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EC31" w14:textId="77777777" w:rsidR="003E2E34" w:rsidRPr="001B66FB" w:rsidRDefault="003E2E34" w:rsidP="003E2E34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8F2271" wp14:editId="0128FFD4">
            <wp:extent cx="695325" cy="923925"/>
            <wp:effectExtent l="19050" t="0" r="9525" b="0"/>
            <wp:docPr id="6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A20">
        <w:rPr>
          <w:rFonts w:ascii="Times New Roman" w:hAnsi="Times New Roman"/>
          <w:noProof/>
          <w:sz w:val="28"/>
          <w:szCs w:val="28"/>
          <w:lang w:val="en-US"/>
        </w:rPr>
        <w:t> </w:t>
      </w:r>
    </w:p>
    <w:p w14:paraId="1CD002C6" w14:textId="77777777" w:rsidR="003E2E34" w:rsidRPr="009C2F49" w:rsidRDefault="003E2E34" w:rsidP="003E2E34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730719DA" w14:textId="77777777" w:rsidR="003E2E34" w:rsidRPr="001B66FB" w:rsidRDefault="003E2E34" w:rsidP="003E2E34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7277BBAD" w14:textId="77777777" w:rsidR="003E2E34" w:rsidRPr="001B66FB" w:rsidRDefault="003E2E34" w:rsidP="003E2E34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7667C2DF" w14:textId="77777777" w:rsidR="003E2E34" w:rsidRPr="00CD500E" w:rsidRDefault="003E2E34" w:rsidP="003E2E34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05ABDBED" w14:textId="77777777" w:rsidR="003E2E34" w:rsidRPr="00C86431" w:rsidRDefault="003E2E34" w:rsidP="003E2E34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травня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1006</w:t>
      </w:r>
    </w:p>
    <w:p w14:paraId="2D20D0C4" w14:textId="77777777" w:rsidR="003E2E34" w:rsidRPr="002C336D" w:rsidRDefault="003E2E34" w:rsidP="003E2E34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5EF5B57C" w14:textId="77777777" w:rsidR="003E2E34" w:rsidRDefault="003E2E34" w:rsidP="003E2E34">
      <w:pPr>
        <w:jc w:val="both"/>
        <w:rPr>
          <w:rFonts w:eastAsia="Calibri"/>
          <w:sz w:val="1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E2E34" w:rsidRPr="00C7620B" w14:paraId="22A7900D" w14:textId="77777777" w:rsidTr="0019461B">
        <w:tc>
          <w:tcPr>
            <w:tcW w:w="5070" w:type="dxa"/>
          </w:tcPr>
          <w:p w14:paraId="13403E6D" w14:textId="77777777" w:rsidR="003E2E34" w:rsidRPr="00C71E94" w:rsidRDefault="003E2E34" w:rsidP="0019461B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71E94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затвердження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Програми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підтримки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державної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політики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сфері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захисту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населення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Вербської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сільської</w:t>
            </w:r>
            <w:proofErr w:type="spellEnd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ради на 2023 </w:t>
            </w:r>
            <w:proofErr w:type="spellStart"/>
            <w:r w:rsidRPr="00A860D9">
              <w:rPr>
                <w:rFonts w:eastAsiaTheme="minorHAnsi"/>
                <w:b/>
                <w:sz w:val="28"/>
                <w:szCs w:val="28"/>
                <w:lang w:eastAsia="en-US"/>
              </w:rPr>
              <w:t>рік</w:t>
            </w:r>
            <w:proofErr w:type="spellEnd"/>
          </w:p>
        </w:tc>
      </w:tr>
    </w:tbl>
    <w:p w14:paraId="114DFBE5" w14:textId="77777777" w:rsidR="003E2E34" w:rsidRPr="00F56687" w:rsidRDefault="003E2E34" w:rsidP="003E2E34">
      <w:pPr>
        <w:jc w:val="both"/>
        <w:rPr>
          <w:rFonts w:eastAsia="Calibri"/>
          <w:sz w:val="28"/>
          <w:szCs w:val="28"/>
        </w:rPr>
      </w:pPr>
    </w:p>
    <w:p w14:paraId="77C54A5E" w14:textId="77777777" w:rsidR="003E2E34" w:rsidRDefault="003E2E34" w:rsidP="003E2E34">
      <w:pPr>
        <w:jc w:val="both"/>
      </w:pPr>
      <w:r>
        <w:rPr>
          <w:sz w:val="28"/>
          <w:szCs w:val="28"/>
          <w:lang w:val="uk-UA"/>
        </w:rPr>
        <w:t xml:space="preserve"> </w:t>
      </w:r>
    </w:p>
    <w:p w14:paraId="66C2F19B" w14:textId="77777777" w:rsidR="003E2E34" w:rsidRPr="00FE18B1" w:rsidRDefault="003E2E34" w:rsidP="003E2E34">
      <w:pPr>
        <w:shd w:val="clear" w:color="auto" w:fill="FFFFFF"/>
        <w:spacing w:before="201" w:after="201"/>
        <w:ind w:firstLine="709"/>
        <w:jc w:val="both"/>
        <w:rPr>
          <w:color w:val="020F27"/>
          <w:sz w:val="28"/>
          <w:szCs w:val="28"/>
          <w:lang w:eastAsia="uk-UA"/>
        </w:rPr>
      </w:pPr>
      <w:proofErr w:type="spellStart"/>
      <w:r w:rsidRPr="00FE18B1">
        <w:rPr>
          <w:sz w:val="28"/>
          <w:szCs w:val="28"/>
          <w:lang w:eastAsia="uk-UA"/>
        </w:rPr>
        <w:t>Розглянувши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Програму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підтримки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державної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політики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у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сфері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соціального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захисту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населення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r w:rsidRPr="00FE18B1">
        <w:rPr>
          <w:sz w:val="28"/>
          <w:szCs w:val="28"/>
        </w:rPr>
        <w:t xml:space="preserve">Вербської </w:t>
      </w:r>
      <w:proofErr w:type="spellStart"/>
      <w:r w:rsidRPr="00FE18B1">
        <w:rPr>
          <w:sz w:val="28"/>
          <w:szCs w:val="28"/>
        </w:rPr>
        <w:t>сільської</w:t>
      </w:r>
      <w:proofErr w:type="spellEnd"/>
      <w:r w:rsidRPr="00FE18B1">
        <w:rPr>
          <w:sz w:val="28"/>
          <w:szCs w:val="28"/>
        </w:rPr>
        <w:t xml:space="preserve"> ради</w:t>
      </w:r>
      <w:r w:rsidRPr="00FE18B1">
        <w:rPr>
          <w:bCs/>
          <w:color w:val="020F27"/>
          <w:sz w:val="28"/>
          <w:szCs w:val="28"/>
          <w:lang w:eastAsia="uk-UA"/>
        </w:rPr>
        <w:t xml:space="preserve"> на 2023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рік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,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к</w:t>
      </w:r>
      <w:r w:rsidRPr="00FE18B1">
        <w:rPr>
          <w:sz w:val="28"/>
          <w:szCs w:val="28"/>
          <w:lang w:eastAsia="uk-UA"/>
        </w:rPr>
        <w:t>еруючись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r w:rsidRPr="00FE18B1">
        <w:rPr>
          <w:sz w:val="28"/>
          <w:szCs w:val="28"/>
          <w:lang w:eastAsia="uk-UA"/>
        </w:rPr>
        <w:t>статтею</w:t>
      </w:r>
      <w:proofErr w:type="spellEnd"/>
      <w:r w:rsidRPr="00FE18B1">
        <w:rPr>
          <w:sz w:val="28"/>
          <w:szCs w:val="28"/>
          <w:lang w:eastAsia="uk-UA"/>
        </w:rPr>
        <w:t xml:space="preserve"> 26 Закону </w:t>
      </w:r>
      <w:proofErr w:type="spellStart"/>
      <w:r w:rsidRPr="00FE18B1">
        <w:rPr>
          <w:sz w:val="28"/>
          <w:szCs w:val="28"/>
          <w:lang w:eastAsia="uk-UA"/>
        </w:rPr>
        <w:t>України</w:t>
      </w:r>
      <w:proofErr w:type="spellEnd"/>
      <w:r w:rsidRPr="00FE18B1">
        <w:rPr>
          <w:sz w:val="28"/>
          <w:szCs w:val="28"/>
          <w:lang w:eastAsia="uk-UA"/>
        </w:rPr>
        <w:t xml:space="preserve"> «Про </w:t>
      </w:r>
      <w:proofErr w:type="spellStart"/>
      <w:r w:rsidRPr="00FE18B1">
        <w:rPr>
          <w:sz w:val="28"/>
          <w:szCs w:val="28"/>
          <w:lang w:eastAsia="uk-UA"/>
        </w:rPr>
        <w:t>місцеве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r w:rsidRPr="00FE18B1">
        <w:rPr>
          <w:sz w:val="28"/>
          <w:szCs w:val="28"/>
          <w:lang w:eastAsia="uk-UA"/>
        </w:rPr>
        <w:t>самоврядування</w:t>
      </w:r>
      <w:proofErr w:type="spellEnd"/>
      <w:r w:rsidRPr="00FE18B1">
        <w:rPr>
          <w:sz w:val="28"/>
          <w:szCs w:val="28"/>
          <w:lang w:eastAsia="uk-UA"/>
        </w:rPr>
        <w:t xml:space="preserve"> в </w:t>
      </w:r>
      <w:proofErr w:type="spellStart"/>
      <w:r w:rsidRPr="00FE18B1">
        <w:rPr>
          <w:sz w:val="28"/>
          <w:szCs w:val="28"/>
          <w:lang w:eastAsia="uk-UA"/>
        </w:rPr>
        <w:t>Україні</w:t>
      </w:r>
      <w:proofErr w:type="spellEnd"/>
      <w:r w:rsidRPr="00FE18B1">
        <w:rPr>
          <w:sz w:val="28"/>
          <w:szCs w:val="28"/>
          <w:lang w:eastAsia="uk-UA"/>
        </w:rPr>
        <w:t xml:space="preserve">» </w:t>
      </w:r>
      <w:proofErr w:type="spellStart"/>
      <w:r w:rsidRPr="00FE18B1">
        <w:rPr>
          <w:sz w:val="28"/>
          <w:szCs w:val="28"/>
          <w:lang w:eastAsia="uk-UA"/>
        </w:rPr>
        <w:t>від</w:t>
      </w:r>
      <w:proofErr w:type="spellEnd"/>
      <w:r w:rsidRPr="00FE18B1">
        <w:rPr>
          <w:sz w:val="28"/>
          <w:szCs w:val="28"/>
          <w:lang w:eastAsia="uk-UA"/>
        </w:rPr>
        <w:t xml:space="preserve"> 21.05.1997 № 280/97-ВР (</w:t>
      </w:r>
      <w:proofErr w:type="spellStart"/>
      <w:r w:rsidRPr="00FE18B1">
        <w:rPr>
          <w:sz w:val="28"/>
          <w:szCs w:val="28"/>
          <w:lang w:eastAsia="uk-UA"/>
        </w:rPr>
        <w:t>зі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r w:rsidRPr="00FE18B1">
        <w:rPr>
          <w:sz w:val="28"/>
          <w:szCs w:val="28"/>
          <w:lang w:eastAsia="uk-UA"/>
        </w:rPr>
        <w:t>змінами</w:t>
      </w:r>
      <w:proofErr w:type="spellEnd"/>
      <w:r w:rsidRPr="00FE18B1">
        <w:rPr>
          <w:sz w:val="28"/>
          <w:szCs w:val="28"/>
          <w:lang w:eastAsia="uk-UA"/>
        </w:rPr>
        <w:t xml:space="preserve">), за </w:t>
      </w:r>
      <w:proofErr w:type="spellStart"/>
      <w:r w:rsidRPr="00FE18B1">
        <w:rPr>
          <w:sz w:val="28"/>
          <w:szCs w:val="28"/>
          <w:lang w:eastAsia="uk-UA"/>
        </w:rPr>
        <w:t>погодженням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r w:rsidRPr="00FE18B1">
        <w:rPr>
          <w:sz w:val="28"/>
          <w:szCs w:val="28"/>
          <w:lang w:eastAsia="uk-UA"/>
        </w:rPr>
        <w:t>комісією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r w:rsidRPr="00FE18B1">
        <w:rPr>
          <w:sz w:val="28"/>
          <w:szCs w:val="28"/>
          <w:lang w:eastAsia="uk-UA"/>
        </w:rPr>
        <w:t>сільської</w:t>
      </w:r>
      <w:proofErr w:type="spellEnd"/>
      <w:r w:rsidRPr="00FE18B1">
        <w:rPr>
          <w:sz w:val="28"/>
          <w:szCs w:val="28"/>
          <w:lang w:eastAsia="uk-UA"/>
        </w:rPr>
        <w:t xml:space="preserve"> ради з </w:t>
      </w:r>
      <w:proofErr w:type="spellStart"/>
      <w:r w:rsidRPr="00FE18B1">
        <w:rPr>
          <w:sz w:val="28"/>
          <w:szCs w:val="28"/>
          <w:lang w:eastAsia="uk-UA"/>
        </w:rPr>
        <w:t>питань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r w:rsidRPr="00FE18B1">
        <w:rPr>
          <w:sz w:val="28"/>
          <w:szCs w:val="28"/>
          <w:lang w:eastAsia="uk-UA"/>
        </w:rPr>
        <w:t>фінансів</w:t>
      </w:r>
      <w:proofErr w:type="spellEnd"/>
      <w:r w:rsidRPr="00FE18B1">
        <w:rPr>
          <w:sz w:val="28"/>
          <w:szCs w:val="28"/>
          <w:lang w:eastAsia="uk-UA"/>
        </w:rPr>
        <w:t xml:space="preserve">, бюджету, </w:t>
      </w:r>
      <w:proofErr w:type="spellStart"/>
      <w:r w:rsidRPr="00FE18B1">
        <w:rPr>
          <w:sz w:val="28"/>
          <w:szCs w:val="28"/>
          <w:lang w:eastAsia="uk-UA"/>
        </w:rPr>
        <w:t>планування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r w:rsidRPr="00FE18B1">
        <w:rPr>
          <w:sz w:val="28"/>
          <w:szCs w:val="28"/>
          <w:lang w:eastAsia="uk-UA"/>
        </w:rPr>
        <w:t>соціально-економічного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r w:rsidRPr="00FE18B1">
        <w:rPr>
          <w:sz w:val="28"/>
          <w:szCs w:val="28"/>
          <w:lang w:eastAsia="uk-UA"/>
        </w:rPr>
        <w:t>розвитку</w:t>
      </w:r>
      <w:proofErr w:type="spellEnd"/>
      <w:r w:rsidRPr="00FE18B1">
        <w:rPr>
          <w:sz w:val="28"/>
          <w:szCs w:val="28"/>
          <w:lang w:eastAsia="uk-UA"/>
        </w:rPr>
        <w:t xml:space="preserve">, </w:t>
      </w:r>
      <w:proofErr w:type="spellStart"/>
      <w:r w:rsidRPr="00FE18B1">
        <w:rPr>
          <w:sz w:val="28"/>
          <w:szCs w:val="28"/>
          <w:lang w:eastAsia="uk-UA"/>
        </w:rPr>
        <w:t>інвестицій</w:t>
      </w:r>
      <w:proofErr w:type="spellEnd"/>
      <w:r w:rsidRPr="00FE18B1">
        <w:rPr>
          <w:sz w:val="28"/>
          <w:szCs w:val="28"/>
          <w:lang w:eastAsia="uk-UA"/>
        </w:rPr>
        <w:t xml:space="preserve"> та </w:t>
      </w:r>
      <w:proofErr w:type="spellStart"/>
      <w:r w:rsidRPr="00FE18B1">
        <w:rPr>
          <w:sz w:val="28"/>
          <w:szCs w:val="28"/>
          <w:lang w:eastAsia="uk-UA"/>
        </w:rPr>
        <w:t>міжнародного</w:t>
      </w:r>
      <w:proofErr w:type="spellEnd"/>
      <w:r w:rsidRPr="00FE18B1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FE18B1">
        <w:rPr>
          <w:sz w:val="28"/>
          <w:szCs w:val="28"/>
          <w:lang w:eastAsia="uk-UA"/>
        </w:rPr>
        <w:t>співробітництва</w:t>
      </w:r>
      <w:proofErr w:type="spellEnd"/>
      <w:r w:rsidRPr="00FE18B1">
        <w:rPr>
          <w:sz w:val="28"/>
          <w:szCs w:val="28"/>
          <w:lang w:eastAsia="uk-UA"/>
        </w:rPr>
        <w:t xml:space="preserve">,  </w:t>
      </w:r>
      <w:proofErr w:type="spellStart"/>
      <w:r w:rsidRPr="00FE18B1">
        <w:rPr>
          <w:sz w:val="28"/>
          <w:szCs w:val="28"/>
          <w:lang w:eastAsia="uk-UA"/>
        </w:rPr>
        <w:t>сільська</w:t>
      </w:r>
      <w:proofErr w:type="spellEnd"/>
      <w:proofErr w:type="gramEnd"/>
      <w:r w:rsidRPr="00FE18B1">
        <w:rPr>
          <w:sz w:val="28"/>
          <w:szCs w:val="28"/>
          <w:lang w:eastAsia="uk-UA"/>
        </w:rPr>
        <w:t xml:space="preserve"> рада</w:t>
      </w:r>
    </w:p>
    <w:p w14:paraId="5FBBB214" w14:textId="77777777" w:rsidR="003E2E34" w:rsidRPr="00FE18B1" w:rsidRDefault="003E2E34" w:rsidP="003E2E34">
      <w:pPr>
        <w:pStyle w:val="1"/>
        <w:spacing w:after="180"/>
        <w:ind w:firstLine="0"/>
        <w:jc w:val="center"/>
      </w:pPr>
      <w:r w:rsidRPr="00FE18B1">
        <w:t>ВИРІШИЛА:</w:t>
      </w:r>
    </w:p>
    <w:p w14:paraId="3EABA340" w14:textId="77777777" w:rsidR="003E2E34" w:rsidRPr="00FE18B1" w:rsidRDefault="003E2E34" w:rsidP="003E2E34">
      <w:pPr>
        <w:shd w:val="clear" w:color="auto" w:fill="FFFFFF"/>
        <w:spacing w:before="201" w:after="201"/>
        <w:ind w:firstLine="709"/>
        <w:jc w:val="both"/>
        <w:rPr>
          <w:sz w:val="28"/>
          <w:szCs w:val="28"/>
          <w:lang w:eastAsia="uk-UA"/>
        </w:rPr>
      </w:pPr>
      <w:r w:rsidRPr="00FE18B1">
        <w:rPr>
          <w:sz w:val="28"/>
          <w:szCs w:val="28"/>
          <w:lang w:eastAsia="uk-UA"/>
        </w:rPr>
        <w:t xml:space="preserve">1. </w:t>
      </w:r>
      <w:proofErr w:type="spellStart"/>
      <w:r w:rsidRPr="00FE18B1">
        <w:rPr>
          <w:sz w:val="28"/>
          <w:szCs w:val="28"/>
          <w:lang w:eastAsia="uk-UA"/>
        </w:rPr>
        <w:t>Затвердити</w:t>
      </w:r>
      <w:proofErr w:type="spellEnd"/>
      <w:r w:rsidRPr="00FE18B1">
        <w:rPr>
          <w:sz w:val="28"/>
          <w:szCs w:val="28"/>
          <w:lang w:eastAsia="uk-UA"/>
        </w:rPr>
        <w:t> 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Програму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підтримки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державної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політики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у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сфері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соціального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захисту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населення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Вербської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сільської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 ради на 2023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рік</w:t>
      </w:r>
      <w:proofErr w:type="spellEnd"/>
      <w:r w:rsidRPr="00FE18B1">
        <w:rPr>
          <w:bCs/>
          <w:color w:val="020F27"/>
          <w:sz w:val="28"/>
          <w:szCs w:val="28"/>
          <w:lang w:eastAsia="uk-UA"/>
        </w:rPr>
        <w:t xml:space="preserve">, </w:t>
      </w:r>
      <w:proofErr w:type="spellStart"/>
      <w:r w:rsidRPr="00FE18B1">
        <w:rPr>
          <w:bCs/>
          <w:color w:val="020F27"/>
          <w:sz w:val="28"/>
          <w:szCs w:val="28"/>
          <w:lang w:eastAsia="uk-UA"/>
        </w:rPr>
        <w:t>що</w:t>
      </w:r>
      <w:proofErr w:type="spellEnd"/>
      <w:r w:rsidRPr="00FE18B1">
        <w:rPr>
          <w:color w:val="020F27"/>
          <w:sz w:val="28"/>
          <w:szCs w:val="28"/>
          <w:lang w:eastAsia="uk-UA"/>
        </w:rPr>
        <w:t xml:space="preserve"> </w:t>
      </w:r>
      <w:proofErr w:type="spellStart"/>
      <w:r w:rsidRPr="00FE18B1">
        <w:rPr>
          <w:color w:val="020F27"/>
          <w:sz w:val="28"/>
          <w:szCs w:val="28"/>
          <w:lang w:eastAsia="uk-UA"/>
        </w:rPr>
        <w:t>д</w:t>
      </w:r>
      <w:r w:rsidRPr="00FE18B1">
        <w:rPr>
          <w:sz w:val="28"/>
          <w:szCs w:val="28"/>
          <w:lang w:eastAsia="uk-UA"/>
        </w:rPr>
        <w:t>одається</w:t>
      </w:r>
      <w:proofErr w:type="spellEnd"/>
      <w:r w:rsidRPr="00FE18B1">
        <w:rPr>
          <w:sz w:val="28"/>
          <w:szCs w:val="28"/>
          <w:lang w:eastAsia="uk-UA"/>
        </w:rPr>
        <w:t>.</w:t>
      </w:r>
    </w:p>
    <w:p w14:paraId="59A29D00" w14:textId="77777777" w:rsidR="003E2E34" w:rsidRPr="00FE18B1" w:rsidRDefault="003E2E34" w:rsidP="003E2E3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E18B1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</w:t>
      </w:r>
      <w:r w:rsidRPr="00FE18B1">
        <w:rPr>
          <w:rFonts w:ascii="Times New Roman" w:hAnsi="Times New Roman"/>
          <w:sz w:val="28"/>
          <w:szCs w:val="28"/>
          <w:lang w:val="uk-UA" w:eastAsia="uk-UA"/>
        </w:rPr>
        <w:t>з питань фінансів, бюджету, планування соціально-економічного розвитку, інвестицій та міжнародного співробітництва (Аркадій СЕМЕНЮК).</w:t>
      </w:r>
    </w:p>
    <w:p w14:paraId="4E6DDF2B" w14:textId="77777777" w:rsidR="003E2E34" w:rsidRPr="00FE18B1" w:rsidRDefault="003E2E34" w:rsidP="003E2E34">
      <w:pPr>
        <w:jc w:val="both"/>
        <w:rPr>
          <w:b/>
          <w:sz w:val="28"/>
          <w:szCs w:val="28"/>
        </w:rPr>
      </w:pPr>
    </w:p>
    <w:p w14:paraId="68174A1D" w14:textId="77777777" w:rsidR="003E2E34" w:rsidRPr="00FE18B1" w:rsidRDefault="003E2E34" w:rsidP="003E2E34">
      <w:pPr>
        <w:jc w:val="center"/>
        <w:rPr>
          <w:b/>
          <w:sz w:val="28"/>
          <w:szCs w:val="28"/>
        </w:rPr>
      </w:pPr>
      <w:proofErr w:type="spellStart"/>
      <w:proofErr w:type="gramStart"/>
      <w:r w:rsidRPr="00FE18B1">
        <w:rPr>
          <w:b/>
          <w:sz w:val="28"/>
          <w:szCs w:val="28"/>
        </w:rPr>
        <w:t>Сільський</w:t>
      </w:r>
      <w:proofErr w:type="spellEnd"/>
      <w:r w:rsidRPr="00FE18B1">
        <w:rPr>
          <w:b/>
          <w:sz w:val="28"/>
          <w:szCs w:val="28"/>
        </w:rPr>
        <w:t xml:space="preserve">  голова</w:t>
      </w:r>
      <w:proofErr w:type="gramEnd"/>
      <w:r w:rsidRPr="00FE18B1">
        <w:rPr>
          <w:b/>
          <w:sz w:val="28"/>
          <w:szCs w:val="28"/>
        </w:rPr>
        <w:t xml:space="preserve">                                                           </w:t>
      </w:r>
      <w:proofErr w:type="spellStart"/>
      <w:r w:rsidRPr="00FE18B1">
        <w:rPr>
          <w:b/>
          <w:sz w:val="28"/>
          <w:szCs w:val="28"/>
        </w:rPr>
        <w:t>Каміла</w:t>
      </w:r>
      <w:proofErr w:type="spellEnd"/>
      <w:r w:rsidRPr="00FE18B1">
        <w:rPr>
          <w:b/>
          <w:sz w:val="28"/>
          <w:szCs w:val="28"/>
        </w:rPr>
        <w:t xml:space="preserve"> КОТВІНСЬКА</w:t>
      </w:r>
    </w:p>
    <w:p w14:paraId="60831E0A" w14:textId="77777777" w:rsidR="003E2E34" w:rsidRPr="00FE18B1" w:rsidRDefault="003E2E34" w:rsidP="003E2E34">
      <w:pPr>
        <w:jc w:val="both"/>
        <w:rPr>
          <w:sz w:val="28"/>
          <w:szCs w:val="28"/>
        </w:rPr>
      </w:pPr>
    </w:p>
    <w:p w14:paraId="212447DE" w14:textId="77777777" w:rsidR="003E2E34" w:rsidRPr="00FE18B1" w:rsidRDefault="003E2E34" w:rsidP="003E2E34">
      <w:pPr>
        <w:jc w:val="both"/>
        <w:rPr>
          <w:sz w:val="28"/>
          <w:szCs w:val="28"/>
        </w:rPr>
      </w:pPr>
      <w:r w:rsidRPr="00FE18B1">
        <w:rPr>
          <w:sz w:val="28"/>
          <w:szCs w:val="28"/>
        </w:rPr>
        <w:t xml:space="preserve">   </w:t>
      </w:r>
    </w:p>
    <w:p w14:paraId="07E5C826" w14:textId="77777777" w:rsidR="003E2E34" w:rsidRDefault="003E2E34" w:rsidP="003E2E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3C0BA3" w14:textId="77777777" w:rsidR="003E2E34" w:rsidRDefault="003E2E34" w:rsidP="003E2E34">
      <w:pPr>
        <w:rPr>
          <w:sz w:val="24"/>
          <w:szCs w:val="24"/>
        </w:rPr>
      </w:pPr>
    </w:p>
    <w:p w14:paraId="3B9717AD" w14:textId="77777777" w:rsidR="003E2E34" w:rsidRDefault="003E2E34" w:rsidP="003E2E34">
      <w:pPr>
        <w:rPr>
          <w:sz w:val="24"/>
          <w:szCs w:val="24"/>
        </w:rPr>
      </w:pPr>
    </w:p>
    <w:p w14:paraId="2E7408D0" w14:textId="77777777" w:rsidR="003E2E34" w:rsidRDefault="003E2E34" w:rsidP="003E2E34">
      <w:pPr>
        <w:rPr>
          <w:sz w:val="24"/>
          <w:szCs w:val="24"/>
        </w:rPr>
      </w:pPr>
    </w:p>
    <w:p w14:paraId="3482D98C" w14:textId="77777777" w:rsidR="003E2E34" w:rsidRDefault="003E2E34" w:rsidP="003E2E34">
      <w:pPr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E09C5D" w14:textId="175F5D0F" w:rsidR="003E2E34" w:rsidRPr="0058126F" w:rsidRDefault="003E2E34" w:rsidP="003E2E34">
      <w:pPr>
        <w:pStyle w:val="a7"/>
        <w:shd w:val="clear" w:color="auto" w:fill="FFFFFF"/>
        <w:spacing w:after="0"/>
        <w:ind w:left="4253"/>
        <w:jc w:val="center"/>
        <w:rPr>
          <w:rStyle w:val="a9"/>
          <w:b w:val="0"/>
          <w:sz w:val="28"/>
          <w:szCs w:val="28"/>
          <w:bdr w:val="none" w:sz="0" w:space="0" w:color="auto" w:frame="1"/>
          <w:lang w:val="uk-UA"/>
        </w:rPr>
      </w:pPr>
      <w:r w:rsidRPr="0058126F">
        <w:rPr>
          <w:rStyle w:val="a9"/>
          <w:sz w:val="28"/>
          <w:szCs w:val="28"/>
          <w:bdr w:val="none" w:sz="0" w:space="0" w:color="auto" w:frame="1"/>
          <w:lang w:val="uk-UA"/>
        </w:rPr>
        <w:lastRenderedPageBreak/>
        <w:t>Додаток</w:t>
      </w:r>
    </w:p>
    <w:p w14:paraId="35DB60B8" w14:textId="77777777" w:rsidR="003E2E34" w:rsidRPr="0058126F" w:rsidRDefault="003E2E34" w:rsidP="003E2E34">
      <w:pPr>
        <w:pStyle w:val="a7"/>
        <w:shd w:val="clear" w:color="auto" w:fill="FFFFFF"/>
        <w:spacing w:after="0"/>
        <w:ind w:left="5103"/>
        <w:jc w:val="both"/>
        <w:rPr>
          <w:rStyle w:val="a9"/>
          <w:b w:val="0"/>
          <w:sz w:val="28"/>
          <w:szCs w:val="28"/>
          <w:bdr w:val="none" w:sz="0" w:space="0" w:color="auto" w:frame="1"/>
          <w:lang w:val="uk-UA"/>
        </w:rPr>
      </w:pPr>
      <w:r w:rsidRPr="0058126F">
        <w:rPr>
          <w:rStyle w:val="a9"/>
          <w:sz w:val="28"/>
          <w:szCs w:val="28"/>
          <w:bdr w:val="none" w:sz="0" w:space="0" w:color="auto" w:frame="1"/>
          <w:lang w:val="uk-UA"/>
        </w:rPr>
        <w:t xml:space="preserve">до рішення </w:t>
      </w:r>
      <w:r>
        <w:rPr>
          <w:rStyle w:val="a9"/>
          <w:sz w:val="28"/>
          <w:szCs w:val="28"/>
          <w:bdr w:val="none" w:sz="0" w:space="0" w:color="auto" w:frame="1"/>
          <w:lang w:val="uk-UA"/>
        </w:rPr>
        <w:t xml:space="preserve">сільської </w:t>
      </w:r>
      <w:r w:rsidRPr="0058126F">
        <w:rPr>
          <w:rStyle w:val="a9"/>
          <w:sz w:val="28"/>
          <w:szCs w:val="28"/>
          <w:bdr w:val="none" w:sz="0" w:space="0" w:color="auto" w:frame="1"/>
          <w:lang w:val="uk-UA"/>
        </w:rPr>
        <w:t xml:space="preserve"> ради                                                                                                                              від </w:t>
      </w:r>
      <w:r>
        <w:rPr>
          <w:rStyle w:val="a9"/>
          <w:sz w:val="28"/>
          <w:szCs w:val="28"/>
          <w:bdr w:val="none" w:sz="0" w:space="0" w:color="auto" w:frame="1"/>
          <w:lang w:val="uk-UA"/>
        </w:rPr>
        <w:t>09 травня</w:t>
      </w:r>
      <w:r w:rsidRPr="0058126F">
        <w:rPr>
          <w:rStyle w:val="a9"/>
          <w:sz w:val="28"/>
          <w:szCs w:val="28"/>
          <w:bdr w:val="none" w:sz="0" w:space="0" w:color="auto" w:frame="1"/>
          <w:lang w:val="uk-UA"/>
        </w:rPr>
        <w:t xml:space="preserve"> 202</w:t>
      </w:r>
      <w:r>
        <w:rPr>
          <w:rStyle w:val="a9"/>
          <w:sz w:val="28"/>
          <w:szCs w:val="28"/>
          <w:bdr w:val="none" w:sz="0" w:space="0" w:color="auto" w:frame="1"/>
          <w:lang w:val="uk-UA"/>
        </w:rPr>
        <w:t>3</w:t>
      </w:r>
      <w:r w:rsidRPr="0058126F">
        <w:rPr>
          <w:rStyle w:val="a9"/>
          <w:sz w:val="28"/>
          <w:szCs w:val="28"/>
          <w:bdr w:val="none" w:sz="0" w:space="0" w:color="auto" w:frame="1"/>
          <w:lang w:val="uk-UA"/>
        </w:rPr>
        <w:t xml:space="preserve"> року № </w:t>
      </w:r>
      <w:r>
        <w:rPr>
          <w:rStyle w:val="a9"/>
          <w:sz w:val="28"/>
          <w:szCs w:val="28"/>
          <w:bdr w:val="none" w:sz="0" w:space="0" w:color="auto" w:frame="1"/>
          <w:lang w:val="uk-UA"/>
        </w:rPr>
        <w:t>1006</w:t>
      </w:r>
      <w:r w:rsidRPr="0058126F">
        <w:rPr>
          <w:rStyle w:val="a9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3C1A50E1" w14:textId="77777777" w:rsidR="003E2E34" w:rsidRPr="0058126F" w:rsidRDefault="003E2E34" w:rsidP="003E2E34">
      <w:pPr>
        <w:jc w:val="center"/>
        <w:rPr>
          <w:b/>
          <w:sz w:val="28"/>
          <w:szCs w:val="28"/>
        </w:rPr>
      </w:pPr>
    </w:p>
    <w:p w14:paraId="589DA001" w14:textId="77777777" w:rsidR="003E2E34" w:rsidRPr="0058126F" w:rsidRDefault="003E2E34" w:rsidP="003E2E34">
      <w:pPr>
        <w:jc w:val="center"/>
        <w:rPr>
          <w:b/>
          <w:sz w:val="28"/>
          <w:szCs w:val="28"/>
        </w:rPr>
      </w:pPr>
    </w:p>
    <w:p w14:paraId="32101F28" w14:textId="77777777" w:rsidR="003E2E34" w:rsidRPr="0058126F" w:rsidRDefault="003E2E34" w:rsidP="003E2E34">
      <w:pPr>
        <w:jc w:val="center"/>
        <w:rPr>
          <w:b/>
          <w:sz w:val="28"/>
          <w:szCs w:val="28"/>
        </w:rPr>
      </w:pPr>
      <w:r w:rsidRPr="0058126F">
        <w:rPr>
          <w:b/>
          <w:sz w:val="28"/>
          <w:szCs w:val="28"/>
        </w:rPr>
        <w:t xml:space="preserve">ПРОГРАМА </w:t>
      </w:r>
    </w:p>
    <w:p w14:paraId="2F87FE60" w14:textId="77777777" w:rsidR="003E2E34" w:rsidRPr="0058126F" w:rsidRDefault="003E2E34" w:rsidP="003E2E34">
      <w:pPr>
        <w:jc w:val="center"/>
        <w:rPr>
          <w:b/>
          <w:sz w:val="28"/>
          <w:szCs w:val="28"/>
        </w:rPr>
      </w:pPr>
      <w:proofErr w:type="spellStart"/>
      <w:r w:rsidRPr="0058126F">
        <w:rPr>
          <w:b/>
          <w:sz w:val="28"/>
          <w:szCs w:val="28"/>
        </w:rPr>
        <w:t>підтримки</w:t>
      </w:r>
      <w:proofErr w:type="spellEnd"/>
      <w:r w:rsidRPr="0058126F">
        <w:rPr>
          <w:b/>
          <w:sz w:val="28"/>
          <w:szCs w:val="28"/>
        </w:rPr>
        <w:t xml:space="preserve"> </w:t>
      </w:r>
      <w:proofErr w:type="spellStart"/>
      <w:r w:rsidRPr="0058126F">
        <w:rPr>
          <w:b/>
          <w:sz w:val="28"/>
          <w:szCs w:val="28"/>
        </w:rPr>
        <w:t>державної</w:t>
      </w:r>
      <w:proofErr w:type="spellEnd"/>
      <w:r w:rsidRPr="0058126F">
        <w:rPr>
          <w:b/>
          <w:sz w:val="28"/>
          <w:szCs w:val="28"/>
        </w:rPr>
        <w:t xml:space="preserve"> </w:t>
      </w:r>
      <w:proofErr w:type="spellStart"/>
      <w:r w:rsidRPr="0058126F">
        <w:rPr>
          <w:b/>
          <w:sz w:val="28"/>
          <w:szCs w:val="28"/>
        </w:rPr>
        <w:t>політики</w:t>
      </w:r>
      <w:proofErr w:type="spellEnd"/>
      <w:r w:rsidRPr="0058126F">
        <w:rPr>
          <w:b/>
          <w:sz w:val="28"/>
          <w:szCs w:val="28"/>
        </w:rPr>
        <w:t xml:space="preserve"> у </w:t>
      </w:r>
      <w:proofErr w:type="spellStart"/>
      <w:r w:rsidRPr="0058126F">
        <w:rPr>
          <w:b/>
          <w:sz w:val="28"/>
          <w:szCs w:val="28"/>
        </w:rPr>
        <w:t>сфері</w:t>
      </w:r>
      <w:proofErr w:type="spellEnd"/>
      <w:r w:rsidRPr="0058126F">
        <w:rPr>
          <w:b/>
          <w:sz w:val="28"/>
          <w:szCs w:val="28"/>
        </w:rPr>
        <w:t xml:space="preserve"> </w:t>
      </w:r>
      <w:proofErr w:type="spellStart"/>
      <w:r w:rsidRPr="0058126F">
        <w:rPr>
          <w:b/>
          <w:sz w:val="28"/>
          <w:szCs w:val="28"/>
        </w:rPr>
        <w:t>соціального</w:t>
      </w:r>
      <w:proofErr w:type="spellEnd"/>
      <w:r w:rsidRPr="0058126F">
        <w:rPr>
          <w:b/>
          <w:sz w:val="28"/>
          <w:szCs w:val="28"/>
        </w:rPr>
        <w:t xml:space="preserve"> </w:t>
      </w:r>
      <w:proofErr w:type="spellStart"/>
      <w:r w:rsidRPr="0058126F">
        <w:rPr>
          <w:b/>
          <w:sz w:val="28"/>
          <w:szCs w:val="28"/>
        </w:rPr>
        <w:t>захисту</w:t>
      </w:r>
      <w:proofErr w:type="spellEnd"/>
      <w:r w:rsidRPr="0058126F">
        <w:rPr>
          <w:b/>
          <w:sz w:val="28"/>
          <w:szCs w:val="28"/>
        </w:rPr>
        <w:t xml:space="preserve"> </w:t>
      </w:r>
      <w:proofErr w:type="spellStart"/>
      <w:r w:rsidRPr="0058126F">
        <w:rPr>
          <w:b/>
          <w:sz w:val="28"/>
          <w:szCs w:val="28"/>
        </w:rPr>
        <w:t>населення</w:t>
      </w:r>
      <w:proofErr w:type="spellEnd"/>
      <w:r w:rsidRPr="0058126F">
        <w:rPr>
          <w:b/>
          <w:sz w:val="28"/>
          <w:szCs w:val="28"/>
        </w:rPr>
        <w:t xml:space="preserve"> </w:t>
      </w:r>
    </w:p>
    <w:p w14:paraId="0F366F3C" w14:textId="77777777" w:rsidR="003E2E34" w:rsidRPr="0058126F" w:rsidRDefault="003E2E34" w:rsidP="003E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Вербської </w:t>
      </w:r>
      <w:proofErr w:type="spellStart"/>
      <w:r w:rsidRPr="0058126F">
        <w:rPr>
          <w:b/>
          <w:sz w:val="28"/>
          <w:szCs w:val="28"/>
        </w:rPr>
        <w:t>сільської</w:t>
      </w:r>
      <w:proofErr w:type="spellEnd"/>
      <w:r w:rsidRPr="0058126F">
        <w:rPr>
          <w:b/>
          <w:sz w:val="28"/>
          <w:szCs w:val="28"/>
        </w:rPr>
        <w:t xml:space="preserve"> ради на 202</w:t>
      </w:r>
      <w:r>
        <w:rPr>
          <w:b/>
          <w:sz w:val="28"/>
          <w:szCs w:val="28"/>
        </w:rPr>
        <w:t>3</w:t>
      </w:r>
      <w:r w:rsidRPr="0058126F">
        <w:rPr>
          <w:b/>
          <w:sz w:val="28"/>
          <w:szCs w:val="28"/>
        </w:rPr>
        <w:t xml:space="preserve"> </w:t>
      </w:r>
      <w:proofErr w:type="spellStart"/>
      <w:r w:rsidRPr="0058126F">
        <w:rPr>
          <w:b/>
          <w:sz w:val="28"/>
          <w:szCs w:val="28"/>
        </w:rPr>
        <w:t>рік</w:t>
      </w:r>
      <w:proofErr w:type="spellEnd"/>
    </w:p>
    <w:p w14:paraId="365619C7" w14:textId="77777777" w:rsidR="003E2E34" w:rsidRPr="0058126F" w:rsidRDefault="003E2E34" w:rsidP="003E2E34">
      <w:pPr>
        <w:jc w:val="center"/>
        <w:rPr>
          <w:b/>
          <w:sz w:val="28"/>
          <w:szCs w:val="28"/>
        </w:rPr>
      </w:pPr>
    </w:p>
    <w:p w14:paraId="2027BDFD" w14:textId="77777777" w:rsidR="003E2E34" w:rsidRDefault="003E2E34" w:rsidP="003E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14:paraId="2FB04C75" w14:textId="77777777" w:rsidR="003E2E34" w:rsidRPr="0058126F" w:rsidRDefault="003E2E34" w:rsidP="003E2E34">
      <w:pPr>
        <w:jc w:val="center"/>
        <w:rPr>
          <w:b/>
          <w:sz w:val="28"/>
          <w:szCs w:val="28"/>
        </w:rPr>
      </w:pPr>
    </w:p>
    <w:tbl>
      <w:tblPr>
        <w:tblW w:w="9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86"/>
        <w:gridCol w:w="5600"/>
      </w:tblGrid>
      <w:tr w:rsidR="003E2E34" w:rsidRPr="0058126F" w14:paraId="5A53BF69" w14:textId="77777777" w:rsidTr="0019461B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EB2A" w14:textId="77777777" w:rsidR="003E2E34" w:rsidRPr="0058126F" w:rsidRDefault="003E2E34" w:rsidP="0019461B">
            <w:pPr>
              <w:pStyle w:val="a7"/>
              <w:spacing w:after="0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68C0" w14:textId="77777777" w:rsidR="003E2E34" w:rsidRPr="0058126F" w:rsidRDefault="003E2E34" w:rsidP="0019461B">
            <w:pPr>
              <w:pStyle w:val="a7"/>
              <w:spacing w:after="0"/>
              <w:ind w:left="174"/>
              <w:rPr>
                <w:sz w:val="28"/>
                <w:szCs w:val="28"/>
              </w:rPr>
            </w:pPr>
            <w:proofErr w:type="spellStart"/>
            <w:r w:rsidRPr="0058126F">
              <w:rPr>
                <w:sz w:val="28"/>
                <w:szCs w:val="28"/>
              </w:rPr>
              <w:t>Ініціатор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розроблення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A53F6" w14:textId="77777777" w:rsidR="003E2E34" w:rsidRPr="0058126F" w:rsidRDefault="003E2E34" w:rsidP="0019461B">
            <w:pPr>
              <w:pStyle w:val="a7"/>
              <w:tabs>
                <w:tab w:val="left" w:pos="5343"/>
              </w:tabs>
              <w:spacing w:after="0"/>
              <w:ind w:left="240" w:right="22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 w:rsidRPr="0058126F">
              <w:rPr>
                <w:sz w:val="28"/>
                <w:szCs w:val="28"/>
                <w:lang w:val="uk-UA"/>
              </w:rPr>
              <w:t xml:space="preserve"> сільська рада</w:t>
            </w:r>
            <w:r w:rsidRPr="0058126F">
              <w:rPr>
                <w:sz w:val="28"/>
                <w:szCs w:val="28"/>
              </w:rPr>
              <w:t xml:space="preserve">  </w:t>
            </w:r>
          </w:p>
        </w:tc>
      </w:tr>
      <w:tr w:rsidR="003E2E34" w:rsidRPr="0058126F" w14:paraId="521A4662" w14:textId="77777777" w:rsidTr="0019461B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2FE14" w14:textId="77777777" w:rsidR="003E2E34" w:rsidRPr="0058126F" w:rsidRDefault="003E2E34" w:rsidP="0019461B">
            <w:pPr>
              <w:pStyle w:val="a7"/>
              <w:spacing w:after="0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A246C" w14:textId="77777777" w:rsidR="003E2E34" w:rsidRPr="0058126F" w:rsidRDefault="003E2E34" w:rsidP="0019461B">
            <w:pPr>
              <w:pStyle w:val="a7"/>
              <w:spacing w:after="0"/>
              <w:ind w:left="174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Підстава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4374C" w14:textId="77777777" w:rsidR="003E2E34" w:rsidRPr="0058126F" w:rsidRDefault="003E2E34" w:rsidP="0019461B">
            <w:pPr>
              <w:pStyle w:val="a7"/>
              <w:tabs>
                <w:tab w:val="left" w:pos="5343"/>
              </w:tabs>
              <w:spacing w:after="0"/>
              <w:ind w:left="240" w:right="222"/>
              <w:jc w:val="both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Закону України «Про місцеве самоврядування в Україні»</w:t>
            </w:r>
          </w:p>
        </w:tc>
      </w:tr>
      <w:tr w:rsidR="003E2E34" w:rsidRPr="0058126F" w14:paraId="187B746C" w14:textId="77777777" w:rsidTr="0019461B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0D78" w14:textId="77777777" w:rsidR="003E2E34" w:rsidRPr="0058126F" w:rsidRDefault="003E2E34" w:rsidP="0019461B">
            <w:pPr>
              <w:pStyle w:val="a7"/>
              <w:spacing w:after="0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095B4" w14:textId="77777777" w:rsidR="003E2E34" w:rsidRPr="0058126F" w:rsidRDefault="003E2E34" w:rsidP="0019461B">
            <w:pPr>
              <w:pStyle w:val="a7"/>
              <w:spacing w:after="0"/>
              <w:ind w:left="174"/>
              <w:rPr>
                <w:sz w:val="28"/>
                <w:szCs w:val="28"/>
              </w:rPr>
            </w:pPr>
            <w:proofErr w:type="spellStart"/>
            <w:r w:rsidRPr="0058126F">
              <w:rPr>
                <w:sz w:val="28"/>
                <w:szCs w:val="28"/>
              </w:rPr>
              <w:t>Розробник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DD74" w14:textId="77777777" w:rsidR="003E2E34" w:rsidRPr="0058126F" w:rsidRDefault="003E2E34" w:rsidP="0019461B">
            <w:pPr>
              <w:pStyle w:val="a7"/>
              <w:tabs>
                <w:tab w:val="left" w:pos="5343"/>
              </w:tabs>
              <w:spacing w:after="0"/>
              <w:ind w:left="240" w:right="22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 w:rsidRPr="0058126F">
              <w:rPr>
                <w:sz w:val="28"/>
                <w:szCs w:val="28"/>
                <w:lang w:val="uk-UA"/>
              </w:rPr>
              <w:t xml:space="preserve">  сільська рада</w:t>
            </w:r>
          </w:p>
        </w:tc>
      </w:tr>
      <w:tr w:rsidR="003E2E34" w:rsidRPr="0058126F" w14:paraId="3BB2F011" w14:textId="77777777" w:rsidTr="0019461B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E1F70" w14:textId="77777777" w:rsidR="003E2E34" w:rsidRPr="0058126F" w:rsidRDefault="003E2E34" w:rsidP="0019461B">
            <w:pPr>
              <w:pStyle w:val="a7"/>
              <w:spacing w:after="0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DB1D" w14:textId="77777777" w:rsidR="003E2E34" w:rsidRPr="0058126F" w:rsidRDefault="003E2E34" w:rsidP="0019461B">
            <w:pPr>
              <w:pStyle w:val="a7"/>
              <w:spacing w:after="0"/>
              <w:ind w:left="174"/>
              <w:rPr>
                <w:sz w:val="28"/>
                <w:szCs w:val="28"/>
              </w:rPr>
            </w:pPr>
            <w:proofErr w:type="spellStart"/>
            <w:r w:rsidRPr="0058126F">
              <w:rPr>
                <w:sz w:val="28"/>
                <w:szCs w:val="28"/>
              </w:rPr>
              <w:t>Відповідальний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AAFB1" w14:textId="77777777" w:rsidR="003E2E34" w:rsidRPr="0058126F" w:rsidRDefault="003E2E34" w:rsidP="0019461B">
            <w:pPr>
              <w:pStyle w:val="a7"/>
              <w:tabs>
                <w:tab w:val="left" w:pos="5343"/>
              </w:tabs>
              <w:spacing w:after="0"/>
              <w:ind w:left="240" w:right="22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 w:rsidRPr="0058126F">
              <w:rPr>
                <w:sz w:val="28"/>
                <w:szCs w:val="28"/>
                <w:lang w:val="uk-UA"/>
              </w:rPr>
              <w:t xml:space="preserve"> сільська рада</w:t>
            </w:r>
            <w:r w:rsidRPr="0058126F">
              <w:rPr>
                <w:sz w:val="28"/>
                <w:szCs w:val="28"/>
              </w:rPr>
              <w:t xml:space="preserve">, </w:t>
            </w:r>
            <w:r w:rsidRPr="0058126F">
              <w:rPr>
                <w:sz w:val="28"/>
                <w:szCs w:val="28"/>
                <w:lang w:val="uk-UA"/>
              </w:rPr>
              <w:t>Управління праці та соціального захисту населення Дубенської районної державної адміністрації</w:t>
            </w:r>
          </w:p>
        </w:tc>
      </w:tr>
      <w:tr w:rsidR="003E2E34" w:rsidRPr="0058126F" w14:paraId="23FDCCF6" w14:textId="77777777" w:rsidTr="0019461B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0A30D" w14:textId="77777777" w:rsidR="003E2E34" w:rsidRPr="0058126F" w:rsidRDefault="003E2E34" w:rsidP="0019461B">
            <w:pPr>
              <w:pStyle w:val="a7"/>
              <w:spacing w:after="0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C129F" w14:textId="77777777" w:rsidR="003E2E34" w:rsidRPr="0058126F" w:rsidRDefault="003E2E34" w:rsidP="0019461B">
            <w:pPr>
              <w:pStyle w:val="a7"/>
              <w:spacing w:after="0"/>
              <w:ind w:left="174"/>
              <w:rPr>
                <w:sz w:val="28"/>
                <w:szCs w:val="28"/>
              </w:rPr>
            </w:pPr>
            <w:proofErr w:type="spellStart"/>
            <w:r w:rsidRPr="0058126F">
              <w:rPr>
                <w:sz w:val="28"/>
                <w:szCs w:val="28"/>
              </w:rPr>
              <w:t>Учасники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342FD" w14:textId="77777777" w:rsidR="003E2E34" w:rsidRPr="0058126F" w:rsidRDefault="003E2E34" w:rsidP="0019461B">
            <w:pPr>
              <w:pStyle w:val="a7"/>
              <w:tabs>
                <w:tab w:val="left" w:pos="5343"/>
              </w:tabs>
              <w:spacing w:after="0"/>
              <w:ind w:left="240" w:right="22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 w:rsidRPr="0058126F">
              <w:rPr>
                <w:sz w:val="28"/>
                <w:szCs w:val="28"/>
                <w:lang w:val="uk-UA"/>
              </w:rPr>
              <w:t xml:space="preserve"> сільська рада</w:t>
            </w:r>
            <w:r w:rsidRPr="0058126F">
              <w:rPr>
                <w:sz w:val="28"/>
                <w:szCs w:val="28"/>
              </w:rPr>
              <w:t xml:space="preserve">, </w:t>
            </w:r>
            <w:r w:rsidRPr="0058126F">
              <w:rPr>
                <w:sz w:val="28"/>
                <w:szCs w:val="28"/>
                <w:lang w:val="uk-UA"/>
              </w:rPr>
              <w:t>Управління соціального захисту населення Дубенської районної державної адміністрації</w:t>
            </w:r>
          </w:p>
        </w:tc>
      </w:tr>
      <w:tr w:rsidR="003E2E34" w:rsidRPr="0058126F" w14:paraId="735F405A" w14:textId="77777777" w:rsidTr="0019461B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CC62B" w14:textId="77777777" w:rsidR="003E2E34" w:rsidRPr="0058126F" w:rsidRDefault="003E2E34" w:rsidP="0019461B">
            <w:pPr>
              <w:pStyle w:val="a7"/>
              <w:spacing w:after="0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B406E" w14:textId="77777777" w:rsidR="003E2E34" w:rsidRPr="0058126F" w:rsidRDefault="003E2E34" w:rsidP="0019461B">
            <w:pPr>
              <w:pStyle w:val="a7"/>
              <w:spacing w:after="0"/>
              <w:ind w:left="174"/>
              <w:rPr>
                <w:sz w:val="28"/>
                <w:szCs w:val="28"/>
              </w:rPr>
            </w:pPr>
            <w:proofErr w:type="spellStart"/>
            <w:r w:rsidRPr="0058126F">
              <w:rPr>
                <w:sz w:val="28"/>
                <w:szCs w:val="28"/>
              </w:rPr>
              <w:t>Термін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реалізації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38983" w14:textId="77777777" w:rsidR="003E2E34" w:rsidRPr="0058126F" w:rsidRDefault="003E2E34" w:rsidP="0019461B">
            <w:pPr>
              <w:pStyle w:val="a7"/>
              <w:tabs>
                <w:tab w:val="left" w:pos="5343"/>
              </w:tabs>
              <w:spacing w:after="0"/>
              <w:ind w:left="240" w:right="222"/>
              <w:jc w:val="center"/>
              <w:rPr>
                <w:sz w:val="28"/>
                <w:szCs w:val="28"/>
              </w:rPr>
            </w:pPr>
            <w:r w:rsidRPr="0058126F">
              <w:rPr>
                <w:sz w:val="28"/>
                <w:szCs w:val="28"/>
              </w:rPr>
              <w:t>20</w:t>
            </w:r>
            <w:r w:rsidRPr="0058126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3E2E34" w:rsidRPr="0058126F" w14:paraId="2069BD07" w14:textId="77777777" w:rsidTr="0019461B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4ADC4" w14:textId="77777777" w:rsidR="003E2E34" w:rsidRPr="0058126F" w:rsidRDefault="003E2E34" w:rsidP="0019461B">
            <w:pPr>
              <w:pStyle w:val="a7"/>
              <w:spacing w:after="0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AEF6E" w14:textId="77777777" w:rsidR="003E2E34" w:rsidRPr="0058126F" w:rsidRDefault="003E2E34" w:rsidP="0019461B">
            <w:pPr>
              <w:pStyle w:val="a7"/>
              <w:spacing w:after="0"/>
              <w:ind w:left="174"/>
              <w:rPr>
                <w:sz w:val="28"/>
                <w:szCs w:val="28"/>
              </w:rPr>
            </w:pPr>
            <w:proofErr w:type="spellStart"/>
            <w:r w:rsidRPr="0058126F">
              <w:rPr>
                <w:sz w:val="28"/>
                <w:szCs w:val="28"/>
              </w:rPr>
              <w:t>Етапи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виконання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FFD6B" w14:textId="77777777" w:rsidR="003E2E34" w:rsidRPr="0058126F" w:rsidRDefault="003E2E34" w:rsidP="0019461B">
            <w:pPr>
              <w:pStyle w:val="a7"/>
              <w:tabs>
                <w:tab w:val="left" w:pos="5343"/>
              </w:tabs>
              <w:spacing w:after="0"/>
              <w:ind w:left="240" w:right="222"/>
              <w:jc w:val="center"/>
              <w:rPr>
                <w:sz w:val="28"/>
                <w:szCs w:val="28"/>
              </w:rPr>
            </w:pPr>
            <w:r w:rsidRPr="0058126F">
              <w:rPr>
                <w:sz w:val="28"/>
                <w:szCs w:val="28"/>
              </w:rPr>
              <w:t>20</w:t>
            </w:r>
            <w:r w:rsidRPr="0058126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3E2E34" w:rsidRPr="0058126F" w14:paraId="7644F3F5" w14:textId="77777777" w:rsidTr="0019461B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57024" w14:textId="77777777" w:rsidR="003E2E34" w:rsidRPr="0058126F" w:rsidRDefault="003E2E34" w:rsidP="0019461B">
            <w:pPr>
              <w:pStyle w:val="a7"/>
              <w:spacing w:after="0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BCA35" w14:textId="77777777" w:rsidR="003E2E34" w:rsidRPr="0058126F" w:rsidRDefault="003E2E34" w:rsidP="0019461B">
            <w:pPr>
              <w:pStyle w:val="a7"/>
              <w:spacing w:after="0"/>
              <w:ind w:left="174"/>
              <w:rPr>
                <w:sz w:val="28"/>
                <w:szCs w:val="28"/>
              </w:rPr>
            </w:pPr>
            <w:proofErr w:type="spellStart"/>
            <w:r w:rsidRPr="0058126F">
              <w:rPr>
                <w:sz w:val="28"/>
                <w:szCs w:val="28"/>
              </w:rPr>
              <w:t>Загальний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обсяг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фінансових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ресурсів</w:t>
            </w:r>
            <w:proofErr w:type="spellEnd"/>
            <w:r w:rsidRPr="0058126F">
              <w:rPr>
                <w:sz w:val="28"/>
                <w:szCs w:val="28"/>
              </w:rPr>
              <w:t xml:space="preserve">, </w:t>
            </w:r>
            <w:proofErr w:type="spellStart"/>
            <w:r w:rsidRPr="0058126F">
              <w:rPr>
                <w:sz w:val="28"/>
                <w:szCs w:val="28"/>
              </w:rPr>
              <w:t>необхідних</w:t>
            </w:r>
            <w:proofErr w:type="spellEnd"/>
            <w:r w:rsidRPr="0058126F">
              <w:rPr>
                <w:sz w:val="28"/>
                <w:szCs w:val="28"/>
              </w:rPr>
              <w:t xml:space="preserve"> для </w:t>
            </w:r>
            <w:proofErr w:type="spellStart"/>
            <w:r w:rsidRPr="0058126F">
              <w:rPr>
                <w:sz w:val="28"/>
                <w:szCs w:val="28"/>
              </w:rPr>
              <w:t>реалізації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proofErr w:type="spellStart"/>
            <w:r w:rsidRPr="0058126F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8FE6B" w14:textId="77777777" w:rsidR="003E2E34" w:rsidRPr="0058126F" w:rsidRDefault="003E2E34" w:rsidP="0019461B">
            <w:pPr>
              <w:pStyle w:val="a7"/>
              <w:tabs>
                <w:tab w:val="left" w:pos="381"/>
                <w:tab w:val="center" w:pos="2785"/>
                <w:tab w:val="left" w:pos="5343"/>
              </w:tabs>
              <w:spacing w:after="0"/>
              <w:ind w:left="240" w:right="2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48 400</w:t>
            </w:r>
            <w:r w:rsidRPr="0058126F">
              <w:rPr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3E2E34" w:rsidRPr="0058126F" w14:paraId="3B00CD95" w14:textId="77777777" w:rsidTr="0019461B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0656" w14:textId="77777777" w:rsidR="003E2E34" w:rsidRPr="0058126F" w:rsidRDefault="003E2E34" w:rsidP="0019461B">
            <w:pPr>
              <w:pStyle w:val="a7"/>
              <w:spacing w:after="0"/>
              <w:ind w:left="142"/>
              <w:jc w:val="center"/>
              <w:rPr>
                <w:sz w:val="28"/>
                <w:szCs w:val="28"/>
                <w:lang w:val="uk-UA"/>
              </w:rPr>
            </w:pPr>
            <w:r w:rsidRPr="0058126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FEAEE" w14:textId="77777777" w:rsidR="003E2E34" w:rsidRPr="0058126F" w:rsidRDefault="003E2E34" w:rsidP="0019461B">
            <w:pPr>
              <w:pStyle w:val="a7"/>
              <w:spacing w:after="0"/>
              <w:ind w:left="174"/>
              <w:rPr>
                <w:sz w:val="28"/>
                <w:szCs w:val="28"/>
              </w:rPr>
            </w:pPr>
            <w:proofErr w:type="spellStart"/>
            <w:r w:rsidRPr="0058126F">
              <w:rPr>
                <w:sz w:val="28"/>
                <w:szCs w:val="28"/>
              </w:rPr>
              <w:t>Кошти</w:t>
            </w:r>
            <w:proofErr w:type="spellEnd"/>
            <w:r w:rsidRPr="0058126F">
              <w:rPr>
                <w:sz w:val="28"/>
                <w:szCs w:val="28"/>
              </w:rPr>
              <w:t xml:space="preserve"> </w:t>
            </w:r>
            <w:r w:rsidRPr="0058126F">
              <w:rPr>
                <w:sz w:val="28"/>
                <w:szCs w:val="28"/>
                <w:lang w:val="uk-UA"/>
              </w:rPr>
              <w:t>сільського</w:t>
            </w:r>
            <w:r w:rsidRPr="0058126F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4968F" w14:textId="77777777" w:rsidR="003E2E34" w:rsidRPr="0058126F" w:rsidRDefault="003E2E34" w:rsidP="0019461B">
            <w:pPr>
              <w:pStyle w:val="a7"/>
              <w:tabs>
                <w:tab w:val="left" w:pos="5343"/>
              </w:tabs>
              <w:spacing w:after="0"/>
              <w:ind w:left="240" w:right="2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48 400</w:t>
            </w:r>
            <w:r w:rsidRPr="0058126F">
              <w:rPr>
                <w:sz w:val="28"/>
                <w:szCs w:val="28"/>
                <w:lang w:val="uk-UA"/>
              </w:rPr>
              <w:t xml:space="preserve"> гривень</w:t>
            </w:r>
          </w:p>
        </w:tc>
      </w:tr>
    </w:tbl>
    <w:p w14:paraId="28DB9A9B" w14:textId="77777777" w:rsidR="003E2E34" w:rsidRDefault="003E2E34" w:rsidP="003E2E34">
      <w:pPr>
        <w:pStyle w:val="a5"/>
        <w:tabs>
          <w:tab w:val="left" w:pos="2844"/>
          <w:tab w:val="left" w:pos="4395"/>
        </w:tabs>
        <w:suppressAutoHyphens/>
        <w:spacing w:after="24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BC6FF1C" w14:textId="77777777" w:rsidR="003E2E34" w:rsidRPr="0058126F" w:rsidRDefault="003E2E34" w:rsidP="003E2E34">
      <w:pPr>
        <w:pStyle w:val="a5"/>
        <w:tabs>
          <w:tab w:val="left" w:pos="2835"/>
          <w:tab w:val="left" w:pos="4395"/>
        </w:tabs>
        <w:suppressAutoHyphens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положення Програми</w:t>
      </w:r>
    </w:p>
    <w:p w14:paraId="6C357DA1" w14:textId="77777777" w:rsidR="003E2E34" w:rsidRPr="00113889" w:rsidRDefault="003E2E34" w:rsidP="003E2E34">
      <w:pPr>
        <w:spacing w:after="240"/>
        <w:jc w:val="both"/>
        <w:rPr>
          <w:sz w:val="28"/>
          <w:szCs w:val="28"/>
          <w:lang w:val="uk-UA"/>
        </w:rPr>
      </w:pPr>
      <w:r w:rsidRPr="00113889">
        <w:rPr>
          <w:sz w:val="28"/>
          <w:szCs w:val="28"/>
          <w:lang w:val="uk-UA"/>
        </w:rPr>
        <w:tab/>
        <w:t>Соціальний захист населення – одна з головних функцій держави, яка здійснюється завжди і за будь-яких умов на користь непрацездатних, інвалідів, пенсіонерів, малозабезпечених, оскільки здебільшого представники саме цього прошарку населення потребують підтримки.</w:t>
      </w:r>
    </w:p>
    <w:p w14:paraId="5B218CFC" w14:textId="77777777" w:rsidR="003E2E34" w:rsidRPr="00113889" w:rsidRDefault="003E2E34" w:rsidP="003E2E34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113889">
        <w:rPr>
          <w:sz w:val="28"/>
          <w:szCs w:val="28"/>
          <w:lang w:val="uk-UA"/>
        </w:rPr>
        <w:t xml:space="preserve">Програму підтримки державної політики у сфері </w:t>
      </w:r>
      <w:r w:rsidRPr="00113889">
        <w:rPr>
          <w:bCs/>
          <w:color w:val="020F27"/>
          <w:sz w:val="28"/>
          <w:szCs w:val="28"/>
          <w:lang w:val="uk-UA" w:eastAsia="uk-UA"/>
        </w:rPr>
        <w:t>соціального захисту населення Вербської сільської ради  на 2023 рік</w:t>
      </w:r>
      <w:r w:rsidRPr="00113889">
        <w:rPr>
          <w:sz w:val="28"/>
          <w:szCs w:val="28"/>
          <w:lang w:val="uk-UA"/>
        </w:rPr>
        <w:t xml:space="preserve"> (далі - Програма) розроблено відповідно до пункту 2 статті 85 Бюджетного кодексу України.</w:t>
      </w:r>
    </w:p>
    <w:p w14:paraId="312A975C" w14:textId="77777777" w:rsidR="003E2E34" w:rsidRPr="0058126F" w:rsidRDefault="003E2E34" w:rsidP="003E2E34">
      <w:pPr>
        <w:spacing w:after="240"/>
        <w:ind w:firstLine="709"/>
        <w:jc w:val="both"/>
        <w:rPr>
          <w:sz w:val="28"/>
          <w:szCs w:val="28"/>
        </w:rPr>
      </w:pPr>
      <w:r w:rsidRPr="00113889">
        <w:rPr>
          <w:sz w:val="28"/>
          <w:szCs w:val="28"/>
          <w:lang w:val="uk-UA"/>
        </w:rPr>
        <w:t xml:space="preserve"> </w:t>
      </w:r>
      <w:proofErr w:type="spellStart"/>
      <w:r w:rsidRPr="0058126F">
        <w:rPr>
          <w:sz w:val="28"/>
          <w:szCs w:val="28"/>
        </w:rPr>
        <w:t>Програма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спрямована</w:t>
      </w:r>
      <w:proofErr w:type="spellEnd"/>
      <w:r w:rsidRPr="0058126F">
        <w:rPr>
          <w:sz w:val="28"/>
          <w:szCs w:val="28"/>
        </w:rPr>
        <w:t xml:space="preserve"> на </w:t>
      </w:r>
      <w:proofErr w:type="spellStart"/>
      <w:r w:rsidRPr="0058126F">
        <w:rPr>
          <w:sz w:val="28"/>
          <w:szCs w:val="28"/>
        </w:rPr>
        <w:t>посилення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захисту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інвалідів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усіх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категорій</w:t>
      </w:r>
      <w:proofErr w:type="spellEnd"/>
      <w:r w:rsidRPr="0058126F">
        <w:rPr>
          <w:sz w:val="28"/>
          <w:szCs w:val="28"/>
        </w:rPr>
        <w:t xml:space="preserve">, людей </w:t>
      </w:r>
      <w:proofErr w:type="spellStart"/>
      <w:r w:rsidRPr="0058126F">
        <w:rPr>
          <w:sz w:val="28"/>
          <w:szCs w:val="28"/>
        </w:rPr>
        <w:t>похилого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віку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малозабезпечених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сімей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створення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сприятливих</w:t>
      </w:r>
      <w:proofErr w:type="spellEnd"/>
      <w:r w:rsidRPr="0058126F">
        <w:rPr>
          <w:sz w:val="28"/>
          <w:szCs w:val="28"/>
        </w:rPr>
        <w:t xml:space="preserve"> умов для </w:t>
      </w:r>
      <w:proofErr w:type="spellStart"/>
      <w:r w:rsidRPr="0058126F">
        <w:rPr>
          <w:sz w:val="28"/>
          <w:szCs w:val="28"/>
        </w:rPr>
        <w:t>їх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життєдіяльності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захист</w:t>
      </w:r>
      <w:proofErr w:type="spellEnd"/>
      <w:r w:rsidRPr="0058126F">
        <w:rPr>
          <w:sz w:val="28"/>
          <w:szCs w:val="28"/>
        </w:rPr>
        <w:t xml:space="preserve"> прав, </w:t>
      </w:r>
      <w:proofErr w:type="spellStart"/>
      <w:r w:rsidRPr="0058126F">
        <w:rPr>
          <w:sz w:val="28"/>
          <w:szCs w:val="28"/>
        </w:rPr>
        <w:t>наданих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Конституцією</w:t>
      </w:r>
      <w:proofErr w:type="spellEnd"/>
      <w:r w:rsidRPr="0058126F">
        <w:rPr>
          <w:sz w:val="28"/>
          <w:szCs w:val="28"/>
        </w:rPr>
        <w:t xml:space="preserve"> та Законами </w:t>
      </w:r>
      <w:proofErr w:type="spellStart"/>
      <w:r w:rsidRPr="0058126F">
        <w:rPr>
          <w:sz w:val="28"/>
          <w:szCs w:val="28"/>
        </w:rPr>
        <w:t>України</w:t>
      </w:r>
      <w:proofErr w:type="spellEnd"/>
      <w:r w:rsidRPr="0058126F">
        <w:rPr>
          <w:sz w:val="28"/>
          <w:szCs w:val="28"/>
        </w:rPr>
        <w:t>.</w:t>
      </w:r>
    </w:p>
    <w:p w14:paraId="49FD68E8" w14:textId="77777777" w:rsidR="003E2E34" w:rsidRPr="0058126F" w:rsidRDefault="003E2E34" w:rsidP="003E2E34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8126F">
        <w:rPr>
          <w:sz w:val="28"/>
          <w:szCs w:val="28"/>
        </w:rPr>
        <w:t>Життєзабезпечення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незахищених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верств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підтримується</w:t>
      </w:r>
      <w:proofErr w:type="spellEnd"/>
      <w:r w:rsidRPr="0058126F">
        <w:rPr>
          <w:sz w:val="28"/>
          <w:szCs w:val="28"/>
        </w:rPr>
        <w:t xml:space="preserve"> системою </w:t>
      </w:r>
      <w:proofErr w:type="spellStart"/>
      <w:r w:rsidRPr="0058126F">
        <w:rPr>
          <w:sz w:val="28"/>
          <w:szCs w:val="28"/>
        </w:rPr>
        <w:t>пільг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соціальних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допомог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компенсацій</w:t>
      </w:r>
      <w:proofErr w:type="spellEnd"/>
      <w:r w:rsidRPr="0058126F">
        <w:rPr>
          <w:sz w:val="28"/>
          <w:szCs w:val="28"/>
        </w:rPr>
        <w:t xml:space="preserve"> та </w:t>
      </w:r>
      <w:proofErr w:type="spellStart"/>
      <w:r w:rsidRPr="0058126F">
        <w:rPr>
          <w:sz w:val="28"/>
          <w:szCs w:val="28"/>
        </w:rPr>
        <w:t>субсидій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які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lastRenderedPageBreak/>
        <w:t>визначені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чинним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законодавством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України</w:t>
      </w:r>
      <w:proofErr w:type="spellEnd"/>
      <w:r w:rsidRPr="0058126F">
        <w:rPr>
          <w:sz w:val="28"/>
          <w:szCs w:val="28"/>
        </w:rPr>
        <w:t xml:space="preserve">. </w:t>
      </w:r>
      <w:proofErr w:type="spellStart"/>
      <w:r w:rsidRPr="0058126F">
        <w:rPr>
          <w:sz w:val="28"/>
          <w:szCs w:val="28"/>
        </w:rPr>
        <w:t>Проте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незважаючи</w:t>
      </w:r>
      <w:proofErr w:type="spellEnd"/>
      <w:r w:rsidRPr="0058126F">
        <w:rPr>
          <w:sz w:val="28"/>
          <w:szCs w:val="28"/>
        </w:rPr>
        <w:t xml:space="preserve"> на </w:t>
      </w:r>
      <w:proofErr w:type="spellStart"/>
      <w:r w:rsidRPr="0058126F">
        <w:rPr>
          <w:sz w:val="28"/>
          <w:szCs w:val="28"/>
        </w:rPr>
        <w:t>прийняття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значної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кількості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актів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законодавства</w:t>
      </w:r>
      <w:proofErr w:type="spellEnd"/>
      <w:r w:rsidRPr="0058126F">
        <w:rPr>
          <w:sz w:val="28"/>
          <w:szCs w:val="28"/>
        </w:rPr>
        <w:t xml:space="preserve"> та </w:t>
      </w:r>
      <w:proofErr w:type="spellStart"/>
      <w:r w:rsidRPr="0058126F">
        <w:rPr>
          <w:sz w:val="28"/>
          <w:szCs w:val="28"/>
        </w:rPr>
        <w:t>інших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нормативних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документів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щодо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вищевказаних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категорій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громадян</w:t>
      </w:r>
      <w:proofErr w:type="spellEnd"/>
      <w:r w:rsidRPr="0058126F">
        <w:rPr>
          <w:sz w:val="28"/>
          <w:szCs w:val="28"/>
        </w:rPr>
        <w:t xml:space="preserve"> на </w:t>
      </w:r>
      <w:proofErr w:type="spellStart"/>
      <w:r w:rsidRPr="0058126F">
        <w:rPr>
          <w:sz w:val="28"/>
          <w:szCs w:val="28"/>
        </w:rPr>
        <w:t>рівні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держави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їх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виконання</w:t>
      </w:r>
      <w:proofErr w:type="spellEnd"/>
      <w:r w:rsidRPr="0058126F">
        <w:rPr>
          <w:sz w:val="28"/>
          <w:szCs w:val="28"/>
        </w:rPr>
        <w:t xml:space="preserve"> не є </w:t>
      </w:r>
      <w:proofErr w:type="spellStart"/>
      <w:r w:rsidRPr="0058126F">
        <w:rPr>
          <w:sz w:val="28"/>
          <w:szCs w:val="28"/>
        </w:rPr>
        <w:t>достатнім</w:t>
      </w:r>
      <w:proofErr w:type="spellEnd"/>
      <w:r w:rsidRPr="0058126F">
        <w:rPr>
          <w:sz w:val="28"/>
          <w:szCs w:val="28"/>
        </w:rPr>
        <w:t xml:space="preserve"> через </w:t>
      </w:r>
      <w:proofErr w:type="spellStart"/>
      <w:r w:rsidRPr="0058126F">
        <w:rPr>
          <w:sz w:val="28"/>
          <w:szCs w:val="28"/>
        </w:rPr>
        <w:t>обмежене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фінансування</w:t>
      </w:r>
      <w:proofErr w:type="spellEnd"/>
      <w:r w:rsidRPr="0058126F">
        <w:rPr>
          <w:sz w:val="28"/>
          <w:szCs w:val="28"/>
        </w:rPr>
        <w:t xml:space="preserve"> з державного бюджету</w:t>
      </w:r>
    </w:p>
    <w:p w14:paraId="19AE66DF" w14:textId="77777777" w:rsidR="003E2E34" w:rsidRPr="0058126F" w:rsidRDefault="003E2E34" w:rsidP="003E2E34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8126F">
        <w:rPr>
          <w:sz w:val="28"/>
          <w:szCs w:val="28"/>
        </w:rPr>
        <w:t>Завдання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щодо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забезпечення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реалізації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державної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політики</w:t>
      </w:r>
      <w:proofErr w:type="spellEnd"/>
      <w:r w:rsidRPr="0058126F">
        <w:rPr>
          <w:sz w:val="28"/>
          <w:szCs w:val="28"/>
        </w:rPr>
        <w:t xml:space="preserve"> у </w:t>
      </w:r>
      <w:proofErr w:type="spellStart"/>
      <w:r w:rsidRPr="0058126F">
        <w:rPr>
          <w:sz w:val="28"/>
          <w:szCs w:val="28"/>
        </w:rPr>
        <w:t>сфері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захисту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</w:t>
      </w:r>
      <w:r>
        <w:rPr>
          <w:sz w:val="28"/>
          <w:szCs w:val="28"/>
        </w:rPr>
        <w:t>Вербської</w:t>
      </w:r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сільської</w:t>
      </w:r>
      <w:proofErr w:type="spellEnd"/>
      <w:r w:rsidRPr="0058126F">
        <w:rPr>
          <w:sz w:val="28"/>
          <w:szCs w:val="28"/>
        </w:rPr>
        <w:t xml:space="preserve"> ради   </w:t>
      </w:r>
      <w:proofErr w:type="spellStart"/>
      <w:r w:rsidRPr="0058126F">
        <w:rPr>
          <w:sz w:val="28"/>
          <w:szCs w:val="28"/>
        </w:rPr>
        <w:t>покладено</w:t>
      </w:r>
      <w:proofErr w:type="spellEnd"/>
      <w:r w:rsidRPr="0058126F">
        <w:rPr>
          <w:sz w:val="28"/>
          <w:szCs w:val="28"/>
        </w:rPr>
        <w:t xml:space="preserve"> на </w:t>
      </w:r>
      <w:proofErr w:type="spellStart"/>
      <w:r w:rsidRPr="0058126F">
        <w:rPr>
          <w:sz w:val="28"/>
          <w:szCs w:val="28"/>
        </w:rPr>
        <w:t>управління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захисту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Дубенської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районної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державної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адміністрації</w:t>
      </w:r>
      <w:proofErr w:type="spellEnd"/>
      <w:r w:rsidRPr="0058126F">
        <w:rPr>
          <w:sz w:val="28"/>
          <w:szCs w:val="28"/>
        </w:rPr>
        <w:t xml:space="preserve">. </w:t>
      </w:r>
    </w:p>
    <w:p w14:paraId="52AD43A4" w14:textId="77777777" w:rsidR="003E2E34" w:rsidRPr="0058126F" w:rsidRDefault="003E2E34" w:rsidP="003E2E34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8126F">
        <w:rPr>
          <w:sz w:val="28"/>
          <w:szCs w:val="28"/>
        </w:rPr>
        <w:t>Управління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захисту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Дубенської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районної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державної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адміністрації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забезпечує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своєчасне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призначення</w:t>
      </w:r>
      <w:proofErr w:type="spellEnd"/>
      <w:r w:rsidRPr="0058126F">
        <w:rPr>
          <w:sz w:val="28"/>
          <w:szCs w:val="28"/>
        </w:rPr>
        <w:t xml:space="preserve"> та </w:t>
      </w:r>
      <w:proofErr w:type="spellStart"/>
      <w:r w:rsidRPr="0058126F">
        <w:rPr>
          <w:sz w:val="28"/>
          <w:szCs w:val="28"/>
        </w:rPr>
        <w:t>надання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населенню</w:t>
      </w:r>
      <w:proofErr w:type="spellEnd"/>
      <w:r w:rsidRPr="0058126F">
        <w:rPr>
          <w:sz w:val="28"/>
          <w:szCs w:val="28"/>
        </w:rPr>
        <w:t xml:space="preserve"> </w:t>
      </w:r>
      <w:r>
        <w:rPr>
          <w:sz w:val="28"/>
          <w:szCs w:val="28"/>
        </w:rPr>
        <w:t>Вербської</w:t>
      </w:r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сільської</w:t>
      </w:r>
      <w:proofErr w:type="spellEnd"/>
      <w:r w:rsidRPr="0058126F">
        <w:rPr>
          <w:sz w:val="28"/>
          <w:szCs w:val="28"/>
        </w:rPr>
        <w:t xml:space="preserve"> ради </w:t>
      </w:r>
      <w:proofErr w:type="spellStart"/>
      <w:r w:rsidRPr="0058126F">
        <w:rPr>
          <w:sz w:val="28"/>
          <w:szCs w:val="28"/>
        </w:rPr>
        <w:t>усіх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видів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державних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допомог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житлових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субсидій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пільг</w:t>
      </w:r>
      <w:proofErr w:type="spellEnd"/>
      <w:r w:rsidRPr="0058126F">
        <w:rPr>
          <w:sz w:val="28"/>
          <w:szCs w:val="28"/>
        </w:rPr>
        <w:t xml:space="preserve"> і </w:t>
      </w:r>
      <w:proofErr w:type="spellStart"/>
      <w:r w:rsidRPr="0058126F">
        <w:rPr>
          <w:sz w:val="28"/>
          <w:szCs w:val="28"/>
        </w:rPr>
        <w:t>компенсацій</w:t>
      </w:r>
      <w:proofErr w:type="spellEnd"/>
      <w:r w:rsidRPr="0058126F">
        <w:rPr>
          <w:sz w:val="28"/>
          <w:szCs w:val="28"/>
        </w:rPr>
        <w:t xml:space="preserve"> та </w:t>
      </w:r>
      <w:proofErr w:type="spellStart"/>
      <w:r w:rsidRPr="0058126F">
        <w:rPr>
          <w:sz w:val="28"/>
          <w:szCs w:val="28"/>
        </w:rPr>
        <w:t>інформування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сільської</w:t>
      </w:r>
      <w:proofErr w:type="spellEnd"/>
      <w:r w:rsidRPr="0058126F">
        <w:rPr>
          <w:sz w:val="28"/>
          <w:szCs w:val="28"/>
        </w:rPr>
        <w:t xml:space="preserve"> </w:t>
      </w:r>
      <w:proofErr w:type="gramStart"/>
      <w:r w:rsidRPr="0058126F">
        <w:rPr>
          <w:sz w:val="28"/>
          <w:szCs w:val="28"/>
        </w:rPr>
        <w:t>ради  про</w:t>
      </w:r>
      <w:proofErr w:type="gram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зміни</w:t>
      </w:r>
      <w:proofErr w:type="spellEnd"/>
      <w:r w:rsidRPr="0058126F">
        <w:rPr>
          <w:sz w:val="28"/>
          <w:szCs w:val="28"/>
        </w:rPr>
        <w:t xml:space="preserve"> в чинному </w:t>
      </w:r>
      <w:proofErr w:type="spellStart"/>
      <w:r w:rsidRPr="0058126F">
        <w:rPr>
          <w:sz w:val="28"/>
          <w:szCs w:val="28"/>
        </w:rPr>
        <w:t>законодавстві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щодо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їх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призначення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тощо</w:t>
      </w:r>
      <w:proofErr w:type="spellEnd"/>
      <w:r w:rsidRPr="0058126F">
        <w:rPr>
          <w:sz w:val="28"/>
          <w:szCs w:val="28"/>
        </w:rPr>
        <w:t>.</w:t>
      </w:r>
    </w:p>
    <w:p w14:paraId="5C08C11E" w14:textId="77777777" w:rsidR="003E2E34" w:rsidRPr="006B6846" w:rsidRDefault="003E2E34" w:rsidP="003E2E34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8126F">
        <w:rPr>
          <w:sz w:val="28"/>
          <w:szCs w:val="28"/>
        </w:rPr>
        <w:t>Прийняття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Програми</w:t>
      </w:r>
      <w:proofErr w:type="spellEnd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спрямованої</w:t>
      </w:r>
      <w:proofErr w:type="spellEnd"/>
      <w:r w:rsidRPr="0058126F">
        <w:rPr>
          <w:sz w:val="28"/>
          <w:szCs w:val="28"/>
        </w:rPr>
        <w:t xml:space="preserve"> на </w:t>
      </w:r>
      <w:proofErr w:type="spellStart"/>
      <w:r w:rsidRPr="0058126F">
        <w:rPr>
          <w:sz w:val="28"/>
          <w:szCs w:val="28"/>
        </w:rPr>
        <w:t>покращення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ефективності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надання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підтримки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малозабезпеченим</w:t>
      </w:r>
      <w:proofErr w:type="spellEnd"/>
      <w:r w:rsidRPr="0058126F">
        <w:rPr>
          <w:sz w:val="28"/>
          <w:szCs w:val="28"/>
        </w:rPr>
        <w:t xml:space="preserve"> та </w:t>
      </w:r>
      <w:proofErr w:type="spellStart"/>
      <w:r w:rsidRPr="0058126F">
        <w:rPr>
          <w:sz w:val="28"/>
          <w:szCs w:val="28"/>
        </w:rPr>
        <w:t>соціально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вразливим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верствам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сільської</w:t>
      </w:r>
      <w:proofErr w:type="spellEnd"/>
      <w:r w:rsidRPr="0058126F">
        <w:rPr>
          <w:sz w:val="28"/>
          <w:szCs w:val="28"/>
        </w:rPr>
        <w:t xml:space="preserve"> ради </w:t>
      </w:r>
      <w:proofErr w:type="spellStart"/>
      <w:r w:rsidRPr="0058126F">
        <w:rPr>
          <w:sz w:val="28"/>
          <w:szCs w:val="28"/>
        </w:rPr>
        <w:t>управлінням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захисту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Дубенської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районної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державної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адміністрації</w:t>
      </w:r>
      <w:proofErr w:type="spellEnd"/>
      <w:r w:rsidRPr="0058126F">
        <w:rPr>
          <w:sz w:val="28"/>
          <w:szCs w:val="28"/>
        </w:rPr>
        <w:t xml:space="preserve"> та </w:t>
      </w:r>
      <w:proofErr w:type="spellStart"/>
      <w:r w:rsidRPr="0058126F">
        <w:rPr>
          <w:sz w:val="28"/>
          <w:szCs w:val="28"/>
        </w:rPr>
        <w:t>залучення</w:t>
      </w:r>
      <w:proofErr w:type="spellEnd"/>
      <w:r w:rsidRPr="0058126F">
        <w:rPr>
          <w:sz w:val="28"/>
          <w:szCs w:val="28"/>
        </w:rPr>
        <w:t xml:space="preserve"> на </w:t>
      </w:r>
      <w:proofErr w:type="spellStart"/>
      <w:r w:rsidRPr="0058126F">
        <w:rPr>
          <w:sz w:val="28"/>
          <w:szCs w:val="28"/>
        </w:rPr>
        <w:t>її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виконання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коштів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сільського</w:t>
      </w:r>
      <w:proofErr w:type="spellEnd"/>
      <w:r w:rsidRPr="0058126F">
        <w:rPr>
          <w:sz w:val="28"/>
          <w:szCs w:val="28"/>
        </w:rPr>
        <w:t xml:space="preserve"> бюджету </w:t>
      </w:r>
      <w:bookmarkStart w:id="0" w:name="_Hlk78443333"/>
      <w:r>
        <w:rPr>
          <w:sz w:val="28"/>
          <w:szCs w:val="28"/>
        </w:rPr>
        <w:t xml:space="preserve">Вербської </w:t>
      </w:r>
      <w:proofErr w:type="spellStart"/>
      <w:r w:rsidRPr="0058126F">
        <w:rPr>
          <w:sz w:val="28"/>
          <w:szCs w:val="28"/>
        </w:rPr>
        <w:t>сільської</w:t>
      </w:r>
      <w:proofErr w:type="spellEnd"/>
      <w:r w:rsidRPr="0058126F">
        <w:rPr>
          <w:sz w:val="28"/>
          <w:szCs w:val="28"/>
        </w:rPr>
        <w:t xml:space="preserve"> ради</w:t>
      </w:r>
      <w:bookmarkEnd w:id="0"/>
      <w:r w:rsidRPr="0058126F">
        <w:rPr>
          <w:sz w:val="28"/>
          <w:szCs w:val="28"/>
        </w:rPr>
        <w:t xml:space="preserve">, </w:t>
      </w:r>
      <w:proofErr w:type="spellStart"/>
      <w:r w:rsidRPr="0058126F">
        <w:rPr>
          <w:sz w:val="28"/>
          <w:szCs w:val="28"/>
        </w:rPr>
        <w:t>сприятиме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забезпеченню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стабільної</w:t>
      </w:r>
      <w:proofErr w:type="spellEnd"/>
      <w:r w:rsidRPr="0058126F">
        <w:rPr>
          <w:sz w:val="28"/>
          <w:szCs w:val="28"/>
        </w:rPr>
        <w:t xml:space="preserve"> та </w:t>
      </w:r>
      <w:proofErr w:type="spellStart"/>
      <w:r w:rsidRPr="0058126F">
        <w:rPr>
          <w:sz w:val="28"/>
          <w:szCs w:val="28"/>
        </w:rPr>
        <w:t>безперебійної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роботи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управління</w:t>
      </w:r>
      <w:proofErr w:type="spellEnd"/>
      <w:r w:rsidRPr="0058126F">
        <w:rPr>
          <w:sz w:val="28"/>
          <w:szCs w:val="28"/>
        </w:rPr>
        <w:t xml:space="preserve">  </w:t>
      </w:r>
      <w:proofErr w:type="spellStart"/>
      <w:r w:rsidRPr="0058126F">
        <w:rPr>
          <w:sz w:val="28"/>
          <w:szCs w:val="28"/>
        </w:rPr>
        <w:t>соціального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захисту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і як </w:t>
      </w:r>
      <w:proofErr w:type="spellStart"/>
      <w:r w:rsidRPr="0058126F">
        <w:rPr>
          <w:sz w:val="28"/>
          <w:szCs w:val="28"/>
        </w:rPr>
        <w:t>наслідок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покращення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надання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послуг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із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підтримки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ербської </w:t>
      </w:r>
      <w:proofErr w:type="spellStart"/>
      <w:r w:rsidRPr="0058126F">
        <w:rPr>
          <w:sz w:val="28"/>
          <w:szCs w:val="28"/>
        </w:rPr>
        <w:t>сільської</w:t>
      </w:r>
      <w:proofErr w:type="spellEnd"/>
      <w:r w:rsidRPr="0058126F">
        <w:rPr>
          <w:sz w:val="28"/>
          <w:szCs w:val="28"/>
        </w:rPr>
        <w:t xml:space="preserve"> ради</w:t>
      </w:r>
    </w:p>
    <w:p w14:paraId="56E5943B" w14:textId="77777777" w:rsidR="003E2E34" w:rsidRPr="0058126F" w:rsidRDefault="003E2E34" w:rsidP="003E2E34">
      <w:pPr>
        <w:spacing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14:paraId="407490B2" w14:textId="77777777" w:rsidR="003E2E34" w:rsidRPr="006B6846" w:rsidRDefault="003E2E34" w:rsidP="003E2E34">
      <w:pPr>
        <w:spacing w:after="240"/>
        <w:ind w:firstLine="709"/>
        <w:jc w:val="both"/>
        <w:rPr>
          <w:sz w:val="28"/>
          <w:szCs w:val="28"/>
        </w:rPr>
      </w:pPr>
      <w:r w:rsidRPr="0058126F">
        <w:rPr>
          <w:color w:val="000000"/>
          <w:sz w:val="28"/>
          <w:szCs w:val="28"/>
        </w:rPr>
        <w:t xml:space="preserve">Метою </w:t>
      </w:r>
      <w:proofErr w:type="spellStart"/>
      <w:r w:rsidRPr="0058126F">
        <w:rPr>
          <w:color w:val="000000"/>
          <w:sz w:val="28"/>
          <w:szCs w:val="28"/>
        </w:rPr>
        <w:t>Програми</w:t>
      </w:r>
      <w:proofErr w:type="spellEnd"/>
      <w:r w:rsidRPr="0058126F">
        <w:rPr>
          <w:color w:val="000000"/>
          <w:sz w:val="28"/>
          <w:szCs w:val="28"/>
        </w:rPr>
        <w:t xml:space="preserve"> є </w:t>
      </w:r>
      <w:proofErr w:type="spellStart"/>
      <w:r w:rsidRPr="0058126F">
        <w:rPr>
          <w:color w:val="000000"/>
          <w:sz w:val="28"/>
          <w:szCs w:val="28"/>
        </w:rPr>
        <w:t>забезпечення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належних</w:t>
      </w:r>
      <w:proofErr w:type="spellEnd"/>
      <w:r w:rsidRPr="0058126F">
        <w:rPr>
          <w:color w:val="000000"/>
          <w:sz w:val="28"/>
          <w:szCs w:val="28"/>
        </w:rPr>
        <w:t xml:space="preserve"> умов </w:t>
      </w:r>
      <w:proofErr w:type="spellStart"/>
      <w:r w:rsidRPr="0058126F">
        <w:rPr>
          <w:color w:val="000000"/>
          <w:sz w:val="28"/>
          <w:szCs w:val="28"/>
        </w:rPr>
        <w:t>праці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працівників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у</w:t>
      </w:r>
      <w:r w:rsidRPr="0058126F">
        <w:rPr>
          <w:sz w:val="28"/>
          <w:szCs w:val="28"/>
        </w:rPr>
        <w:t>правління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захисту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Дубенської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районної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державної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адміністрації</w:t>
      </w:r>
      <w:proofErr w:type="spellEnd"/>
      <w:r w:rsidRPr="0058126F">
        <w:rPr>
          <w:sz w:val="28"/>
          <w:szCs w:val="28"/>
        </w:rPr>
        <w:t xml:space="preserve"> для </w:t>
      </w:r>
      <w:proofErr w:type="spellStart"/>
      <w:r w:rsidRPr="0058126F">
        <w:rPr>
          <w:sz w:val="28"/>
          <w:szCs w:val="28"/>
        </w:rPr>
        <w:t>покращення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ефективності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надання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соціальної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підтримки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населенню</w:t>
      </w:r>
      <w:proofErr w:type="spellEnd"/>
      <w:r w:rsidRPr="0058126F">
        <w:rPr>
          <w:sz w:val="28"/>
          <w:szCs w:val="28"/>
        </w:rPr>
        <w:t xml:space="preserve"> </w:t>
      </w:r>
      <w:r>
        <w:rPr>
          <w:sz w:val="28"/>
          <w:szCs w:val="28"/>
        </w:rPr>
        <w:t>Вербської</w:t>
      </w:r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сільської</w:t>
      </w:r>
      <w:proofErr w:type="spellEnd"/>
      <w:r w:rsidRPr="0058126F">
        <w:rPr>
          <w:sz w:val="28"/>
          <w:szCs w:val="28"/>
        </w:rPr>
        <w:t xml:space="preserve"> ради, а </w:t>
      </w:r>
      <w:proofErr w:type="spellStart"/>
      <w:r w:rsidRPr="0058126F">
        <w:rPr>
          <w:sz w:val="28"/>
          <w:szCs w:val="28"/>
        </w:rPr>
        <w:t>також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підвищення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якості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надання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proofErr w:type="gramStart"/>
      <w:r w:rsidRPr="0058126F">
        <w:rPr>
          <w:sz w:val="28"/>
          <w:szCs w:val="28"/>
        </w:rPr>
        <w:t>соціальних</w:t>
      </w:r>
      <w:proofErr w:type="spellEnd"/>
      <w:r w:rsidRPr="0058126F">
        <w:rPr>
          <w:sz w:val="28"/>
          <w:szCs w:val="28"/>
        </w:rPr>
        <w:t xml:space="preserve">  </w:t>
      </w:r>
      <w:proofErr w:type="spellStart"/>
      <w:r w:rsidRPr="0058126F">
        <w:rPr>
          <w:sz w:val="28"/>
          <w:szCs w:val="28"/>
        </w:rPr>
        <w:t>допомог</w:t>
      </w:r>
      <w:proofErr w:type="spellEnd"/>
      <w:proofErr w:type="gramEnd"/>
      <w:r w:rsidRPr="0058126F">
        <w:rPr>
          <w:sz w:val="28"/>
          <w:szCs w:val="28"/>
        </w:rPr>
        <w:t xml:space="preserve"> і </w:t>
      </w:r>
      <w:proofErr w:type="spellStart"/>
      <w:r w:rsidRPr="0058126F">
        <w:rPr>
          <w:sz w:val="28"/>
          <w:szCs w:val="28"/>
        </w:rPr>
        <w:t>забезпечення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належного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прийому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громадян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14:paraId="52DFE0C4" w14:textId="77777777" w:rsidR="003E2E34" w:rsidRPr="0058126F" w:rsidRDefault="003E2E34" w:rsidP="003E2E34">
      <w:pPr>
        <w:tabs>
          <w:tab w:val="left" w:pos="2865"/>
          <w:tab w:val="left" w:pos="3600"/>
        </w:tabs>
        <w:spacing w:after="240"/>
        <w:ind w:left="30" w:hanging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Заходи </w:t>
      </w:r>
      <w:proofErr w:type="spellStart"/>
      <w:r>
        <w:rPr>
          <w:b/>
          <w:bCs/>
          <w:color w:val="000000"/>
          <w:sz w:val="28"/>
          <w:szCs w:val="28"/>
        </w:rPr>
        <w:t>реалізації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14:paraId="71BEB2D1" w14:textId="77777777" w:rsidR="003E2E34" w:rsidRPr="0058126F" w:rsidRDefault="003E2E34" w:rsidP="003E2E34">
      <w:pPr>
        <w:tabs>
          <w:tab w:val="left" w:pos="2865"/>
          <w:tab w:val="left" w:pos="3600"/>
        </w:tabs>
        <w:spacing w:after="240"/>
        <w:ind w:left="30" w:firstLine="510"/>
        <w:jc w:val="both"/>
        <w:rPr>
          <w:color w:val="000000"/>
          <w:sz w:val="28"/>
          <w:szCs w:val="28"/>
        </w:rPr>
      </w:pPr>
      <w:proofErr w:type="spellStart"/>
      <w:r w:rsidRPr="0058126F">
        <w:rPr>
          <w:color w:val="000000"/>
          <w:sz w:val="28"/>
          <w:szCs w:val="28"/>
        </w:rPr>
        <w:t>Основними</w:t>
      </w:r>
      <w:proofErr w:type="spellEnd"/>
      <w:r w:rsidRPr="0058126F">
        <w:rPr>
          <w:color w:val="000000"/>
          <w:sz w:val="28"/>
          <w:szCs w:val="28"/>
        </w:rPr>
        <w:t xml:space="preserve"> заходами </w:t>
      </w:r>
      <w:proofErr w:type="spellStart"/>
      <w:r w:rsidRPr="0058126F">
        <w:rPr>
          <w:color w:val="000000"/>
          <w:sz w:val="28"/>
          <w:szCs w:val="28"/>
        </w:rPr>
        <w:t>реалізації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Програми</w:t>
      </w:r>
      <w:proofErr w:type="spellEnd"/>
      <w:r w:rsidRPr="0058126F">
        <w:rPr>
          <w:color w:val="000000"/>
          <w:sz w:val="28"/>
          <w:szCs w:val="28"/>
        </w:rPr>
        <w:t xml:space="preserve"> є </w:t>
      </w:r>
      <w:proofErr w:type="spellStart"/>
      <w:r w:rsidRPr="0058126F">
        <w:rPr>
          <w:color w:val="000000"/>
          <w:sz w:val="28"/>
          <w:szCs w:val="28"/>
        </w:rPr>
        <w:t>своєчасне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надання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населенню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Вербської</w:t>
      </w:r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сільської</w:t>
      </w:r>
      <w:proofErr w:type="spellEnd"/>
      <w:r w:rsidRPr="0058126F">
        <w:rPr>
          <w:color w:val="000000"/>
          <w:sz w:val="28"/>
          <w:szCs w:val="28"/>
        </w:rPr>
        <w:t xml:space="preserve"> ради </w:t>
      </w:r>
      <w:proofErr w:type="spellStart"/>
      <w:r w:rsidRPr="0058126F">
        <w:rPr>
          <w:color w:val="000000"/>
          <w:sz w:val="28"/>
          <w:szCs w:val="28"/>
        </w:rPr>
        <w:t>усіх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видів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державних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соціальних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допомог</w:t>
      </w:r>
      <w:proofErr w:type="spellEnd"/>
      <w:r w:rsidRPr="0058126F">
        <w:rPr>
          <w:color w:val="000000"/>
          <w:sz w:val="28"/>
          <w:szCs w:val="28"/>
        </w:rPr>
        <w:t xml:space="preserve">, </w:t>
      </w:r>
      <w:proofErr w:type="spellStart"/>
      <w:r w:rsidRPr="0058126F">
        <w:rPr>
          <w:color w:val="000000"/>
          <w:sz w:val="28"/>
          <w:szCs w:val="28"/>
        </w:rPr>
        <w:t>житлових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субсидій</w:t>
      </w:r>
      <w:proofErr w:type="spellEnd"/>
      <w:r w:rsidRPr="0058126F">
        <w:rPr>
          <w:color w:val="000000"/>
          <w:sz w:val="28"/>
          <w:szCs w:val="28"/>
        </w:rPr>
        <w:t xml:space="preserve">, </w:t>
      </w:r>
      <w:proofErr w:type="spellStart"/>
      <w:r w:rsidRPr="0058126F">
        <w:rPr>
          <w:color w:val="000000"/>
          <w:sz w:val="28"/>
          <w:szCs w:val="28"/>
        </w:rPr>
        <w:t>пільг</w:t>
      </w:r>
      <w:proofErr w:type="spellEnd"/>
      <w:r w:rsidRPr="0058126F">
        <w:rPr>
          <w:color w:val="000000"/>
          <w:sz w:val="28"/>
          <w:szCs w:val="28"/>
        </w:rPr>
        <w:t xml:space="preserve"> і </w:t>
      </w:r>
      <w:proofErr w:type="spellStart"/>
      <w:r w:rsidRPr="0058126F">
        <w:rPr>
          <w:color w:val="000000"/>
          <w:sz w:val="28"/>
          <w:szCs w:val="28"/>
        </w:rPr>
        <w:t>компенсацій</w:t>
      </w:r>
      <w:proofErr w:type="spellEnd"/>
      <w:r w:rsidRPr="0058126F">
        <w:rPr>
          <w:color w:val="000000"/>
          <w:sz w:val="28"/>
          <w:szCs w:val="28"/>
        </w:rPr>
        <w:t xml:space="preserve"> та </w:t>
      </w:r>
      <w:proofErr w:type="spellStart"/>
      <w:r w:rsidRPr="0058126F">
        <w:rPr>
          <w:color w:val="000000"/>
          <w:sz w:val="28"/>
          <w:szCs w:val="28"/>
        </w:rPr>
        <w:t>інформування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населення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громади</w:t>
      </w:r>
      <w:proofErr w:type="spellEnd"/>
      <w:r w:rsidRPr="0058126F">
        <w:rPr>
          <w:color w:val="000000"/>
          <w:sz w:val="28"/>
          <w:szCs w:val="28"/>
        </w:rPr>
        <w:t xml:space="preserve"> про </w:t>
      </w:r>
      <w:proofErr w:type="spellStart"/>
      <w:r w:rsidRPr="0058126F">
        <w:rPr>
          <w:color w:val="000000"/>
          <w:sz w:val="28"/>
          <w:szCs w:val="28"/>
        </w:rPr>
        <w:t>зміни</w:t>
      </w:r>
      <w:proofErr w:type="spellEnd"/>
      <w:r w:rsidRPr="0058126F">
        <w:rPr>
          <w:color w:val="000000"/>
          <w:sz w:val="28"/>
          <w:szCs w:val="28"/>
        </w:rPr>
        <w:t xml:space="preserve"> в чинному </w:t>
      </w:r>
      <w:proofErr w:type="spellStart"/>
      <w:r w:rsidRPr="0058126F">
        <w:rPr>
          <w:color w:val="000000"/>
          <w:sz w:val="28"/>
          <w:szCs w:val="28"/>
        </w:rPr>
        <w:t>законодавстві</w:t>
      </w:r>
      <w:proofErr w:type="spellEnd"/>
      <w:r w:rsidRPr="0058126F">
        <w:rPr>
          <w:color w:val="000000"/>
          <w:sz w:val="28"/>
          <w:szCs w:val="28"/>
        </w:rPr>
        <w:t xml:space="preserve"> шляхом </w:t>
      </w:r>
      <w:proofErr w:type="spellStart"/>
      <w:r w:rsidRPr="0058126F">
        <w:rPr>
          <w:color w:val="000000"/>
          <w:sz w:val="28"/>
          <w:szCs w:val="28"/>
        </w:rPr>
        <w:t>використання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різних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інформаційних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джерел</w:t>
      </w:r>
      <w:proofErr w:type="spellEnd"/>
      <w:r w:rsidRPr="0058126F">
        <w:rPr>
          <w:color w:val="000000"/>
          <w:sz w:val="28"/>
          <w:szCs w:val="28"/>
        </w:rPr>
        <w:t>.</w:t>
      </w:r>
    </w:p>
    <w:p w14:paraId="3BDEE02E" w14:textId="77777777" w:rsidR="003E2E34" w:rsidRPr="0058126F" w:rsidRDefault="003E2E34" w:rsidP="003E2E34">
      <w:pPr>
        <w:tabs>
          <w:tab w:val="left" w:pos="2865"/>
          <w:tab w:val="left" w:pos="3600"/>
        </w:tabs>
        <w:ind w:left="30" w:firstLine="510"/>
        <w:jc w:val="both"/>
        <w:rPr>
          <w:color w:val="000000"/>
          <w:sz w:val="28"/>
          <w:szCs w:val="28"/>
        </w:rPr>
      </w:pPr>
    </w:p>
    <w:p w14:paraId="704B200C" w14:textId="77777777" w:rsidR="003E2E34" w:rsidRPr="0058126F" w:rsidRDefault="003E2E34" w:rsidP="003E2E34">
      <w:pPr>
        <w:tabs>
          <w:tab w:val="left" w:pos="2865"/>
          <w:tab w:val="left" w:pos="3600"/>
        </w:tabs>
        <w:spacing w:after="24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Очікувані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результати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14:paraId="0D195650" w14:textId="77777777" w:rsidR="003E2E34" w:rsidRPr="0058126F" w:rsidRDefault="003E2E34" w:rsidP="003E2E34">
      <w:pPr>
        <w:tabs>
          <w:tab w:val="left" w:pos="2865"/>
          <w:tab w:val="left" w:pos="3600"/>
        </w:tabs>
        <w:jc w:val="both"/>
        <w:rPr>
          <w:color w:val="000000"/>
          <w:sz w:val="28"/>
          <w:szCs w:val="28"/>
        </w:rPr>
      </w:pPr>
      <w:r w:rsidRPr="0058126F">
        <w:rPr>
          <w:b/>
          <w:bCs/>
          <w:color w:val="000000"/>
          <w:sz w:val="28"/>
          <w:szCs w:val="28"/>
        </w:rPr>
        <w:t xml:space="preserve">        </w:t>
      </w:r>
      <w:proofErr w:type="spellStart"/>
      <w:r w:rsidRPr="0058126F">
        <w:rPr>
          <w:color w:val="000000"/>
          <w:sz w:val="28"/>
          <w:szCs w:val="28"/>
        </w:rPr>
        <w:t>Виконання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Програми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дасть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змогу</w:t>
      </w:r>
      <w:proofErr w:type="spellEnd"/>
      <w:r w:rsidRPr="0058126F">
        <w:rPr>
          <w:color w:val="000000"/>
          <w:sz w:val="28"/>
          <w:szCs w:val="28"/>
        </w:rPr>
        <w:t>:</w:t>
      </w:r>
    </w:p>
    <w:p w14:paraId="2010E88C" w14:textId="77777777" w:rsidR="003E2E34" w:rsidRPr="0058126F" w:rsidRDefault="003E2E34" w:rsidP="003E2E34">
      <w:pPr>
        <w:numPr>
          <w:ilvl w:val="0"/>
          <w:numId w:val="2"/>
        </w:numPr>
        <w:tabs>
          <w:tab w:val="left" w:pos="993"/>
          <w:tab w:val="left" w:pos="3600"/>
        </w:tabs>
        <w:autoSpaceDE/>
        <w:autoSpaceDN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8126F">
        <w:rPr>
          <w:color w:val="000000"/>
          <w:sz w:val="28"/>
          <w:szCs w:val="28"/>
        </w:rPr>
        <w:t>забезпечити</w:t>
      </w:r>
      <w:proofErr w:type="spellEnd"/>
      <w:r w:rsidRPr="0058126F">
        <w:rPr>
          <w:color w:val="000000"/>
          <w:sz w:val="28"/>
          <w:szCs w:val="28"/>
        </w:rPr>
        <w:t xml:space="preserve"> в межах </w:t>
      </w:r>
      <w:proofErr w:type="spellStart"/>
      <w:r w:rsidRPr="0058126F">
        <w:rPr>
          <w:color w:val="000000"/>
          <w:sz w:val="28"/>
          <w:szCs w:val="28"/>
        </w:rPr>
        <w:t>своїх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повноважень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реалізацію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державної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політики</w:t>
      </w:r>
      <w:proofErr w:type="spellEnd"/>
      <w:r w:rsidRPr="0058126F">
        <w:rPr>
          <w:color w:val="000000"/>
          <w:sz w:val="28"/>
          <w:szCs w:val="28"/>
        </w:rPr>
        <w:t xml:space="preserve"> у </w:t>
      </w:r>
      <w:proofErr w:type="spellStart"/>
      <w:r w:rsidRPr="0058126F">
        <w:rPr>
          <w:color w:val="000000"/>
          <w:sz w:val="28"/>
          <w:szCs w:val="28"/>
        </w:rPr>
        <w:t>сфері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соціального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захисту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населення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об’єднаної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територіальної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громади</w:t>
      </w:r>
      <w:proofErr w:type="spellEnd"/>
      <w:r w:rsidRPr="0058126F">
        <w:rPr>
          <w:color w:val="000000"/>
          <w:sz w:val="28"/>
          <w:szCs w:val="28"/>
        </w:rPr>
        <w:t>;</w:t>
      </w:r>
    </w:p>
    <w:p w14:paraId="43B60027" w14:textId="77777777" w:rsidR="003E2E34" w:rsidRPr="0058126F" w:rsidRDefault="003E2E34" w:rsidP="003E2E34">
      <w:pPr>
        <w:numPr>
          <w:ilvl w:val="0"/>
          <w:numId w:val="2"/>
        </w:numPr>
        <w:tabs>
          <w:tab w:val="left" w:pos="993"/>
          <w:tab w:val="left" w:pos="3600"/>
        </w:tabs>
        <w:autoSpaceDE/>
        <w:autoSpaceDN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8126F">
        <w:rPr>
          <w:color w:val="000000"/>
          <w:sz w:val="28"/>
          <w:szCs w:val="28"/>
        </w:rPr>
        <w:t>покращити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соціальне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обслуговування</w:t>
      </w:r>
      <w:proofErr w:type="spellEnd"/>
      <w:r w:rsidRPr="0058126F">
        <w:rPr>
          <w:color w:val="000000"/>
          <w:sz w:val="28"/>
          <w:szCs w:val="28"/>
        </w:rPr>
        <w:t xml:space="preserve"> та </w:t>
      </w:r>
      <w:proofErr w:type="spellStart"/>
      <w:r w:rsidRPr="0058126F">
        <w:rPr>
          <w:color w:val="000000"/>
          <w:sz w:val="28"/>
          <w:szCs w:val="28"/>
        </w:rPr>
        <w:t>надання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соціальної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підтримки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населенню</w:t>
      </w:r>
      <w:proofErr w:type="spellEnd"/>
      <w:r w:rsidRPr="0058126F">
        <w:rPr>
          <w:color w:val="000000"/>
          <w:sz w:val="28"/>
          <w:szCs w:val="28"/>
        </w:rPr>
        <w:t>;</w:t>
      </w:r>
    </w:p>
    <w:p w14:paraId="3830A1F9" w14:textId="77777777" w:rsidR="003E2E34" w:rsidRPr="0058126F" w:rsidRDefault="003E2E34" w:rsidP="003E2E34">
      <w:pPr>
        <w:numPr>
          <w:ilvl w:val="0"/>
          <w:numId w:val="2"/>
        </w:numPr>
        <w:tabs>
          <w:tab w:val="left" w:pos="993"/>
          <w:tab w:val="left" w:pos="3600"/>
        </w:tabs>
        <w:autoSpaceDE/>
        <w:autoSpaceDN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8126F">
        <w:rPr>
          <w:color w:val="000000"/>
          <w:sz w:val="28"/>
          <w:szCs w:val="28"/>
        </w:rPr>
        <w:t>впровадити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спрощену</w:t>
      </w:r>
      <w:proofErr w:type="spellEnd"/>
      <w:r w:rsidRPr="0058126F">
        <w:rPr>
          <w:color w:val="000000"/>
          <w:sz w:val="28"/>
          <w:szCs w:val="28"/>
        </w:rPr>
        <w:t xml:space="preserve"> систему </w:t>
      </w:r>
      <w:proofErr w:type="spellStart"/>
      <w:r w:rsidRPr="0058126F">
        <w:rPr>
          <w:color w:val="000000"/>
          <w:sz w:val="28"/>
          <w:szCs w:val="28"/>
        </w:rPr>
        <w:t>призначення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житлових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субсидій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населенню</w:t>
      </w:r>
      <w:proofErr w:type="spellEnd"/>
      <w:r w:rsidRPr="0058126F">
        <w:rPr>
          <w:color w:val="000000"/>
          <w:sz w:val="28"/>
          <w:szCs w:val="28"/>
        </w:rPr>
        <w:t>;</w:t>
      </w:r>
    </w:p>
    <w:p w14:paraId="3CC2A413" w14:textId="77777777" w:rsidR="003E2E34" w:rsidRPr="0058126F" w:rsidRDefault="003E2E34" w:rsidP="003E2E34">
      <w:pPr>
        <w:numPr>
          <w:ilvl w:val="0"/>
          <w:numId w:val="2"/>
        </w:numPr>
        <w:tabs>
          <w:tab w:val="left" w:pos="993"/>
          <w:tab w:val="left" w:pos="3600"/>
        </w:tabs>
        <w:autoSpaceDE/>
        <w:autoSpaceDN w:val="0"/>
        <w:spacing w:after="24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8126F">
        <w:rPr>
          <w:color w:val="000000"/>
          <w:sz w:val="28"/>
          <w:szCs w:val="28"/>
        </w:rPr>
        <w:t>покращити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інформаційно-роз’яснювальну</w:t>
      </w:r>
      <w:proofErr w:type="spellEnd"/>
      <w:r w:rsidRPr="0058126F">
        <w:rPr>
          <w:color w:val="000000"/>
          <w:sz w:val="28"/>
          <w:szCs w:val="28"/>
        </w:rPr>
        <w:t xml:space="preserve"> роботу </w:t>
      </w:r>
      <w:proofErr w:type="spellStart"/>
      <w:r w:rsidRPr="0058126F">
        <w:rPr>
          <w:color w:val="000000"/>
          <w:sz w:val="28"/>
          <w:szCs w:val="28"/>
        </w:rPr>
        <w:t>серед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населення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громади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щодо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змін</w:t>
      </w:r>
      <w:proofErr w:type="spellEnd"/>
      <w:r w:rsidRPr="0058126F">
        <w:rPr>
          <w:color w:val="000000"/>
          <w:sz w:val="28"/>
          <w:szCs w:val="28"/>
        </w:rPr>
        <w:t xml:space="preserve"> в </w:t>
      </w:r>
      <w:proofErr w:type="spellStart"/>
      <w:r w:rsidRPr="0058126F">
        <w:rPr>
          <w:color w:val="000000"/>
          <w:sz w:val="28"/>
          <w:szCs w:val="28"/>
        </w:rPr>
        <w:t>призначенні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усіх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видів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державної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соціальної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допомоги</w:t>
      </w:r>
      <w:proofErr w:type="spellEnd"/>
      <w:r w:rsidRPr="0058126F">
        <w:rPr>
          <w:color w:val="000000"/>
          <w:sz w:val="28"/>
          <w:szCs w:val="28"/>
        </w:rPr>
        <w:t xml:space="preserve">, </w:t>
      </w:r>
      <w:proofErr w:type="spellStart"/>
      <w:r w:rsidRPr="0058126F">
        <w:rPr>
          <w:color w:val="000000"/>
          <w:sz w:val="28"/>
          <w:szCs w:val="28"/>
        </w:rPr>
        <w:t>житлових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субсидій</w:t>
      </w:r>
      <w:proofErr w:type="spellEnd"/>
      <w:r w:rsidRPr="0058126F">
        <w:rPr>
          <w:color w:val="000000"/>
          <w:sz w:val="28"/>
          <w:szCs w:val="28"/>
        </w:rPr>
        <w:t xml:space="preserve">, </w:t>
      </w:r>
      <w:proofErr w:type="spellStart"/>
      <w:r w:rsidRPr="0058126F">
        <w:rPr>
          <w:color w:val="000000"/>
          <w:sz w:val="28"/>
          <w:szCs w:val="28"/>
        </w:rPr>
        <w:t>пільг</w:t>
      </w:r>
      <w:proofErr w:type="spellEnd"/>
      <w:r w:rsidRPr="0058126F">
        <w:rPr>
          <w:color w:val="000000"/>
          <w:sz w:val="28"/>
          <w:szCs w:val="28"/>
        </w:rPr>
        <w:t xml:space="preserve"> та </w:t>
      </w:r>
      <w:proofErr w:type="spellStart"/>
      <w:r w:rsidRPr="0058126F">
        <w:rPr>
          <w:color w:val="000000"/>
          <w:sz w:val="28"/>
          <w:szCs w:val="28"/>
        </w:rPr>
        <w:t>компенсацій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тощо</w:t>
      </w:r>
      <w:proofErr w:type="spellEnd"/>
      <w:r w:rsidRPr="0058126F">
        <w:rPr>
          <w:color w:val="000000"/>
          <w:sz w:val="28"/>
          <w:szCs w:val="28"/>
        </w:rPr>
        <w:t>;</w:t>
      </w:r>
    </w:p>
    <w:p w14:paraId="121D45D8" w14:textId="77777777" w:rsidR="003E2E34" w:rsidRPr="0058126F" w:rsidRDefault="003E2E34" w:rsidP="003E2E34">
      <w:pPr>
        <w:tabs>
          <w:tab w:val="left" w:pos="993"/>
          <w:tab w:val="left" w:pos="3600"/>
        </w:tabs>
        <w:jc w:val="both"/>
        <w:rPr>
          <w:color w:val="000000"/>
          <w:sz w:val="28"/>
          <w:szCs w:val="28"/>
        </w:rPr>
      </w:pPr>
    </w:p>
    <w:p w14:paraId="080D3A40" w14:textId="77777777" w:rsidR="003E2E34" w:rsidRPr="006B6846" w:rsidRDefault="003E2E34" w:rsidP="003E2E34">
      <w:pPr>
        <w:tabs>
          <w:tab w:val="left" w:pos="2865"/>
          <w:tab w:val="left" w:pos="3600"/>
        </w:tabs>
        <w:spacing w:after="24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Фінансове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забезпечення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14:paraId="7E80675D" w14:textId="77777777" w:rsidR="003E2E34" w:rsidRPr="0058126F" w:rsidRDefault="003E2E34" w:rsidP="003E2E34">
      <w:pPr>
        <w:tabs>
          <w:tab w:val="left" w:pos="2865"/>
          <w:tab w:val="left" w:pos="3600"/>
        </w:tabs>
        <w:spacing w:after="240"/>
        <w:ind w:firstLine="709"/>
        <w:jc w:val="both"/>
        <w:rPr>
          <w:sz w:val="28"/>
          <w:szCs w:val="28"/>
        </w:rPr>
      </w:pPr>
      <w:proofErr w:type="spellStart"/>
      <w:r w:rsidRPr="0058126F">
        <w:rPr>
          <w:color w:val="000000"/>
          <w:sz w:val="28"/>
          <w:szCs w:val="28"/>
        </w:rPr>
        <w:t>Фінансове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забезпечення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Програми</w:t>
      </w:r>
      <w:proofErr w:type="spellEnd"/>
      <w:r w:rsidRPr="0058126F">
        <w:rPr>
          <w:color w:val="000000"/>
          <w:sz w:val="28"/>
          <w:szCs w:val="28"/>
        </w:rPr>
        <w:t xml:space="preserve"> проводиться за </w:t>
      </w:r>
      <w:proofErr w:type="spellStart"/>
      <w:r w:rsidRPr="0058126F">
        <w:rPr>
          <w:color w:val="000000"/>
          <w:sz w:val="28"/>
          <w:szCs w:val="28"/>
        </w:rPr>
        <w:t>рахунок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коштів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сільського</w:t>
      </w:r>
      <w:proofErr w:type="spellEnd"/>
      <w:r w:rsidRPr="0058126F">
        <w:rPr>
          <w:color w:val="000000"/>
          <w:sz w:val="28"/>
          <w:szCs w:val="28"/>
        </w:rPr>
        <w:t xml:space="preserve"> бюджету </w:t>
      </w:r>
      <w:proofErr w:type="gramStart"/>
      <w:r>
        <w:rPr>
          <w:color w:val="000000"/>
          <w:sz w:val="28"/>
          <w:szCs w:val="28"/>
        </w:rPr>
        <w:t xml:space="preserve">Вербської </w:t>
      </w:r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сільської</w:t>
      </w:r>
      <w:proofErr w:type="spellEnd"/>
      <w:proofErr w:type="gramEnd"/>
      <w:r w:rsidRPr="0058126F">
        <w:rPr>
          <w:color w:val="000000"/>
          <w:sz w:val="28"/>
          <w:szCs w:val="28"/>
        </w:rPr>
        <w:t xml:space="preserve"> ради </w:t>
      </w:r>
      <w:r w:rsidRPr="0058126F">
        <w:rPr>
          <w:sz w:val="28"/>
          <w:szCs w:val="28"/>
        </w:rPr>
        <w:t xml:space="preserve">у межах </w:t>
      </w:r>
      <w:proofErr w:type="spellStart"/>
      <w:r w:rsidRPr="0058126F">
        <w:rPr>
          <w:sz w:val="28"/>
          <w:szCs w:val="28"/>
        </w:rPr>
        <w:t>наявного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фінансового</w:t>
      </w:r>
      <w:proofErr w:type="spellEnd"/>
      <w:r w:rsidRPr="0058126F">
        <w:rPr>
          <w:sz w:val="28"/>
          <w:szCs w:val="28"/>
        </w:rPr>
        <w:t xml:space="preserve"> ресурсу та </w:t>
      </w:r>
      <w:proofErr w:type="spellStart"/>
      <w:r w:rsidRPr="0058126F">
        <w:rPr>
          <w:sz w:val="28"/>
          <w:szCs w:val="28"/>
        </w:rPr>
        <w:t>інших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джерел</w:t>
      </w:r>
      <w:proofErr w:type="spellEnd"/>
      <w:r w:rsidRPr="0058126F">
        <w:rPr>
          <w:sz w:val="28"/>
          <w:szCs w:val="28"/>
        </w:rPr>
        <w:t xml:space="preserve"> не </w:t>
      </w:r>
      <w:proofErr w:type="spellStart"/>
      <w:r w:rsidRPr="0058126F">
        <w:rPr>
          <w:sz w:val="28"/>
          <w:szCs w:val="28"/>
        </w:rPr>
        <w:t>заборонених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чинним</w:t>
      </w:r>
      <w:proofErr w:type="spellEnd"/>
      <w:r w:rsidRPr="0058126F">
        <w:rPr>
          <w:sz w:val="28"/>
          <w:szCs w:val="28"/>
        </w:rPr>
        <w:t xml:space="preserve"> </w:t>
      </w:r>
      <w:proofErr w:type="spellStart"/>
      <w:r w:rsidRPr="0058126F">
        <w:rPr>
          <w:sz w:val="28"/>
          <w:szCs w:val="28"/>
        </w:rPr>
        <w:t>законодавством</w:t>
      </w:r>
      <w:proofErr w:type="spellEnd"/>
      <w:r w:rsidRPr="0058126F">
        <w:rPr>
          <w:sz w:val="28"/>
          <w:szCs w:val="28"/>
        </w:rPr>
        <w:t>.</w:t>
      </w:r>
    </w:p>
    <w:p w14:paraId="1F0A4AE1" w14:textId="77777777" w:rsidR="003E2E34" w:rsidRDefault="003E2E34" w:rsidP="003E2E34">
      <w:pPr>
        <w:tabs>
          <w:tab w:val="left" w:pos="2865"/>
          <w:tab w:val="left" w:pos="3600"/>
        </w:tabs>
        <w:ind w:firstLine="709"/>
        <w:jc w:val="both"/>
        <w:rPr>
          <w:sz w:val="24"/>
          <w:szCs w:val="24"/>
        </w:rPr>
      </w:pPr>
    </w:p>
    <w:p w14:paraId="68E76963" w14:textId="77777777" w:rsidR="003E2E34" w:rsidRPr="006B6846" w:rsidRDefault="003E2E34" w:rsidP="003E2E34">
      <w:pPr>
        <w:tabs>
          <w:tab w:val="left" w:pos="2865"/>
          <w:tab w:val="left" w:pos="3600"/>
        </w:tabs>
        <w:spacing w:after="240"/>
        <w:jc w:val="center"/>
        <w:rPr>
          <w:b/>
          <w:color w:val="000000"/>
          <w:sz w:val="28"/>
          <w:szCs w:val="28"/>
        </w:rPr>
      </w:pPr>
      <w:proofErr w:type="spellStart"/>
      <w:r w:rsidRPr="006B6846">
        <w:rPr>
          <w:b/>
          <w:color w:val="000000"/>
          <w:sz w:val="28"/>
          <w:szCs w:val="28"/>
        </w:rPr>
        <w:t>Організація</w:t>
      </w:r>
      <w:proofErr w:type="spellEnd"/>
      <w:r w:rsidRPr="006B6846">
        <w:rPr>
          <w:b/>
          <w:color w:val="000000"/>
          <w:sz w:val="28"/>
          <w:szCs w:val="28"/>
        </w:rPr>
        <w:t xml:space="preserve"> і контроль за </w:t>
      </w:r>
      <w:proofErr w:type="spellStart"/>
      <w:r w:rsidRPr="006B6846">
        <w:rPr>
          <w:b/>
          <w:color w:val="000000"/>
          <w:sz w:val="28"/>
          <w:szCs w:val="28"/>
        </w:rPr>
        <w:t>виконання</w:t>
      </w:r>
      <w:proofErr w:type="spellEnd"/>
      <w:r w:rsidRPr="006B6846">
        <w:rPr>
          <w:b/>
          <w:color w:val="000000"/>
          <w:sz w:val="28"/>
          <w:szCs w:val="28"/>
        </w:rPr>
        <w:t xml:space="preserve"> </w:t>
      </w:r>
      <w:proofErr w:type="spellStart"/>
      <w:r w:rsidRPr="006B6846">
        <w:rPr>
          <w:b/>
          <w:color w:val="000000"/>
          <w:sz w:val="28"/>
          <w:szCs w:val="28"/>
        </w:rPr>
        <w:t>Програми</w:t>
      </w:r>
      <w:proofErr w:type="spellEnd"/>
    </w:p>
    <w:p w14:paraId="10C2D807" w14:textId="77777777" w:rsidR="003E2E34" w:rsidRPr="0058126F" w:rsidRDefault="003E2E34" w:rsidP="003E2E34">
      <w:pPr>
        <w:tabs>
          <w:tab w:val="left" w:pos="2865"/>
          <w:tab w:val="left" w:pos="3600"/>
        </w:tabs>
        <w:spacing w:after="240"/>
        <w:ind w:firstLine="709"/>
        <w:jc w:val="both"/>
        <w:rPr>
          <w:color w:val="000000"/>
          <w:sz w:val="28"/>
          <w:szCs w:val="28"/>
        </w:rPr>
      </w:pPr>
      <w:proofErr w:type="spellStart"/>
      <w:r w:rsidRPr="0058126F">
        <w:rPr>
          <w:color w:val="000000"/>
          <w:sz w:val="28"/>
          <w:szCs w:val="28"/>
        </w:rPr>
        <w:t>Організація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виконання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Програми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покладається</w:t>
      </w:r>
      <w:proofErr w:type="spellEnd"/>
      <w:r w:rsidRPr="0058126F">
        <w:rPr>
          <w:color w:val="000000"/>
          <w:sz w:val="28"/>
          <w:szCs w:val="28"/>
        </w:rPr>
        <w:t xml:space="preserve"> на </w:t>
      </w:r>
      <w:proofErr w:type="spellStart"/>
      <w:r w:rsidRPr="0058126F">
        <w:rPr>
          <w:color w:val="000000"/>
          <w:sz w:val="28"/>
          <w:szCs w:val="28"/>
        </w:rPr>
        <w:t>органи</w:t>
      </w:r>
      <w:proofErr w:type="spellEnd"/>
      <w:r w:rsidRPr="0058126F">
        <w:rPr>
          <w:color w:val="000000"/>
          <w:sz w:val="28"/>
          <w:szCs w:val="28"/>
        </w:rPr>
        <w:t xml:space="preserve">, </w:t>
      </w:r>
      <w:proofErr w:type="spellStart"/>
      <w:r w:rsidRPr="0058126F">
        <w:rPr>
          <w:color w:val="000000"/>
          <w:sz w:val="28"/>
          <w:szCs w:val="28"/>
        </w:rPr>
        <w:t>які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визначені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відповідальними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виконавцями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заходів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Програми</w:t>
      </w:r>
      <w:proofErr w:type="spellEnd"/>
      <w:r w:rsidRPr="0058126F">
        <w:rPr>
          <w:color w:val="000000"/>
          <w:sz w:val="28"/>
          <w:szCs w:val="28"/>
        </w:rPr>
        <w:t xml:space="preserve">. </w:t>
      </w:r>
    </w:p>
    <w:p w14:paraId="1DE64EF3" w14:textId="77777777" w:rsidR="003E2E34" w:rsidRPr="0058126F" w:rsidRDefault="003E2E34" w:rsidP="003E2E34">
      <w:pPr>
        <w:tabs>
          <w:tab w:val="left" w:pos="2865"/>
          <w:tab w:val="left" w:pos="3600"/>
        </w:tabs>
        <w:ind w:firstLine="709"/>
        <w:jc w:val="both"/>
        <w:rPr>
          <w:sz w:val="28"/>
          <w:szCs w:val="28"/>
        </w:rPr>
      </w:pPr>
      <w:proofErr w:type="spellStart"/>
      <w:r w:rsidRPr="0058126F">
        <w:rPr>
          <w:color w:val="000000"/>
          <w:sz w:val="28"/>
          <w:szCs w:val="28"/>
        </w:rPr>
        <w:t>Виконавці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Програми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звітують</w:t>
      </w:r>
      <w:proofErr w:type="spellEnd"/>
      <w:r w:rsidRPr="0058126F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58126F">
        <w:rPr>
          <w:color w:val="000000"/>
          <w:sz w:val="28"/>
          <w:szCs w:val="28"/>
        </w:rPr>
        <w:t>сесії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r w:rsidRPr="005812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Вербської</w:t>
      </w:r>
      <w:proofErr w:type="gram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сільської</w:t>
      </w:r>
      <w:proofErr w:type="spellEnd"/>
      <w:r w:rsidRPr="0058126F">
        <w:rPr>
          <w:color w:val="000000"/>
          <w:sz w:val="28"/>
          <w:szCs w:val="28"/>
        </w:rPr>
        <w:t xml:space="preserve"> ради про </w:t>
      </w:r>
      <w:proofErr w:type="spellStart"/>
      <w:r w:rsidRPr="0058126F">
        <w:rPr>
          <w:color w:val="000000"/>
          <w:sz w:val="28"/>
          <w:szCs w:val="28"/>
        </w:rPr>
        <w:t>хід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її</w:t>
      </w:r>
      <w:proofErr w:type="spellEnd"/>
      <w:r w:rsidRPr="0058126F">
        <w:rPr>
          <w:color w:val="000000"/>
          <w:sz w:val="28"/>
          <w:szCs w:val="28"/>
        </w:rPr>
        <w:t xml:space="preserve"> </w:t>
      </w:r>
      <w:proofErr w:type="spellStart"/>
      <w:r w:rsidRPr="0058126F">
        <w:rPr>
          <w:color w:val="000000"/>
          <w:sz w:val="28"/>
          <w:szCs w:val="28"/>
        </w:rPr>
        <w:t>виконання</w:t>
      </w:r>
      <w:proofErr w:type="spellEnd"/>
      <w:r w:rsidRPr="0058126F">
        <w:rPr>
          <w:color w:val="000000"/>
          <w:sz w:val="28"/>
          <w:szCs w:val="28"/>
        </w:rPr>
        <w:t xml:space="preserve">. </w:t>
      </w:r>
    </w:p>
    <w:p w14:paraId="276F81EB" w14:textId="77777777" w:rsidR="003E2E34" w:rsidRPr="0058126F" w:rsidRDefault="003E2E34" w:rsidP="003E2E34">
      <w:pPr>
        <w:rPr>
          <w:sz w:val="28"/>
          <w:szCs w:val="28"/>
        </w:rPr>
      </w:pPr>
    </w:p>
    <w:p w14:paraId="7BD7CC57" w14:textId="77777777" w:rsidR="003E2E34" w:rsidRPr="006B6846" w:rsidRDefault="003E2E34" w:rsidP="003E2E34">
      <w:pPr>
        <w:rPr>
          <w:sz w:val="28"/>
          <w:szCs w:val="28"/>
        </w:rPr>
      </w:pPr>
    </w:p>
    <w:p w14:paraId="20C719BF" w14:textId="77777777" w:rsidR="003E2E34" w:rsidRPr="00187BEC" w:rsidRDefault="003E2E34" w:rsidP="003E2E34">
      <w:pPr>
        <w:rPr>
          <w:sz w:val="24"/>
          <w:szCs w:val="24"/>
        </w:rPr>
      </w:pPr>
    </w:p>
    <w:p w14:paraId="11337CD8" w14:textId="77777777" w:rsidR="003E2E34" w:rsidRPr="006B6846" w:rsidRDefault="003E2E34" w:rsidP="003E2E34">
      <w:pPr>
        <w:jc w:val="center"/>
        <w:rPr>
          <w:b/>
          <w:sz w:val="24"/>
          <w:szCs w:val="24"/>
        </w:rPr>
      </w:pPr>
      <w:proofErr w:type="spellStart"/>
      <w:r w:rsidRPr="006B6846">
        <w:rPr>
          <w:b/>
          <w:sz w:val="28"/>
          <w:szCs w:val="28"/>
        </w:rPr>
        <w:t>Сільський</w:t>
      </w:r>
      <w:proofErr w:type="spellEnd"/>
      <w:r w:rsidRPr="006B6846">
        <w:rPr>
          <w:b/>
          <w:sz w:val="28"/>
          <w:szCs w:val="28"/>
        </w:rPr>
        <w:t xml:space="preserve"> голова</w:t>
      </w:r>
      <w:r w:rsidRPr="006B6846">
        <w:rPr>
          <w:b/>
          <w:sz w:val="28"/>
          <w:szCs w:val="28"/>
        </w:rPr>
        <w:tab/>
      </w:r>
      <w:r w:rsidRPr="006B6846">
        <w:rPr>
          <w:b/>
          <w:sz w:val="28"/>
          <w:szCs w:val="28"/>
        </w:rPr>
        <w:tab/>
        <w:t xml:space="preserve">                                         </w:t>
      </w:r>
      <w:proofErr w:type="spellStart"/>
      <w:r w:rsidRPr="006B6846">
        <w:rPr>
          <w:b/>
          <w:sz w:val="28"/>
          <w:szCs w:val="28"/>
        </w:rPr>
        <w:t>Каміла</w:t>
      </w:r>
      <w:proofErr w:type="spellEnd"/>
      <w:r w:rsidRPr="006B6846">
        <w:rPr>
          <w:b/>
          <w:sz w:val="28"/>
          <w:szCs w:val="28"/>
        </w:rPr>
        <w:t xml:space="preserve"> КОТВІНСЬКА</w:t>
      </w:r>
    </w:p>
    <w:p w14:paraId="7F4936BE" w14:textId="77777777" w:rsidR="003E2E34" w:rsidRPr="006B6846" w:rsidRDefault="003E2E34" w:rsidP="003E2E34">
      <w:pPr>
        <w:rPr>
          <w:b/>
          <w:sz w:val="24"/>
          <w:szCs w:val="24"/>
        </w:rPr>
      </w:pPr>
    </w:p>
    <w:p w14:paraId="36C613C8" w14:textId="77777777" w:rsidR="003E2E34" w:rsidRPr="00187BEC" w:rsidRDefault="003E2E34" w:rsidP="003E2E34">
      <w:pPr>
        <w:rPr>
          <w:sz w:val="24"/>
          <w:szCs w:val="24"/>
        </w:rPr>
      </w:pPr>
    </w:p>
    <w:p w14:paraId="67F1A3C4" w14:textId="77777777" w:rsidR="003E2E34" w:rsidRPr="00187BEC" w:rsidRDefault="003E2E34" w:rsidP="003E2E34">
      <w:pPr>
        <w:rPr>
          <w:sz w:val="24"/>
          <w:szCs w:val="24"/>
        </w:rPr>
      </w:pPr>
    </w:p>
    <w:p w14:paraId="3C247450" w14:textId="77777777" w:rsidR="003E2E34" w:rsidRDefault="003E2E34" w:rsidP="003E2E34">
      <w:pPr>
        <w:rPr>
          <w:sz w:val="24"/>
          <w:szCs w:val="24"/>
        </w:rPr>
      </w:pPr>
    </w:p>
    <w:p w14:paraId="5D8F004B" w14:textId="77777777" w:rsidR="003E2E34" w:rsidRDefault="003E2E34" w:rsidP="003E2E34">
      <w:pPr>
        <w:rPr>
          <w:sz w:val="24"/>
          <w:szCs w:val="24"/>
        </w:rPr>
      </w:pPr>
    </w:p>
    <w:p w14:paraId="520B3847" w14:textId="77777777" w:rsidR="003E2E34" w:rsidRDefault="003E2E34" w:rsidP="003E2E34">
      <w:pPr>
        <w:rPr>
          <w:sz w:val="24"/>
          <w:szCs w:val="24"/>
        </w:rPr>
      </w:pPr>
    </w:p>
    <w:p w14:paraId="137ADF60" w14:textId="77777777" w:rsidR="003E2E34" w:rsidRDefault="003E2E34" w:rsidP="003E2E34">
      <w:pPr>
        <w:rPr>
          <w:sz w:val="24"/>
          <w:szCs w:val="24"/>
        </w:rPr>
      </w:pPr>
    </w:p>
    <w:p w14:paraId="6BD828B5" w14:textId="77777777" w:rsidR="003E2E34" w:rsidRDefault="003E2E34" w:rsidP="003E2E34">
      <w:pPr>
        <w:rPr>
          <w:sz w:val="24"/>
          <w:szCs w:val="24"/>
        </w:rPr>
      </w:pPr>
    </w:p>
    <w:p w14:paraId="5E9EA8DB" w14:textId="77777777" w:rsidR="003E2E34" w:rsidRDefault="003E2E34" w:rsidP="003E2E34">
      <w:pPr>
        <w:rPr>
          <w:sz w:val="24"/>
          <w:szCs w:val="24"/>
        </w:rPr>
      </w:pPr>
    </w:p>
    <w:p w14:paraId="07C0B234" w14:textId="77777777" w:rsidR="003E2E34" w:rsidRPr="00187BEC" w:rsidRDefault="003E2E34" w:rsidP="003E2E34">
      <w:pPr>
        <w:rPr>
          <w:sz w:val="24"/>
          <w:szCs w:val="24"/>
        </w:rPr>
      </w:pPr>
    </w:p>
    <w:p w14:paraId="068123CD" w14:textId="77777777" w:rsidR="003E2E34" w:rsidRPr="00187BEC" w:rsidRDefault="003E2E34" w:rsidP="003E2E34">
      <w:pPr>
        <w:rPr>
          <w:sz w:val="24"/>
          <w:szCs w:val="24"/>
        </w:rPr>
      </w:pPr>
    </w:p>
    <w:p w14:paraId="234717B6" w14:textId="77777777" w:rsidR="003E2E34" w:rsidRDefault="003E2E34" w:rsidP="003E2E34">
      <w:pPr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9"/>
        <w:gridCol w:w="4782"/>
      </w:tblGrid>
      <w:tr w:rsidR="003E2E34" w:rsidRPr="00187BEC" w14:paraId="4A1C4A9B" w14:textId="77777777" w:rsidTr="0019461B">
        <w:tc>
          <w:tcPr>
            <w:tcW w:w="4872" w:type="dxa"/>
          </w:tcPr>
          <w:p w14:paraId="79656958" w14:textId="77777777" w:rsidR="003E2E34" w:rsidRPr="00187BEC" w:rsidRDefault="003E2E34" w:rsidP="0019461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73" w:type="dxa"/>
            <w:hideMark/>
          </w:tcPr>
          <w:p w14:paraId="42875911" w14:textId="77777777" w:rsidR="003E2E34" w:rsidRPr="00187BEC" w:rsidRDefault="003E2E34" w:rsidP="0019461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87BEC">
              <w:rPr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Pr="00187BE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187BE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D70C401" w14:textId="77777777" w:rsidR="003E2E34" w:rsidRPr="00187BEC" w:rsidRDefault="003E2E34" w:rsidP="0019461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C">
              <w:rPr>
                <w:bCs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187BEC">
              <w:rPr>
                <w:bCs/>
                <w:color w:val="000000"/>
                <w:sz w:val="24"/>
                <w:szCs w:val="24"/>
              </w:rPr>
              <w:t>Програми</w:t>
            </w:r>
            <w:proofErr w:type="spellEnd"/>
            <w:r w:rsidRPr="00187B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BEC">
              <w:rPr>
                <w:bCs/>
                <w:color w:val="000000"/>
                <w:sz w:val="24"/>
                <w:szCs w:val="24"/>
              </w:rPr>
              <w:t>підтримки</w:t>
            </w:r>
            <w:proofErr w:type="spellEnd"/>
            <w:r w:rsidRPr="00187B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BEC"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 w:rsidRPr="00187B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BEC">
              <w:rPr>
                <w:bCs/>
                <w:color w:val="000000"/>
                <w:sz w:val="24"/>
                <w:szCs w:val="24"/>
              </w:rPr>
              <w:t>політики</w:t>
            </w:r>
            <w:proofErr w:type="spellEnd"/>
            <w:r w:rsidRPr="00187BEC">
              <w:rPr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87BEC">
              <w:rPr>
                <w:bCs/>
                <w:color w:val="000000"/>
                <w:sz w:val="24"/>
                <w:szCs w:val="24"/>
              </w:rPr>
              <w:t>сфері</w:t>
            </w:r>
            <w:proofErr w:type="spellEnd"/>
            <w:r w:rsidRPr="00187BE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соціального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захисту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населення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Вербської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сільської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ради на 2023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рік</w:t>
            </w:r>
            <w:proofErr w:type="spellEnd"/>
          </w:p>
        </w:tc>
      </w:tr>
    </w:tbl>
    <w:p w14:paraId="3A66F9E5" w14:textId="77777777" w:rsidR="003E2E34" w:rsidRPr="00187BEC" w:rsidRDefault="003E2E34" w:rsidP="003E2E34">
      <w:pPr>
        <w:ind w:left="4680"/>
        <w:rPr>
          <w:bCs/>
          <w:color w:val="000000"/>
          <w:sz w:val="24"/>
          <w:szCs w:val="24"/>
        </w:rPr>
      </w:pPr>
    </w:p>
    <w:p w14:paraId="1B8D9B03" w14:textId="77777777" w:rsidR="003E2E34" w:rsidRPr="006B6846" w:rsidRDefault="003E2E34" w:rsidP="003E2E34">
      <w:pPr>
        <w:ind w:left="4680"/>
        <w:rPr>
          <w:bCs/>
          <w:color w:val="000000"/>
          <w:sz w:val="28"/>
          <w:szCs w:val="28"/>
        </w:rPr>
      </w:pPr>
    </w:p>
    <w:p w14:paraId="22808D3F" w14:textId="77777777" w:rsidR="003E2E34" w:rsidRPr="006B6846" w:rsidRDefault="003E2E34" w:rsidP="003E2E34">
      <w:pPr>
        <w:tabs>
          <w:tab w:val="left" w:pos="0"/>
        </w:tabs>
        <w:spacing w:after="240"/>
        <w:jc w:val="center"/>
        <w:rPr>
          <w:b/>
          <w:sz w:val="28"/>
          <w:szCs w:val="28"/>
        </w:rPr>
      </w:pPr>
      <w:proofErr w:type="spellStart"/>
      <w:r w:rsidRPr="006B6846">
        <w:rPr>
          <w:b/>
          <w:bCs/>
          <w:color w:val="000000"/>
          <w:sz w:val="28"/>
          <w:szCs w:val="28"/>
        </w:rPr>
        <w:t>Фінансове</w:t>
      </w:r>
      <w:proofErr w:type="spellEnd"/>
      <w:r w:rsidRPr="006B684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B6846">
        <w:rPr>
          <w:b/>
          <w:bCs/>
          <w:color w:val="000000"/>
          <w:sz w:val="28"/>
          <w:szCs w:val="28"/>
        </w:rPr>
        <w:t>забезпечення</w:t>
      </w:r>
      <w:proofErr w:type="spellEnd"/>
    </w:p>
    <w:p w14:paraId="38B7647B" w14:textId="77777777" w:rsidR="003E2E34" w:rsidRDefault="003E2E34" w:rsidP="003E2E3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Програми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187BEC">
        <w:rPr>
          <w:b/>
          <w:sz w:val="24"/>
          <w:szCs w:val="24"/>
        </w:rPr>
        <w:t>підтримки</w:t>
      </w:r>
      <w:proofErr w:type="spellEnd"/>
      <w:r w:rsidRPr="00187BEC">
        <w:rPr>
          <w:b/>
          <w:sz w:val="24"/>
          <w:szCs w:val="24"/>
        </w:rPr>
        <w:t xml:space="preserve"> </w:t>
      </w:r>
      <w:proofErr w:type="spellStart"/>
      <w:r w:rsidRPr="00187BEC">
        <w:rPr>
          <w:b/>
          <w:sz w:val="24"/>
          <w:szCs w:val="24"/>
        </w:rPr>
        <w:t>державної</w:t>
      </w:r>
      <w:proofErr w:type="spellEnd"/>
      <w:r w:rsidRPr="00187BEC">
        <w:rPr>
          <w:b/>
          <w:sz w:val="24"/>
          <w:szCs w:val="24"/>
        </w:rPr>
        <w:t xml:space="preserve"> </w:t>
      </w:r>
      <w:proofErr w:type="spellStart"/>
      <w:r w:rsidRPr="00187BEC">
        <w:rPr>
          <w:b/>
          <w:sz w:val="24"/>
          <w:szCs w:val="24"/>
        </w:rPr>
        <w:t>політики</w:t>
      </w:r>
      <w:proofErr w:type="spellEnd"/>
      <w:r w:rsidRPr="00187BEC">
        <w:rPr>
          <w:b/>
          <w:sz w:val="24"/>
          <w:szCs w:val="24"/>
        </w:rPr>
        <w:t xml:space="preserve"> у </w:t>
      </w:r>
      <w:proofErr w:type="spellStart"/>
      <w:r w:rsidRPr="00187BEC">
        <w:rPr>
          <w:b/>
          <w:sz w:val="24"/>
          <w:szCs w:val="24"/>
        </w:rPr>
        <w:t>сфері</w:t>
      </w:r>
      <w:proofErr w:type="spellEnd"/>
      <w:r w:rsidRPr="00187BE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соціального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захисту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населення</w:t>
      </w:r>
      <w:proofErr w:type="spellEnd"/>
      <w:r>
        <w:rPr>
          <w:b/>
          <w:sz w:val="24"/>
          <w:szCs w:val="24"/>
        </w:rPr>
        <w:t xml:space="preserve"> </w:t>
      </w:r>
    </w:p>
    <w:p w14:paraId="6E969E2B" w14:textId="77777777" w:rsidR="003E2E34" w:rsidRPr="00187BEC" w:rsidRDefault="003E2E34" w:rsidP="003E2E34">
      <w:pPr>
        <w:jc w:val="center"/>
        <w:rPr>
          <w:b/>
          <w:bCs/>
          <w:color w:val="020F27"/>
          <w:sz w:val="24"/>
          <w:szCs w:val="24"/>
          <w:lang w:eastAsia="uk-UA"/>
        </w:rPr>
      </w:pPr>
      <w:r>
        <w:rPr>
          <w:b/>
          <w:sz w:val="24"/>
          <w:szCs w:val="24"/>
        </w:rPr>
        <w:t xml:space="preserve">Вербської </w:t>
      </w:r>
      <w:proofErr w:type="spellStart"/>
      <w:r>
        <w:rPr>
          <w:b/>
          <w:sz w:val="24"/>
          <w:szCs w:val="24"/>
        </w:rPr>
        <w:t>сільської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ради </w:t>
      </w:r>
      <w:r w:rsidRPr="00187BEC">
        <w:rPr>
          <w:b/>
          <w:sz w:val="24"/>
          <w:szCs w:val="24"/>
        </w:rPr>
        <w:t xml:space="preserve"> на</w:t>
      </w:r>
      <w:proofErr w:type="gramEnd"/>
      <w:r w:rsidRPr="00187BE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Pr="00187BEC">
        <w:rPr>
          <w:b/>
          <w:sz w:val="24"/>
          <w:szCs w:val="24"/>
        </w:rPr>
        <w:t xml:space="preserve"> </w:t>
      </w:r>
      <w:proofErr w:type="spellStart"/>
      <w:r w:rsidRPr="00187BEC">
        <w:rPr>
          <w:b/>
          <w:sz w:val="24"/>
          <w:szCs w:val="24"/>
        </w:rPr>
        <w:t>рік</w:t>
      </w:r>
      <w:proofErr w:type="spellEnd"/>
    </w:p>
    <w:p w14:paraId="233ECF82" w14:textId="77777777" w:rsidR="003E2E34" w:rsidRPr="00187BEC" w:rsidRDefault="003E2E34" w:rsidP="003E2E34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43"/>
        <w:gridCol w:w="1276"/>
        <w:gridCol w:w="1418"/>
        <w:gridCol w:w="1984"/>
      </w:tblGrid>
      <w:tr w:rsidR="003E2E34" w:rsidRPr="00187BEC" w14:paraId="12F13AC9" w14:textId="77777777" w:rsidTr="0019461B">
        <w:tc>
          <w:tcPr>
            <w:tcW w:w="568" w:type="dxa"/>
            <w:shd w:val="clear" w:color="auto" w:fill="auto"/>
          </w:tcPr>
          <w:p w14:paraId="3BAB79AE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187BEC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643" w:type="dxa"/>
            <w:shd w:val="clear" w:color="auto" w:fill="auto"/>
          </w:tcPr>
          <w:p w14:paraId="3C67DEAE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7BEC">
              <w:rPr>
                <w:b/>
                <w:sz w:val="24"/>
                <w:szCs w:val="24"/>
              </w:rPr>
              <w:t>Зміст</w:t>
            </w:r>
            <w:proofErr w:type="spellEnd"/>
            <w:r w:rsidRPr="00187BEC">
              <w:rPr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276" w:type="dxa"/>
            <w:shd w:val="clear" w:color="auto" w:fill="auto"/>
          </w:tcPr>
          <w:p w14:paraId="77D68436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7BEC">
              <w:rPr>
                <w:b/>
                <w:sz w:val="24"/>
                <w:szCs w:val="24"/>
              </w:rPr>
              <w:t>Обсяг</w:t>
            </w:r>
            <w:proofErr w:type="spellEnd"/>
            <w:r w:rsidRPr="00187B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7BEC">
              <w:rPr>
                <w:b/>
                <w:sz w:val="24"/>
                <w:szCs w:val="24"/>
              </w:rPr>
              <w:t>фінансу</w:t>
            </w:r>
            <w:r>
              <w:rPr>
                <w:b/>
                <w:sz w:val="24"/>
                <w:szCs w:val="24"/>
              </w:rPr>
              <w:t>-</w:t>
            </w:r>
            <w:r w:rsidRPr="00187BEC">
              <w:rPr>
                <w:b/>
                <w:sz w:val="24"/>
                <w:szCs w:val="24"/>
              </w:rPr>
              <w:t>вання</w:t>
            </w:r>
            <w:proofErr w:type="spellEnd"/>
            <w:r w:rsidRPr="00187BEC">
              <w:rPr>
                <w:b/>
                <w:sz w:val="24"/>
                <w:szCs w:val="24"/>
              </w:rPr>
              <w:t>, грн.</w:t>
            </w:r>
          </w:p>
        </w:tc>
        <w:tc>
          <w:tcPr>
            <w:tcW w:w="1418" w:type="dxa"/>
            <w:shd w:val="clear" w:color="auto" w:fill="auto"/>
          </w:tcPr>
          <w:p w14:paraId="7B9B04FF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Джерело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фінансу-</w:t>
            </w:r>
            <w:r w:rsidRPr="00187BEC">
              <w:rPr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51BB4BC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Відповідальні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 w:rsidRPr="00187BEC">
              <w:rPr>
                <w:b/>
                <w:sz w:val="24"/>
                <w:szCs w:val="24"/>
              </w:rPr>
              <w:t>иконавці</w:t>
            </w:r>
            <w:proofErr w:type="spellEnd"/>
          </w:p>
        </w:tc>
      </w:tr>
      <w:tr w:rsidR="003E2E34" w:rsidRPr="00187BEC" w14:paraId="28032D9B" w14:textId="77777777" w:rsidTr="0019461B">
        <w:tc>
          <w:tcPr>
            <w:tcW w:w="568" w:type="dxa"/>
            <w:shd w:val="clear" w:color="auto" w:fill="auto"/>
          </w:tcPr>
          <w:p w14:paraId="4B68E41F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187BEC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shd w:val="clear" w:color="auto" w:fill="auto"/>
          </w:tcPr>
          <w:p w14:paraId="12044E75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субвенції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місцевого</w:t>
            </w:r>
            <w:proofErr w:type="spellEnd"/>
            <w:r>
              <w:rPr>
                <w:sz w:val="24"/>
                <w:szCs w:val="24"/>
              </w:rPr>
              <w:t xml:space="preserve"> бюджету державному бюджету на </w:t>
            </w:r>
            <w:proofErr w:type="spellStart"/>
            <w:r>
              <w:rPr>
                <w:sz w:val="24"/>
                <w:szCs w:val="24"/>
              </w:rPr>
              <w:t>придбання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комп’ютерної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управлінню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захисту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Дубенської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адміністрації</w:t>
            </w:r>
            <w:proofErr w:type="spellEnd"/>
            <w:r>
              <w:rPr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стабільної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безперебійної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proofErr w:type="spellStart"/>
            <w:r>
              <w:rPr>
                <w:sz w:val="24"/>
                <w:szCs w:val="24"/>
              </w:rPr>
              <w:t>покращення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ефективності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підтримки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населенню</w:t>
            </w:r>
            <w:proofErr w:type="spellEnd"/>
            <w:r>
              <w:rPr>
                <w:sz w:val="24"/>
                <w:szCs w:val="24"/>
              </w:rPr>
              <w:t xml:space="preserve"> Вербської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276" w:type="dxa"/>
            <w:shd w:val="clear" w:color="auto" w:fill="auto"/>
          </w:tcPr>
          <w:p w14:paraId="4A42A623" w14:textId="77777777" w:rsidR="003E2E34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sz w:val="24"/>
                <w:szCs w:val="24"/>
              </w:rPr>
            </w:pPr>
          </w:p>
          <w:p w14:paraId="79EC5910" w14:textId="77777777" w:rsidR="003E2E34" w:rsidRDefault="003E2E34" w:rsidP="0019461B">
            <w:pPr>
              <w:rPr>
                <w:sz w:val="24"/>
                <w:szCs w:val="24"/>
              </w:rPr>
            </w:pPr>
          </w:p>
          <w:p w14:paraId="7B21BE88" w14:textId="77777777" w:rsidR="003E2E34" w:rsidRPr="001D6FD0" w:rsidRDefault="003E2E34" w:rsidP="00194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48 400</w:t>
            </w:r>
          </w:p>
        </w:tc>
        <w:tc>
          <w:tcPr>
            <w:tcW w:w="1418" w:type="dxa"/>
            <w:shd w:val="clear" w:color="auto" w:fill="auto"/>
          </w:tcPr>
          <w:p w14:paraId="58977432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87BEC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Вербської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територіальної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55187B1" w14:textId="77777777" w:rsidR="003E2E34" w:rsidRDefault="003E2E34" w:rsidP="0019461B">
            <w:pPr>
              <w:tabs>
                <w:tab w:val="left" w:pos="3660"/>
              </w:tabs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Вербська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сільська</w:t>
            </w:r>
            <w:proofErr w:type="spellEnd"/>
            <w:r>
              <w:rPr>
                <w:sz w:val="24"/>
                <w:szCs w:val="24"/>
              </w:rPr>
              <w:t xml:space="preserve"> рада </w:t>
            </w:r>
          </w:p>
          <w:p w14:paraId="63CF6FDC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захисту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Дубенської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адміністрації</w:t>
            </w:r>
            <w:proofErr w:type="spellEnd"/>
          </w:p>
        </w:tc>
      </w:tr>
      <w:tr w:rsidR="003E2E34" w:rsidRPr="00187BEC" w14:paraId="15F1087F" w14:textId="77777777" w:rsidTr="0019461B">
        <w:tc>
          <w:tcPr>
            <w:tcW w:w="5211" w:type="dxa"/>
            <w:gridSpan w:val="2"/>
            <w:shd w:val="clear" w:color="auto" w:fill="auto"/>
          </w:tcPr>
          <w:p w14:paraId="1CF94F41" w14:textId="77777777" w:rsidR="003E2E34" w:rsidRPr="009012D1" w:rsidRDefault="003E2E34" w:rsidP="0019461B">
            <w:pPr>
              <w:tabs>
                <w:tab w:val="left" w:pos="3660"/>
              </w:tabs>
              <w:spacing w:before="240" w:after="24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623014" w14:textId="77777777" w:rsidR="003E2E34" w:rsidRPr="009012D1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012D1">
              <w:rPr>
                <w:b/>
                <w:sz w:val="28"/>
                <w:szCs w:val="28"/>
              </w:rPr>
              <w:t>48 400</w:t>
            </w:r>
          </w:p>
        </w:tc>
        <w:tc>
          <w:tcPr>
            <w:tcW w:w="1418" w:type="dxa"/>
            <w:shd w:val="clear" w:color="auto" w:fill="auto"/>
          </w:tcPr>
          <w:p w14:paraId="08DB4357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EB30C70" w14:textId="77777777" w:rsidR="003E2E34" w:rsidRPr="00187BEC" w:rsidRDefault="003E2E34" w:rsidP="0019461B">
            <w:pPr>
              <w:tabs>
                <w:tab w:val="left" w:pos="3660"/>
              </w:tabs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ADFA183" w14:textId="77777777" w:rsidR="003E2E34" w:rsidRPr="00187BEC" w:rsidRDefault="003E2E34" w:rsidP="003E2E34">
      <w:pPr>
        <w:spacing w:line="230" w:lineRule="auto"/>
        <w:ind w:firstLine="11340"/>
        <w:rPr>
          <w:sz w:val="24"/>
          <w:szCs w:val="24"/>
        </w:rPr>
      </w:pPr>
    </w:p>
    <w:p w14:paraId="50441354" w14:textId="77777777" w:rsidR="003E2E34" w:rsidRPr="00187BEC" w:rsidRDefault="003E2E34" w:rsidP="003E2E34">
      <w:pPr>
        <w:tabs>
          <w:tab w:val="left" w:pos="900"/>
        </w:tabs>
        <w:rPr>
          <w:sz w:val="24"/>
          <w:szCs w:val="24"/>
        </w:rPr>
      </w:pPr>
      <w:r w:rsidRPr="00187BEC">
        <w:rPr>
          <w:sz w:val="24"/>
          <w:szCs w:val="24"/>
        </w:rPr>
        <w:tab/>
      </w:r>
    </w:p>
    <w:p w14:paraId="5EA65734" w14:textId="77777777" w:rsidR="003E2E34" w:rsidRPr="00187BEC" w:rsidRDefault="003E2E34" w:rsidP="003E2E34">
      <w:pPr>
        <w:tabs>
          <w:tab w:val="left" w:pos="900"/>
        </w:tabs>
        <w:rPr>
          <w:sz w:val="24"/>
          <w:szCs w:val="24"/>
        </w:rPr>
      </w:pPr>
    </w:p>
    <w:p w14:paraId="2E6C4FFE" w14:textId="77777777" w:rsidR="003E2E34" w:rsidRPr="00187BEC" w:rsidRDefault="003E2E34" w:rsidP="003E2E34">
      <w:pPr>
        <w:tabs>
          <w:tab w:val="left" w:pos="900"/>
        </w:tabs>
        <w:rPr>
          <w:sz w:val="24"/>
          <w:szCs w:val="24"/>
        </w:rPr>
      </w:pPr>
    </w:p>
    <w:p w14:paraId="0C457E8C" w14:textId="77777777" w:rsidR="003E2E34" w:rsidRPr="00187BEC" w:rsidRDefault="003E2E34" w:rsidP="003E2E34">
      <w:pPr>
        <w:tabs>
          <w:tab w:val="left" w:pos="900"/>
        </w:tabs>
        <w:rPr>
          <w:sz w:val="24"/>
          <w:szCs w:val="24"/>
        </w:rPr>
      </w:pPr>
    </w:p>
    <w:p w14:paraId="611467F8" w14:textId="77777777" w:rsidR="003E2E34" w:rsidRPr="00187BEC" w:rsidRDefault="003E2E34" w:rsidP="003E2E34">
      <w:pPr>
        <w:tabs>
          <w:tab w:val="left" w:pos="900"/>
        </w:tabs>
        <w:rPr>
          <w:sz w:val="24"/>
          <w:szCs w:val="24"/>
        </w:rPr>
      </w:pPr>
    </w:p>
    <w:p w14:paraId="66E58E40" w14:textId="77777777" w:rsidR="003E2E34" w:rsidRPr="009012D1" w:rsidRDefault="003E2E34" w:rsidP="003E2E34">
      <w:pPr>
        <w:tabs>
          <w:tab w:val="left" w:pos="900"/>
        </w:tabs>
        <w:jc w:val="center"/>
        <w:rPr>
          <w:b/>
          <w:sz w:val="28"/>
          <w:szCs w:val="28"/>
        </w:rPr>
      </w:pPr>
      <w:proofErr w:type="spellStart"/>
      <w:r w:rsidRPr="009012D1">
        <w:rPr>
          <w:b/>
          <w:sz w:val="28"/>
          <w:szCs w:val="28"/>
        </w:rPr>
        <w:t>Сільський</w:t>
      </w:r>
      <w:proofErr w:type="spellEnd"/>
      <w:r w:rsidRPr="009012D1">
        <w:rPr>
          <w:b/>
          <w:sz w:val="28"/>
          <w:szCs w:val="28"/>
        </w:rPr>
        <w:t xml:space="preserve"> голова</w:t>
      </w:r>
      <w:r w:rsidRPr="009012D1">
        <w:rPr>
          <w:b/>
          <w:sz w:val="28"/>
          <w:szCs w:val="28"/>
        </w:rPr>
        <w:tab/>
        <w:t xml:space="preserve">                                                  </w:t>
      </w:r>
      <w:proofErr w:type="spellStart"/>
      <w:r w:rsidRPr="009012D1">
        <w:rPr>
          <w:b/>
          <w:sz w:val="28"/>
          <w:szCs w:val="28"/>
        </w:rPr>
        <w:t>Каміла</w:t>
      </w:r>
      <w:proofErr w:type="spellEnd"/>
      <w:r w:rsidRPr="009012D1">
        <w:rPr>
          <w:b/>
          <w:sz w:val="28"/>
          <w:szCs w:val="28"/>
        </w:rPr>
        <w:t xml:space="preserve"> КОТВІНСЬКА</w:t>
      </w:r>
    </w:p>
    <w:p w14:paraId="1959D5D8" w14:textId="18043F23" w:rsidR="004148D1" w:rsidRPr="003E2E34" w:rsidRDefault="004148D1" w:rsidP="003E2E34"/>
    <w:sectPr w:rsidR="004148D1" w:rsidRPr="003E2E34" w:rsidSect="00B30FE4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3E2E34"/>
    <w:rsid w:val="004148D1"/>
    <w:rsid w:val="006D4FC5"/>
    <w:rsid w:val="00B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99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2023-10-07T10:44:00Z</dcterms:created>
  <dcterms:modified xsi:type="dcterms:W3CDTF">2023-10-07T10:44:00Z</dcterms:modified>
</cp:coreProperties>
</file>