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Василь ДВОРЖАК, Лариса КОПКО,  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ЖМУР, Юрій КОВАЛЕНКО, Василь ЖАБОРЕЦЬКИЙ, Андрій КУЗЬМУК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внесення змін до бюджету Вербської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оповідач: Коблюк О.В. – начальник фінансового відділу</w:t>
            </w:r>
          </w:p>
        </w:tc>
      </w:tr>
      <w:tr w:rsidR="00456862" w:rsidRPr="00456862" w:rsidTr="00456862">
        <w:trPr>
          <w:trHeight w:val="721"/>
        </w:trPr>
        <w:tc>
          <w:tcPr>
            <w:tcW w:w="10031" w:type="dxa"/>
          </w:tcPr>
          <w:p w:rsidR="00456862" w:rsidRPr="00456862" w:rsidRDefault="00456862" w:rsidP="00456862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Програму соціального захисту населення Вербської сільської ради на 2024 рік</w:t>
            </w:r>
          </w:p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внесення змін у Програму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благоустрою населених пунктів Вербської сільської ради на 2024 рік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Доповідач:Коблюк О.В. – начальник фінансового відділу</w:t>
            </w:r>
          </w:p>
        </w:tc>
      </w:tr>
      <w:tr w:rsidR="00456862" w:rsidRPr="00456862" w:rsidTr="00456862">
        <w:trPr>
          <w:trHeight w:val="780"/>
        </w:trPr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      </w:r>
          </w:p>
          <w:p w:rsidR="00456862" w:rsidRPr="00456862" w:rsidRDefault="00456862" w:rsidP="00222B4B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Грицак А.О.– заступник сільського голови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затвердження Цільової програми профілактики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рецидивної злочинності та порушень 2024-2026 роки на території Вербської територіальної громади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Корнійчук А.М. – секретар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припинення діяльності фельдшерсько-акушерських пунктів та створення медичних пунктів тимчасового базування</w:t>
            </w:r>
          </w:p>
          <w:p w:rsidR="00456862" w:rsidRPr="002E3284" w:rsidRDefault="00456862" w:rsidP="002E3284">
            <w:pPr>
              <w:suppressAutoHyphens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Котвінська К.В.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–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вартості гарячого харчування в закладах освіти і суми батьківської плати на 2024-2025 навчальний рік</w:t>
            </w:r>
          </w:p>
          <w:p w:rsidR="00456862" w:rsidRPr="00456862" w:rsidRDefault="00456862" w:rsidP="00222B4B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батьківської плати за навчання у КЗ «Вербська дитяча музична школа» Вербської сільської ради на 2024-2025 навчальний рік</w:t>
            </w:r>
          </w:p>
          <w:p w:rsidR="00456862" w:rsidRPr="00456862" w:rsidRDefault="00456862" w:rsidP="00222B4B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звернення </w:t>
            </w:r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Вербської сільської ради </w:t>
            </w:r>
            <w:bookmarkStart w:id="0" w:name="_Hlk175828687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до Президента України, Голови Верховної Ради України, Уповноваженого ВРУ з прав людини </w:t>
            </w:r>
            <w:bookmarkStart w:id="1" w:name="_Hlk175828622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      </w:r>
            <w:bookmarkEnd w:id="0"/>
            <w:bookmarkEnd w:id="1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Корнійчук А.М. – секретар сільської ради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Шкаліберді Олесі Петрівні</w:t>
            </w:r>
          </w:p>
          <w:p w:rsidR="00456862" w:rsidRPr="00456862" w:rsidRDefault="00456862" w:rsidP="00222B4B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затвердження звіту про експертну грошову оцінку та продаж земельної ділянки несільськогосподарського призначення ПП «Вест»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передачу земельної ділянки у  власність громадянину Радзюку  Олександру Вікторовичу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0196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населення Вербської сільської ради на 2024 рік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>Підтримати проект рішення «</w:t>
      </w:r>
      <w:r w:rsidR="002E3284" w:rsidRPr="00713D61">
        <w:rPr>
          <w:rFonts w:ascii="Times New Roman" w:hAnsi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713D61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713D61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713D61">
        <w:rPr>
          <w:rFonts w:ascii="Times New Roman" w:hAnsi="Times New Roman"/>
          <w:sz w:val="28"/>
          <w:szCs w:val="28"/>
        </w:rPr>
        <w:t>із проектом рішення «</w:t>
      </w:r>
      <w:r w:rsidR="002E3284" w:rsidRPr="00713D61">
        <w:rPr>
          <w:rFonts w:ascii="Times New Roman" w:hAnsi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/>
          <w:sz w:val="28"/>
          <w:szCs w:val="28"/>
        </w:rPr>
        <w:t>благоустрою населених пунктів Вербської сільської ради на 2024 рік</w:t>
      </w:r>
      <w:r w:rsidR="00AD5190" w:rsidRPr="00713D61">
        <w:rPr>
          <w:rFonts w:ascii="Times New Roman" w:hAnsi="Times New Roman"/>
          <w:sz w:val="28"/>
          <w:szCs w:val="28"/>
        </w:rPr>
        <w:t>»</w:t>
      </w:r>
      <w:r w:rsidR="006210DF" w:rsidRPr="00713D61">
        <w:rPr>
          <w:rFonts w:ascii="Times New Roman" w:hAnsi="Times New Roman"/>
          <w:sz w:val="28"/>
          <w:szCs w:val="28"/>
        </w:rPr>
        <w:t>.</w:t>
      </w:r>
      <w:r w:rsidR="00AD5190" w:rsidRPr="00713D61">
        <w:rPr>
          <w:rFonts w:ascii="Times New Roman" w:hAnsi="Times New Roman"/>
          <w:sz w:val="28"/>
          <w:szCs w:val="28"/>
        </w:rPr>
        <w:t xml:space="preserve"> 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 w:cs="Times New Roman"/>
          <w:sz w:val="28"/>
          <w:szCs w:val="28"/>
        </w:rPr>
        <w:t>благоустрою населених пунктів Вербської сільської ради на 2024 рік</w:t>
      </w: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713D61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Цільової програми профілактики 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рецидивної злочинності та порушень 2024-2026 роки на території Вербської територіальної громади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Цільової програми профілактики </w:t>
      </w:r>
      <w:r w:rsidR="002E3284" w:rsidRPr="00713D61">
        <w:rPr>
          <w:rFonts w:ascii="Times New Roman" w:hAnsi="Times New Roman" w:cs="Times New Roman"/>
          <w:sz w:val="28"/>
          <w:szCs w:val="28"/>
        </w:rPr>
        <w:t>рецидивної злочинності та порушень 2024-2026 роки на території Вербської територіальної громади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713D6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звернення </w:t>
      </w:r>
      <w:r w:rsidRPr="00713D6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звернення </w:t>
      </w:r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(відновлення) меж земельної ділянки в натурі (на місцевості) гр. Шкаліберді Олесі Петрівні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2E3284" w:rsidRPr="00713D61">
        <w:rPr>
          <w:rFonts w:ascii="Times New Roman" w:hAnsi="Times New Roman" w:cs="Times New Roman"/>
          <w:sz w:val="28"/>
          <w:szCs w:val="28"/>
        </w:rPr>
        <w:t>Шкаліберді Олесі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="0089299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- 8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</w:t>
      </w:r>
      <w:r w:rsidR="002E3284" w:rsidRPr="00713D61">
        <w:rPr>
          <w:rFonts w:ascii="Times New Roman" w:hAnsi="Times New Roman" w:cs="Times New Roman"/>
          <w:sz w:val="28"/>
          <w:szCs w:val="28"/>
        </w:rPr>
        <w:t>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</w:t>
      </w:r>
      <w:r w:rsidR="000C4082" w:rsidRPr="00713D61">
        <w:rPr>
          <w:rFonts w:ascii="Times New Roman" w:hAnsi="Times New Roman" w:cs="Times New Roman"/>
          <w:sz w:val="28"/>
          <w:szCs w:val="28"/>
        </w:rPr>
        <w:t>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0C4082" w:rsidRDefault="000C4082" w:rsidP="00A92E19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Віталій АТАМАНЮК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72" w:rsidRDefault="00275472" w:rsidP="005D19D9">
      <w:pPr>
        <w:spacing w:after="0" w:line="240" w:lineRule="auto"/>
      </w:pPr>
      <w:r>
        <w:separator/>
      </w:r>
    </w:p>
  </w:endnote>
  <w:endnote w:type="continuationSeparator" w:id="0">
    <w:p w:rsidR="00275472" w:rsidRDefault="00275472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B71D6E">
        <w:pPr>
          <w:pStyle w:val="a5"/>
          <w:jc w:val="right"/>
        </w:pPr>
        <w:fldSimple w:instr=" PAGE   \* MERGEFORMAT ">
          <w:r w:rsidR="00332879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72" w:rsidRDefault="00275472" w:rsidP="005D19D9">
      <w:pPr>
        <w:spacing w:after="0" w:line="240" w:lineRule="auto"/>
      </w:pPr>
      <w:r>
        <w:separator/>
      </w:r>
    </w:p>
  </w:footnote>
  <w:footnote w:type="continuationSeparator" w:id="0">
    <w:p w:rsidR="00275472" w:rsidRDefault="00275472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75472"/>
    <w:rsid w:val="00281A9B"/>
    <w:rsid w:val="00286037"/>
    <w:rsid w:val="002C0EE8"/>
    <w:rsid w:val="002C1D98"/>
    <w:rsid w:val="002C2D93"/>
    <w:rsid w:val="002E3284"/>
    <w:rsid w:val="002E4042"/>
    <w:rsid w:val="00332879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71D6E"/>
    <w:rsid w:val="00B83F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2024-10-07T06:34:00Z</dcterms:created>
  <dcterms:modified xsi:type="dcterms:W3CDTF">2024-10-07T11:45:00Z</dcterms:modified>
</cp:coreProperties>
</file>