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 xml:space="preserve">ТРИДЦЯТЬ </w:t>
      </w:r>
      <w:r w:rsidR="00406E64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406E64">
        <w:rPr>
          <w:b/>
          <w:sz w:val="28"/>
          <w:szCs w:val="28"/>
          <w:lang w:val="uk-UA"/>
        </w:rPr>
        <w:t>10</w:t>
      </w:r>
      <w:r w:rsidRPr="00626D0A">
        <w:rPr>
          <w:b/>
          <w:sz w:val="28"/>
          <w:szCs w:val="28"/>
          <w:lang w:val="uk-UA"/>
        </w:rPr>
        <w:t xml:space="preserve"> </w:t>
      </w:r>
      <w:r w:rsidR="00406E64">
        <w:rPr>
          <w:b/>
          <w:sz w:val="28"/>
          <w:szCs w:val="28"/>
          <w:lang w:val="uk-UA"/>
        </w:rPr>
        <w:t>лютого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06E64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2023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176C96">
        <w:rPr>
          <w:b/>
          <w:lang w:val="uk-UA"/>
        </w:rPr>
        <w:t>3</w:t>
      </w:r>
      <w:r w:rsidR="00406E64">
        <w:rPr>
          <w:b/>
          <w:lang w:val="uk-UA"/>
        </w:rPr>
        <w:t>3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 xml:space="preserve">тридцять </w:t>
      </w:r>
      <w:r w:rsidR="00406E64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06E64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</w:t>
      </w:r>
      <w:r w:rsidR="00406E64">
        <w:rPr>
          <w:b/>
          <w:sz w:val="28"/>
          <w:szCs w:val="28"/>
          <w:lang w:val="uk-UA"/>
        </w:rPr>
        <w:t>лютого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406E64">
        <w:rPr>
          <w:sz w:val="28"/>
          <w:szCs w:val="28"/>
          <w:lang w:val="uk-UA"/>
        </w:rPr>
        <w:t>4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406E6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406E64">
        <w:rPr>
          <w:sz w:val="28"/>
          <w:szCs w:val="28"/>
          <w:lang w:val="uk-UA"/>
        </w:rPr>
        <w:t>5</w:t>
      </w:r>
      <w:r w:rsidR="007D73AF">
        <w:rPr>
          <w:sz w:val="28"/>
          <w:szCs w:val="28"/>
          <w:lang w:val="uk-UA"/>
        </w:rPr>
        <w:t xml:space="preserve">. </w:t>
      </w:r>
      <w:r w:rsidR="00406E64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6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41"/>
      </w:tblGrid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звіт сільського голови про роботу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та виконавчого комітету за 2022 рік</w:t>
            </w:r>
          </w:p>
          <w:p w:rsidR="00406E64" w:rsidRDefault="00406E64">
            <w:pPr>
              <w:pStyle w:val="a6"/>
              <w:spacing w:line="276" w:lineRule="auto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Котвінська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К.В. – сільський голова</w:t>
            </w:r>
          </w:p>
        </w:tc>
      </w:tr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територіальної громади на 2023 рік</w:t>
            </w:r>
          </w:p>
          <w:p w:rsidR="00406E64" w:rsidRDefault="00406E64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rFonts w:eastAsia="Calibri"/>
                <w:sz w:val="28"/>
                <w:szCs w:val="28"/>
                <w:lang w:val="uk-UA" w:eastAsia="zh-CN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іального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захисту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військовослужбовців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в тому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числі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мобілізованих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проходження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служби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особливий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період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учасників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антитерористичної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операції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операції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об’єднаних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сил;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осіб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брали участь 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здійсненні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забезпечення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національної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безпеки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оборони та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членів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їх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сімей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406E64" w:rsidRDefault="00406E64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у Програму благоустрою населених пунктів 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на 2023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ік</w:t>
            </w:r>
          </w:p>
          <w:p w:rsidR="00406E64" w:rsidRDefault="00406E64">
            <w:pPr>
              <w:pStyle w:val="a3"/>
              <w:ind w:left="33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Коблюк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фінансового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у Програму забезпечення мобілізаційної підготовки та оборонної роботи у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сільській раді на 2021-2023 роки</w:t>
            </w:r>
          </w:p>
          <w:p w:rsidR="00406E64" w:rsidRDefault="00406E64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</w:rPr>
              <w:t>Коблюк</w:t>
            </w:r>
            <w:proofErr w:type="spellEnd"/>
            <w:r>
              <w:rPr>
                <w:i/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i/>
                <w:sz w:val="28"/>
                <w:szCs w:val="28"/>
              </w:rPr>
              <w:t>фінансового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відділу</w:t>
            </w:r>
            <w:proofErr w:type="spellEnd"/>
          </w:p>
        </w:tc>
      </w:tr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Про затвердження Програми попередження, ліквідації надзвичайних ситуацій техногенного та природного характеру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на </w:t>
            </w:r>
            <w:r>
              <w:rPr>
                <w:sz w:val="28"/>
                <w:szCs w:val="28"/>
                <w:lang w:val="uk-UA"/>
              </w:rPr>
              <w:lastRenderedPageBreak/>
              <w:t>2023 рік</w:t>
            </w:r>
          </w:p>
          <w:p w:rsidR="00406E64" w:rsidRDefault="00406E64">
            <w:pPr>
              <w:pStyle w:val="11"/>
              <w:spacing w:after="0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Доповідач: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Коблюк</w:t>
            </w:r>
            <w:proofErr w:type="spellEnd"/>
            <w:r>
              <w:rPr>
                <w:i/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i/>
                <w:sz w:val="28"/>
                <w:szCs w:val="28"/>
              </w:rPr>
              <w:t>фінансового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відділу</w:t>
            </w:r>
            <w:proofErr w:type="spellEnd"/>
          </w:p>
        </w:tc>
      </w:tr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Про внесення змін у комплексну Програму профілактики правопорушень та боротьби із злочинністю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на 2021-2025 роки</w:t>
            </w:r>
          </w:p>
          <w:p w:rsidR="00406E64" w:rsidRDefault="00406E64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i/>
                <w:sz w:val="28"/>
                <w:szCs w:val="28"/>
                <w:lang w:val="uk-UA"/>
              </w:rPr>
              <w:t>Доповідач: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Коблюк</w:t>
            </w:r>
            <w:proofErr w:type="spellEnd"/>
            <w:r>
              <w:rPr>
                <w:i/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i/>
                <w:sz w:val="28"/>
                <w:szCs w:val="28"/>
              </w:rPr>
              <w:t>фінансового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відділу</w:t>
            </w:r>
            <w:proofErr w:type="spellEnd"/>
          </w:p>
        </w:tc>
      </w:tr>
      <w:tr w:rsidR="00406E64" w:rsidRPr="002D37B9" w:rsidTr="002D37B9">
        <w:tc>
          <w:tcPr>
            <w:tcW w:w="9641" w:type="dxa"/>
            <w:hideMark/>
          </w:tcPr>
          <w:p w:rsidR="00406E64" w:rsidRDefault="00406E64" w:rsidP="00406E64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Програми підтримки Збройних сил України на 2023 рік</w:t>
            </w:r>
          </w:p>
          <w:p w:rsidR="00406E64" w:rsidRDefault="00406E64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Коблюк</w:t>
            </w:r>
            <w:proofErr w:type="spellEnd"/>
            <w:r>
              <w:rPr>
                <w:i/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i/>
                <w:sz w:val="28"/>
                <w:szCs w:val="28"/>
              </w:rPr>
              <w:t>фінансового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відділу</w:t>
            </w:r>
            <w:proofErr w:type="spellEnd"/>
          </w:p>
        </w:tc>
      </w:tr>
    </w:tbl>
    <w:p w:rsidR="00772424" w:rsidRDefault="00002FCB" w:rsidP="00002FC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002FCB" w:rsidRPr="00002FCB" w:rsidRDefault="00002FCB" w:rsidP="00002FC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406E64">
        <w:rPr>
          <w:sz w:val="28"/>
          <w:szCs w:val="28"/>
          <w:lang w:val="uk-UA"/>
        </w:rPr>
        <w:t>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A93C4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772424" w:rsidRDefault="00406E64" w:rsidP="00130262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про роботу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за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8C2721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406E64">
        <w:rPr>
          <w:sz w:val="28"/>
          <w:szCs w:val="28"/>
          <w:lang w:val="uk-UA"/>
        </w:rPr>
        <w:t>Котвінська</w:t>
      </w:r>
      <w:proofErr w:type="spellEnd"/>
      <w:r w:rsidR="00406E64">
        <w:rPr>
          <w:sz w:val="28"/>
          <w:szCs w:val="28"/>
          <w:lang w:val="uk-UA"/>
        </w:rPr>
        <w:t xml:space="preserve"> К.В. – голова </w:t>
      </w:r>
      <w:proofErr w:type="spellStart"/>
      <w:r w:rsidR="00406E64">
        <w:rPr>
          <w:sz w:val="28"/>
          <w:szCs w:val="28"/>
          <w:lang w:val="uk-UA"/>
        </w:rPr>
        <w:t>Вербської</w:t>
      </w:r>
      <w:proofErr w:type="spellEnd"/>
      <w:r w:rsidR="00406E64">
        <w:rPr>
          <w:sz w:val="28"/>
          <w:szCs w:val="28"/>
          <w:lang w:val="uk-UA"/>
        </w:rPr>
        <w:t xml:space="preserve"> сільської ради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130262">
      <w:pPr>
        <w:spacing w:line="276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2D37B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06E64">
        <w:rPr>
          <w:sz w:val="28"/>
          <w:szCs w:val="28"/>
          <w:lang w:val="uk-UA"/>
        </w:rPr>
        <w:t>950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2D37B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бюджету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громади</w:t>
      </w:r>
      <w:proofErr w:type="spellEnd"/>
      <w:r>
        <w:rPr>
          <w:sz w:val="28"/>
          <w:szCs w:val="28"/>
          <w:lang w:eastAsia="en-US"/>
        </w:rPr>
        <w:t xml:space="preserve">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5C2AB8">
        <w:rPr>
          <w:sz w:val="28"/>
          <w:szCs w:val="28"/>
          <w:lang w:val="uk-UA"/>
        </w:rPr>
        <w:t>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C2AB8">
        <w:rPr>
          <w:sz w:val="28"/>
          <w:szCs w:val="28"/>
          <w:lang w:val="uk-UA"/>
        </w:rPr>
        <w:t>951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D35EB7" w:rsidRPr="00B00410" w:rsidRDefault="00B00410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B00410">
        <w:rPr>
          <w:rFonts w:eastAsiaTheme="minorHAnsi"/>
          <w:sz w:val="28"/>
          <w:szCs w:val="28"/>
          <w:lang w:val="uk-UA" w:eastAsia="en-US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</w:p>
    <w:p w:rsidR="00D35EB7" w:rsidRDefault="00AF13FF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</w:p>
    <w:p w:rsidR="00AF13FF" w:rsidRDefault="00AF13FF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B00410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B00410">
        <w:rPr>
          <w:sz w:val="28"/>
          <w:szCs w:val="28"/>
          <w:lang w:val="uk-UA"/>
        </w:rPr>
        <w:t>952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E93831" w:rsidRDefault="004B69CB" w:rsidP="00E938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6E0DF8" w:rsidRDefault="00130262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4B69CB">
        <w:rPr>
          <w:sz w:val="28"/>
          <w:szCs w:val="28"/>
          <w:lang w:val="uk-UA"/>
        </w:rPr>
        <w:t>5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4B69CB">
        <w:rPr>
          <w:sz w:val="28"/>
          <w:szCs w:val="28"/>
          <w:lang w:val="uk-UA"/>
        </w:rPr>
        <w:t>953</w:t>
      </w:r>
      <w:r w:rsidR="00AF1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Default="004B69CB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2021-2023 роки</w:t>
      </w:r>
      <w:r>
        <w:rPr>
          <w:sz w:val="28"/>
          <w:szCs w:val="28"/>
          <w:lang w:val="uk-UA"/>
        </w:rPr>
        <w:t xml:space="preserve"> </w:t>
      </w:r>
      <w:r w:rsidR="000A537D">
        <w:rPr>
          <w:sz w:val="28"/>
          <w:szCs w:val="28"/>
          <w:lang w:val="uk-UA"/>
        </w:rPr>
        <w:t xml:space="preserve">Доповідала: </w:t>
      </w:r>
      <w:proofErr w:type="spellStart"/>
      <w:r w:rsidR="00130262">
        <w:rPr>
          <w:sz w:val="28"/>
          <w:szCs w:val="28"/>
          <w:lang w:val="uk-UA"/>
        </w:rPr>
        <w:t>Коблюк</w:t>
      </w:r>
      <w:proofErr w:type="spellEnd"/>
      <w:r w:rsidR="00130262">
        <w:rPr>
          <w:sz w:val="28"/>
          <w:szCs w:val="28"/>
          <w:lang w:val="uk-UA"/>
        </w:rPr>
        <w:t xml:space="preserve"> О.В.</w:t>
      </w:r>
      <w:r w:rsidR="00130262" w:rsidRPr="00E60DEF">
        <w:rPr>
          <w:sz w:val="28"/>
          <w:szCs w:val="28"/>
          <w:lang w:val="uk-UA"/>
        </w:rPr>
        <w:t xml:space="preserve"> – </w:t>
      </w:r>
      <w:r w:rsidR="00130262">
        <w:rPr>
          <w:sz w:val="28"/>
          <w:szCs w:val="28"/>
          <w:lang w:val="uk-UA"/>
        </w:rPr>
        <w:t>начальник фінансового відділу</w:t>
      </w:r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4B69CB">
        <w:rPr>
          <w:sz w:val="28"/>
          <w:szCs w:val="28"/>
          <w:lang w:val="uk-UA"/>
        </w:rPr>
        <w:t>5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E93831">
        <w:rPr>
          <w:sz w:val="28"/>
          <w:szCs w:val="28"/>
          <w:lang w:val="uk-UA"/>
        </w:rPr>
        <w:t xml:space="preserve">РІШИЛИ: затвердити рішення № </w:t>
      </w:r>
      <w:r w:rsidR="004B69CB">
        <w:rPr>
          <w:sz w:val="28"/>
          <w:szCs w:val="28"/>
          <w:lang w:val="uk-UA"/>
        </w:rPr>
        <w:t>954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130262" w:rsidRDefault="00615B67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0A537D" w:rsidRDefault="00130262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130262" w:rsidRDefault="00130262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615B67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 xml:space="preserve">РІШИЛИ: затвердити </w:t>
      </w:r>
      <w:r w:rsidR="005B23FE">
        <w:rPr>
          <w:sz w:val="28"/>
          <w:szCs w:val="28"/>
          <w:lang w:val="uk-UA"/>
        </w:rPr>
        <w:t xml:space="preserve">рішення № </w:t>
      </w:r>
      <w:r w:rsidR="00615B67">
        <w:rPr>
          <w:sz w:val="28"/>
          <w:szCs w:val="28"/>
          <w:lang w:val="uk-UA"/>
        </w:rPr>
        <w:t>955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615B67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2021-2025 роки</w:t>
      </w:r>
    </w:p>
    <w:p w:rsidR="00130262" w:rsidRDefault="00615B67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F62A33">
        <w:rPr>
          <w:sz w:val="28"/>
          <w:szCs w:val="28"/>
          <w:lang w:val="uk-UA"/>
        </w:rPr>
        <w:t>.</w:t>
      </w:r>
    </w:p>
    <w:p w:rsidR="00F62A33" w:rsidRDefault="00F62A33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615B67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1118B">
        <w:rPr>
          <w:sz w:val="28"/>
          <w:szCs w:val="28"/>
          <w:lang w:val="uk-UA"/>
        </w:rPr>
        <w:t xml:space="preserve">ИРІШИЛИ: затвердити рішення № </w:t>
      </w:r>
      <w:r w:rsidR="00906B73">
        <w:rPr>
          <w:sz w:val="28"/>
          <w:szCs w:val="28"/>
          <w:lang w:val="uk-UA"/>
        </w:rPr>
        <w:t>9</w:t>
      </w:r>
      <w:r w:rsidR="00615B67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615B67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130262" w:rsidRDefault="00615B67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615B67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15B67">
        <w:rPr>
          <w:sz w:val="28"/>
          <w:szCs w:val="28"/>
          <w:lang w:val="uk-UA"/>
        </w:rPr>
        <w:t>957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A33655" w:rsidRDefault="00A33655" w:rsidP="000A537D">
      <w:pPr>
        <w:rPr>
          <w:sz w:val="28"/>
          <w:szCs w:val="28"/>
          <w:lang w:val="uk-UA"/>
        </w:rPr>
      </w:pPr>
    </w:p>
    <w:p w:rsidR="00206CD8" w:rsidRDefault="00206CD8" w:rsidP="008C2721">
      <w:pPr>
        <w:rPr>
          <w:b/>
          <w:lang w:val="uk-UA"/>
        </w:rPr>
      </w:pPr>
    </w:p>
    <w:p w:rsidR="00002FCB" w:rsidRDefault="00002FCB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 xml:space="preserve">тридцять </w:t>
      </w:r>
      <w:r w:rsidR="00A85290">
        <w:rPr>
          <w:b/>
          <w:sz w:val="28"/>
          <w:szCs w:val="28"/>
          <w:lang w:val="uk-UA"/>
        </w:rPr>
        <w:t>третій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</w:t>
      </w:r>
      <w:r w:rsidR="00A85290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</w:t>
      </w:r>
      <w:r w:rsidR="00A85290">
        <w:rPr>
          <w:b/>
          <w:sz w:val="28"/>
          <w:szCs w:val="28"/>
          <w:lang w:val="uk-UA"/>
        </w:rPr>
        <w:t>лютого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Pr="00A93C43" w:rsidRDefault="00F87EB7" w:rsidP="00A93C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A93C43">
        <w:rPr>
          <w:sz w:val="28"/>
          <w:szCs w:val="28"/>
          <w:lang w:val="uk-UA" w:eastAsia="en-US"/>
        </w:rPr>
        <w:t>Коблюк</w:t>
      </w:r>
      <w:proofErr w:type="spellEnd"/>
      <w:r w:rsidRPr="00A93C43">
        <w:rPr>
          <w:sz w:val="28"/>
          <w:szCs w:val="28"/>
          <w:lang w:val="uk-UA" w:eastAsia="en-US"/>
        </w:rPr>
        <w:t xml:space="preserve"> О.В.</w:t>
      </w:r>
      <w:r w:rsidR="005836D4" w:rsidRPr="00A93C43">
        <w:rPr>
          <w:sz w:val="28"/>
          <w:szCs w:val="28"/>
          <w:lang w:val="uk-UA" w:eastAsia="en-US"/>
        </w:rPr>
        <w:t xml:space="preserve"> – </w:t>
      </w:r>
      <w:r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  <w:r w:rsidR="008C2721" w:rsidRPr="00A93C43">
        <w:rPr>
          <w:sz w:val="28"/>
          <w:szCs w:val="28"/>
          <w:lang w:val="uk-UA"/>
        </w:rPr>
        <w:t>.</w:t>
      </w:r>
    </w:p>
    <w:p w:rsidR="00772424" w:rsidRPr="00A93C43" w:rsidRDefault="00772424" w:rsidP="00A85290">
      <w:pPr>
        <w:pStyle w:val="a3"/>
        <w:jc w:val="both"/>
        <w:rPr>
          <w:sz w:val="28"/>
          <w:szCs w:val="28"/>
          <w:lang w:val="uk-UA"/>
        </w:rPr>
      </w:pP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1A59"/>
    <w:rsid w:val="00002FCB"/>
    <w:rsid w:val="00004ABB"/>
    <w:rsid w:val="00006381"/>
    <w:rsid w:val="00034911"/>
    <w:rsid w:val="00043028"/>
    <w:rsid w:val="00043D56"/>
    <w:rsid w:val="0004544D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4156"/>
    <w:rsid w:val="001B218B"/>
    <w:rsid w:val="001C3FDE"/>
    <w:rsid w:val="001C74DE"/>
    <w:rsid w:val="001D2560"/>
    <w:rsid w:val="001E161D"/>
    <w:rsid w:val="001E62D9"/>
    <w:rsid w:val="00206CD8"/>
    <w:rsid w:val="0024715B"/>
    <w:rsid w:val="00257A87"/>
    <w:rsid w:val="00274331"/>
    <w:rsid w:val="002A7276"/>
    <w:rsid w:val="002B11BA"/>
    <w:rsid w:val="002B35EC"/>
    <w:rsid w:val="002B7209"/>
    <w:rsid w:val="002D37B9"/>
    <w:rsid w:val="002D6613"/>
    <w:rsid w:val="002E0509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92B5D"/>
    <w:rsid w:val="003A0CBA"/>
    <w:rsid w:val="003A2F9B"/>
    <w:rsid w:val="003B59B0"/>
    <w:rsid w:val="003B5CE7"/>
    <w:rsid w:val="003C0FAE"/>
    <w:rsid w:val="003E0D8A"/>
    <w:rsid w:val="00406E64"/>
    <w:rsid w:val="004108BF"/>
    <w:rsid w:val="00413BDB"/>
    <w:rsid w:val="00424566"/>
    <w:rsid w:val="004477BF"/>
    <w:rsid w:val="0046502E"/>
    <w:rsid w:val="00467199"/>
    <w:rsid w:val="0047500B"/>
    <w:rsid w:val="004A00E5"/>
    <w:rsid w:val="004B69CB"/>
    <w:rsid w:val="004B6C33"/>
    <w:rsid w:val="004C7AD5"/>
    <w:rsid w:val="004E1A44"/>
    <w:rsid w:val="004E4B13"/>
    <w:rsid w:val="004E6799"/>
    <w:rsid w:val="0050605C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B23FE"/>
    <w:rsid w:val="005C1273"/>
    <w:rsid w:val="005C2AB8"/>
    <w:rsid w:val="005D0A57"/>
    <w:rsid w:val="005E1578"/>
    <w:rsid w:val="00600AED"/>
    <w:rsid w:val="006018DE"/>
    <w:rsid w:val="00602D50"/>
    <w:rsid w:val="00613D5E"/>
    <w:rsid w:val="00615B67"/>
    <w:rsid w:val="00620730"/>
    <w:rsid w:val="00652D9C"/>
    <w:rsid w:val="00660283"/>
    <w:rsid w:val="0066744E"/>
    <w:rsid w:val="006723D7"/>
    <w:rsid w:val="0068082D"/>
    <w:rsid w:val="00683561"/>
    <w:rsid w:val="00684A32"/>
    <w:rsid w:val="006900FF"/>
    <w:rsid w:val="006B0F6C"/>
    <w:rsid w:val="006D1FEB"/>
    <w:rsid w:val="006D413D"/>
    <w:rsid w:val="006D7551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32FF"/>
    <w:rsid w:val="007936EA"/>
    <w:rsid w:val="0079764F"/>
    <w:rsid w:val="007B25BB"/>
    <w:rsid w:val="007C141B"/>
    <w:rsid w:val="007C1697"/>
    <w:rsid w:val="007C1D12"/>
    <w:rsid w:val="007D73AF"/>
    <w:rsid w:val="007E54FD"/>
    <w:rsid w:val="00822DA1"/>
    <w:rsid w:val="008240AC"/>
    <w:rsid w:val="00852972"/>
    <w:rsid w:val="00857927"/>
    <w:rsid w:val="00866479"/>
    <w:rsid w:val="00887E6A"/>
    <w:rsid w:val="008A728F"/>
    <w:rsid w:val="008B416E"/>
    <w:rsid w:val="008B497E"/>
    <w:rsid w:val="008B67CF"/>
    <w:rsid w:val="008C2721"/>
    <w:rsid w:val="008D1575"/>
    <w:rsid w:val="008D21C1"/>
    <w:rsid w:val="008F697B"/>
    <w:rsid w:val="00906B73"/>
    <w:rsid w:val="009141F3"/>
    <w:rsid w:val="009226B1"/>
    <w:rsid w:val="00926B93"/>
    <w:rsid w:val="00934466"/>
    <w:rsid w:val="009568F3"/>
    <w:rsid w:val="009720AC"/>
    <w:rsid w:val="009A7E0E"/>
    <w:rsid w:val="009B465E"/>
    <w:rsid w:val="009B68A1"/>
    <w:rsid w:val="009D2E08"/>
    <w:rsid w:val="009E3A40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85290"/>
    <w:rsid w:val="00A93C43"/>
    <w:rsid w:val="00A94C8B"/>
    <w:rsid w:val="00AA3249"/>
    <w:rsid w:val="00AA3B3E"/>
    <w:rsid w:val="00AA5EDC"/>
    <w:rsid w:val="00AB564C"/>
    <w:rsid w:val="00AC23D9"/>
    <w:rsid w:val="00AE5B42"/>
    <w:rsid w:val="00AF13FF"/>
    <w:rsid w:val="00AF6ECA"/>
    <w:rsid w:val="00B00410"/>
    <w:rsid w:val="00B0602A"/>
    <w:rsid w:val="00B13470"/>
    <w:rsid w:val="00B207C4"/>
    <w:rsid w:val="00B3073F"/>
    <w:rsid w:val="00B42E23"/>
    <w:rsid w:val="00B57B4A"/>
    <w:rsid w:val="00B73A6D"/>
    <w:rsid w:val="00B755EC"/>
    <w:rsid w:val="00B92C9F"/>
    <w:rsid w:val="00BC2A35"/>
    <w:rsid w:val="00BC57F5"/>
    <w:rsid w:val="00BD08AA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3829"/>
    <w:rsid w:val="00CE76F1"/>
    <w:rsid w:val="00CE7F4B"/>
    <w:rsid w:val="00D01337"/>
    <w:rsid w:val="00D06D2F"/>
    <w:rsid w:val="00D11702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93831"/>
    <w:rsid w:val="00EA77FD"/>
    <w:rsid w:val="00EB0FB8"/>
    <w:rsid w:val="00EB17AD"/>
    <w:rsid w:val="00EB4863"/>
    <w:rsid w:val="00EB6BD9"/>
    <w:rsid w:val="00EC5B0B"/>
    <w:rsid w:val="00ED5B22"/>
    <w:rsid w:val="00EF600F"/>
    <w:rsid w:val="00F1118B"/>
    <w:rsid w:val="00F300F8"/>
    <w:rsid w:val="00F3385F"/>
    <w:rsid w:val="00F35F56"/>
    <w:rsid w:val="00F45CDB"/>
    <w:rsid w:val="00F60B49"/>
    <w:rsid w:val="00F62A33"/>
    <w:rsid w:val="00F714B6"/>
    <w:rsid w:val="00F7346B"/>
    <w:rsid w:val="00F81C59"/>
    <w:rsid w:val="00F85BFA"/>
    <w:rsid w:val="00F87EB7"/>
    <w:rsid w:val="00F9470E"/>
    <w:rsid w:val="00F94730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9FCC-D1BF-4E9B-A7C9-5F5C69EA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2023-01-02T07:45:00Z</cp:lastPrinted>
  <dcterms:created xsi:type="dcterms:W3CDTF">2023-03-02T09:14:00Z</dcterms:created>
  <dcterms:modified xsi:type="dcterms:W3CDTF">2023-03-02T09:29:00Z</dcterms:modified>
</cp:coreProperties>
</file>