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9A" w:rsidRDefault="00AD089A" w:rsidP="00AD08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83978" cy="809536"/>
            <wp:effectExtent l="19050" t="0" r="6572" b="0"/>
            <wp:docPr id="309" name="Рисунок 309" descr="C:\Users\user\Desktop\завантаженн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вантаженн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14" cy="81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89A" w:rsidRPr="00582AEB" w:rsidRDefault="00AD089A" w:rsidP="00AD08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AEB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:rsidR="00AD089A" w:rsidRPr="00582AEB" w:rsidRDefault="00AD089A" w:rsidP="00AD08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AEB">
        <w:rPr>
          <w:rFonts w:ascii="Times New Roman" w:hAnsi="Times New Roman" w:cs="Times New Roman"/>
          <w:b/>
          <w:sz w:val="28"/>
          <w:szCs w:val="28"/>
        </w:rPr>
        <w:t>ВЕРБСЬКА СІЛЬСЬКА РАДА</w:t>
      </w:r>
    </w:p>
    <w:p w:rsidR="00AD089A" w:rsidRPr="00582AEB" w:rsidRDefault="00AD089A" w:rsidP="00AD08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AEB">
        <w:rPr>
          <w:rFonts w:ascii="Times New Roman" w:hAnsi="Times New Roman" w:cs="Times New Roman"/>
          <w:b/>
          <w:sz w:val="28"/>
          <w:szCs w:val="28"/>
        </w:rPr>
        <w:t>ДУБЕНСЬКОГО РАЙОНУ РІВНЕНСЬКОЇ ОБЛАСТІ</w:t>
      </w:r>
    </w:p>
    <w:p w:rsidR="00AD089A" w:rsidRDefault="00AD089A" w:rsidP="00AD089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82AEB">
        <w:rPr>
          <w:rFonts w:ascii="Times New Roman" w:hAnsi="Times New Roman" w:cs="Times New Roman"/>
          <w:b/>
        </w:rPr>
        <w:t>(ВОСЬМЕ СКЛИКАННЯ)</w:t>
      </w:r>
    </w:p>
    <w:p w:rsidR="00AD089A" w:rsidRPr="00582AEB" w:rsidRDefault="00AD089A" w:rsidP="00AD08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89A" w:rsidRPr="00582AEB" w:rsidRDefault="00AD089A" w:rsidP="00AD08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AE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AD089A" w:rsidRDefault="00AD089A" w:rsidP="00AD08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AEB">
        <w:rPr>
          <w:rFonts w:ascii="Times New Roman" w:hAnsi="Times New Roman" w:cs="Times New Roman"/>
          <w:b/>
          <w:sz w:val="28"/>
          <w:szCs w:val="28"/>
        </w:rPr>
        <w:t>СІЛЬСЬКОГО ГОЛОВИ</w:t>
      </w:r>
    </w:p>
    <w:p w:rsidR="00AD089A" w:rsidRDefault="00AD089A" w:rsidP="00AD08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89A" w:rsidRDefault="00AD089A" w:rsidP="00AD08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5E216D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грудня 2021 року                                                    №</w:t>
      </w:r>
      <w:r w:rsidR="005E216D">
        <w:rPr>
          <w:rFonts w:ascii="Times New Roman" w:hAnsi="Times New Roman" w:cs="Times New Roman"/>
          <w:b/>
          <w:sz w:val="28"/>
          <w:szCs w:val="28"/>
        </w:rPr>
        <w:t>254</w:t>
      </w:r>
      <w:r>
        <w:rPr>
          <w:rFonts w:ascii="Times New Roman" w:hAnsi="Times New Roman" w:cs="Times New Roman"/>
          <w:b/>
          <w:sz w:val="28"/>
          <w:szCs w:val="28"/>
        </w:rPr>
        <w:t>/01-08</w:t>
      </w:r>
    </w:p>
    <w:p w:rsidR="00AD089A" w:rsidRDefault="00AD089A" w:rsidP="00AD08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89A" w:rsidRPr="00AD089A" w:rsidRDefault="00AD089A" w:rsidP="00AD08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AD08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 офіційний </w:t>
      </w:r>
      <w:proofErr w:type="spellStart"/>
      <w:r w:rsidRPr="00AD08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вебсайт</w:t>
      </w:r>
      <w:proofErr w:type="spellEnd"/>
      <w:r w:rsidRPr="00AD08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D08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Вербської</w:t>
      </w:r>
      <w:proofErr w:type="spellEnd"/>
    </w:p>
    <w:p w:rsidR="00AD089A" w:rsidRPr="00AD089A" w:rsidRDefault="00AD089A" w:rsidP="00AD08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08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сільської ради та порядок його</w:t>
      </w:r>
    </w:p>
    <w:p w:rsidR="00AD089A" w:rsidRPr="00AD089A" w:rsidRDefault="00AD089A" w:rsidP="00AD08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8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інформаційного наповнення</w:t>
      </w:r>
    </w:p>
    <w:bookmarkEnd w:id="0"/>
    <w:p w:rsidR="00AD089A" w:rsidRPr="006E3067" w:rsidRDefault="00AD089A" w:rsidP="00AD08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D089A" w:rsidRPr="00AD089A" w:rsidRDefault="00AD089A" w:rsidP="00AD08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89A">
        <w:rPr>
          <w:rFonts w:ascii="Times New Roman" w:hAnsi="Times New Roman" w:cs="Times New Roman"/>
          <w:sz w:val="28"/>
          <w:szCs w:val="28"/>
        </w:rPr>
        <w:t xml:space="preserve">Відповідно до п.20 ч.4 статті 42, ч.8 статті 59 Закону України </w:t>
      </w:r>
      <w:proofErr w:type="spellStart"/>
      <w:r w:rsidRPr="00AD089A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AD089A">
        <w:rPr>
          <w:rFonts w:ascii="Times New Roman" w:hAnsi="Times New Roman" w:cs="Times New Roman"/>
          <w:sz w:val="28"/>
          <w:szCs w:val="28"/>
        </w:rPr>
        <w:t xml:space="preserve"> місцеве самоврядування в </w:t>
      </w:r>
      <w:proofErr w:type="spellStart"/>
      <w:r w:rsidRPr="00AD089A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 w:rsidRPr="00AD089A">
        <w:rPr>
          <w:rFonts w:ascii="Times New Roman" w:hAnsi="Times New Roman" w:cs="Times New Roman"/>
          <w:sz w:val="28"/>
          <w:szCs w:val="28"/>
        </w:rPr>
        <w:t xml:space="preserve">, законів України </w:t>
      </w:r>
      <w:proofErr w:type="spellStart"/>
      <w:r w:rsidRPr="00AD089A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AD0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89A">
        <w:rPr>
          <w:rFonts w:ascii="Times New Roman" w:hAnsi="Times New Roman" w:cs="Times New Roman"/>
          <w:sz w:val="28"/>
          <w:szCs w:val="28"/>
        </w:rPr>
        <w:t>інформацію”</w:t>
      </w:r>
      <w:proofErr w:type="spellEnd"/>
      <w:r w:rsidRPr="00AD08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89A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AD089A">
        <w:rPr>
          <w:rFonts w:ascii="Times New Roman" w:hAnsi="Times New Roman" w:cs="Times New Roman"/>
          <w:sz w:val="28"/>
          <w:szCs w:val="28"/>
        </w:rPr>
        <w:t xml:space="preserve"> доступ до публічної </w:t>
      </w:r>
      <w:proofErr w:type="spellStart"/>
      <w:r w:rsidRPr="00AD089A">
        <w:rPr>
          <w:rFonts w:ascii="Times New Roman" w:hAnsi="Times New Roman" w:cs="Times New Roman"/>
          <w:sz w:val="28"/>
          <w:szCs w:val="28"/>
        </w:rPr>
        <w:t>інформації”</w:t>
      </w:r>
      <w:proofErr w:type="spellEnd"/>
      <w:r w:rsidRPr="00AD08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89A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AD089A">
        <w:rPr>
          <w:rFonts w:ascii="Times New Roman" w:hAnsi="Times New Roman" w:cs="Times New Roman"/>
          <w:sz w:val="28"/>
          <w:szCs w:val="28"/>
        </w:rPr>
        <w:t xml:space="preserve"> захист персональних </w:t>
      </w:r>
      <w:proofErr w:type="spellStart"/>
      <w:r w:rsidRPr="00AD089A">
        <w:rPr>
          <w:rFonts w:ascii="Times New Roman" w:hAnsi="Times New Roman" w:cs="Times New Roman"/>
          <w:sz w:val="28"/>
          <w:szCs w:val="28"/>
        </w:rPr>
        <w:t>даних”</w:t>
      </w:r>
      <w:proofErr w:type="spellEnd"/>
      <w:r w:rsidRPr="00AD089A">
        <w:rPr>
          <w:rFonts w:ascii="Times New Roman" w:hAnsi="Times New Roman" w:cs="Times New Roman"/>
          <w:sz w:val="28"/>
          <w:szCs w:val="28"/>
        </w:rPr>
        <w:t xml:space="preserve">, постанови Кабінету Міністрів України від 04 січня 2002року №3 </w:t>
      </w:r>
      <w:proofErr w:type="spellStart"/>
      <w:r w:rsidRPr="00AD089A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AD089A">
        <w:rPr>
          <w:rFonts w:ascii="Times New Roman" w:hAnsi="Times New Roman" w:cs="Times New Roman"/>
          <w:sz w:val="28"/>
          <w:szCs w:val="28"/>
        </w:rPr>
        <w:t xml:space="preserve"> Порядок оприлюднення у мережі Інтернет інформації про діяльність органів виконавчої </w:t>
      </w:r>
      <w:proofErr w:type="spellStart"/>
      <w:r w:rsidRPr="00AD089A">
        <w:rPr>
          <w:rFonts w:ascii="Times New Roman" w:hAnsi="Times New Roman" w:cs="Times New Roman"/>
          <w:sz w:val="28"/>
          <w:szCs w:val="28"/>
        </w:rPr>
        <w:t>влади”</w:t>
      </w:r>
      <w:proofErr w:type="spellEnd"/>
      <w:r w:rsidRPr="00AD089A">
        <w:rPr>
          <w:rFonts w:ascii="Times New Roman" w:hAnsi="Times New Roman" w:cs="Times New Roman"/>
          <w:sz w:val="28"/>
          <w:szCs w:val="28"/>
        </w:rPr>
        <w:t xml:space="preserve"> (із змінами), наказу Державного комітету інформаційної політики, телебачення і радіомовлення України, Державного комітету зв’язку та інформатизації України від 25 листопада 2002 року № 327/225 </w:t>
      </w:r>
      <w:proofErr w:type="spellStart"/>
      <w:r w:rsidRPr="00AD089A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AD089A">
        <w:rPr>
          <w:rFonts w:ascii="Times New Roman" w:hAnsi="Times New Roman" w:cs="Times New Roman"/>
          <w:sz w:val="28"/>
          <w:szCs w:val="28"/>
        </w:rPr>
        <w:t xml:space="preserve"> затвердження Порядку інформаційного наповнення та технічного забезпечення Єдиного </w:t>
      </w:r>
      <w:proofErr w:type="spellStart"/>
      <w:r w:rsidRPr="00AD089A">
        <w:rPr>
          <w:rFonts w:ascii="Times New Roman" w:hAnsi="Times New Roman" w:cs="Times New Roman"/>
          <w:sz w:val="28"/>
          <w:szCs w:val="28"/>
        </w:rPr>
        <w:t>веб-порталу</w:t>
      </w:r>
      <w:proofErr w:type="spellEnd"/>
      <w:r w:rsidRPr="00AD089A">
        <w:rPr>
          <w:rFonts w:ascii="Times New Roman" w:hAnsi="Times New Roman" w:cs="Times New Roman"/>
          <w:sz w:val="28"/>
          <w:szCs w:val="28"/>
        </w:rPr>
        <w:t xml:space="preserve"> органів виконавчої влади та Порядку функціонування </w:t>
      </w:r>
      <w:proofErr w:type="spellStart"/>
      <w:r w:rsidRPr="00AD089A">
        <w:rPr>
          <w:rFonts w:ascii="Times New Roman" w:hAnsi="Times New Roman" w:cs="Times New Roman"/>
          <w:sz w:val="28"/>
          <w:szCs w:val="28"/>
        </w:rPr>
        <w:t>веб-сайтів</w:t>
      </w:r>
      <w:proofErr w:type="spellEnd"/>
      <w:r w:rsidRPr="00AD089A">
        <w:rPr>
          <w:rFonts w:ascii="Times New Roman" w:hAnsi="Times New Roman" w:cs="Times New Roman"/>
          <w:sz w:val="28"/>
          <w:szCs w:val="28"/>
        </w:rPr>
        <w:t xml:space="preserve"> органів виконавчої </w:t>
      </w:r>
      <w:proofErr w:type="spellStart"/>
      <w:r w:rsidRPr="00AD089A">
        <w:rPr>
          <w:rFonts w:ascii="Times New Roman" w:hAnsi="Times New Roman" w:cs="Times New Roman"/>
          <w:sz w:val="28"/>
          <w:szCs w:val="28"/>
        </w:rPr>
        <w:t>влади”</w:t>
      </w:r>
      <w:proofErr w:type="spellEnd"/>
      <w:r w:rsidRPr="00AD089A">
        <w:rPr>
          <w:rFonts w:ascii="Times New Roman" w:hAnsi="Times New Roman" w:cs="Times New Roman"/>
          <w:sz w:val="28"/>
          <w:szCs w:val="28"/>
        </w:rPr>
        <w:t xml:space="preserve"> та з метою забезпечення прозорості та відкритості діяльності сільської ради:</w:t>
      </w:r>
    </w:p>
    <w:p w:rsidR="00AD089A" w:rsidRPr="001F6BE1" w:rsidRDefault="00AD089A" w:rsidP="00AD08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AD089A" w:rsidRPr="00AD089A" w:rsidRDefault="00AD089A" w:rsidP="00AD089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089A">
        <w:rPr>
          <w:rFonts w:ascii="Times New Roman" w:hAnsi="Times New Roman" w:cs="Times New Roman"/>
          <w:sz w:val="28"/>
          <w:szCs w:val="28"/>
        </w:rPr>
        <w:t>РОЗПОРЯДЖАЮСЯ:</w:t>
      </w:r>
    </w:p>
    <w:p w:rsidR="00AD089A" w:rsidRDefault="00AD089A" w:rsidP="00AD089A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Затвердити:</w:t>
      </w:r>
    </w:p>
    <w:p w:rsidR="00AD089A" w:rsidRPr="00AD089A" w:rsidRDefault="00AD089A" w:rsidP="00AD089A">
      <w:pPr>
        <w:pStyle w:val="a7"/>
        <w:spacing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089A">
        <w:rPr>
          <w:rFonts w:ascii="Times New Roman" w:hAnsi="Times New Roman" w:cs="Times New Roman"/>
          <w:sz w:val="28"/>
          <w:szCs w:val="28"/>
        </w:rPr>
        <w:t xml:space="preserve">положення про офіційний </w:t>
      </w:r>
      <w:proofErr w:type="spellStart"/>
      <w:r w:rsidRPr="00AD089A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 w:rsidRPr="00AD0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AD089A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>
        <w:rPr>
          <w:rFonts w:ascii="Times New Roman" w:hAnsi="Times New Roman" w:cs="Times New Roman"/>
          <w:sz w:val="28"/>
          <w:szCs w:val="28"/>
        </w:rPr>
        <w:t>Дубенського району Рівненської області</w:t>
      </w:r>
      <w:r w:rsidRPr="00AD089A">
        <w:rPr>
          <w:rFonts w:ascii="Times New Roman" w:hAnsi="Times New Roman" w:cs="Times New Roman"/>
          <w:sz w:val="28"/>
          <w:szCs w:val="28"/>
        </w:rPr>
        <w:t xml:space="preserve"> згідно з додатком 1;</w:t>
      </w:r>
    </w:p>
    <w:p w:rsidR="00AD089A" w:rsidRPr="00AD089A" w:rsidRDefault="00AD089A" w:rsidP="00AD089A">
      <w:pPr>
        <w:pStyle w:val="a7"/>
        <w:spacing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089A">
        <w:rPr>
          <w:rFonts w:ascii="Times New Roman" w:hAnsi="Times New Roman" w:cs="Times New Roman"/>
          <w:sz w:val="28"/>
          <w:szCs w:val="28"/>
        </w:rPr>
        <w:t xml:space="preserve">порядок інформаційного наповнення офіційного </w:t>
      </w:r>
      <w:proofErr w:type="spellStart"/>
      <w:r w:rsidRPr="00AD089A">
        <w:rPr>
          <w:rFonts w:ascii="Times New Roman" w:hAnsi="Times New Roman" w:cs="Times New Roman"/>
          <w:sz w:val="28"/>
          <w:szCs w:val="28"/>
        </w:rPr>
        <w:t>вебсайту</w:t>
      </w:r>
      <w:proofErr w:type="spellEnd"/>
      <w:r w:rsidRPr="00AD0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AD089A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>
        <w:rPr>
          <w:rFonts w:ascii="Times New Roman" w:hAnsi="Times New Roman" w:cs="Times New Roman"/>
          <w:sz w:val="28"/>
          <w:szCs w:val="28"/>
        </w:rPr>
        <w:t xml:space="preserve">Дубенського </w:t>
      </w:r>
      <w:r w:rsidRPr="00AD089A">
        <w:rPr>
          <w:rFonts w:ascii="Times New Roman" w:hAnsi="Times New Roman" w:cs="Times New Roman"/>
          <w:sz w:val="28"/>
          <w:szCs w:val="28"/>
        </w:rPr>
        <w:t>району Рівненськ</w:t>
      </w:r>
      <w:r>
        <w:rPr>
          <w:rFonts w:ascii="Times New Roman" w:hAnsi="Times New Roman" w:cs="Times New Roman"/>
          <w:sz w:val="28"/>
          <w:szCs w:val="28"/>
        </w:rPr>
        <w:t xml:space="preserve">ої області, згідно з додатком 2. </w:t>
      </w:r>
    </w:p>
    <w:p w:rsidR="00AD089A" w:rsidRPr="00AD089A" w:rsidRDefault="00AD089A" w:rsidP="00AD089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089A">
        <w:rPr>
          <w:rFonts w:ascii="Times New Roman" w:hAnsi="Times New Roman" w:cs="Times New Roman"/>
          <w:sz w:val="28"/>
          <w:szCs w:val="28"/>
        </w:rPr>
        <w:t xml:space="preserve">. Секретарю сільської ради, керуючому справами виконавчого комітету сільської ради, керівникам виконавчих органів сільської ради з метою оприлюднення </w:t>
      </w:r>
      <w:proofErr w:type="spellStart"/>
      <w:r w:rsidRPr="00AD089A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AD089A">
        <w:rPr>
          <w:rFonts w:ascii="Times New Roman" w:hAnsi="Times New Roman" w:cs="Times New Roman"/>
          <w:sz w:val="28"/>
          <w:szCs w:val="28"/>
        </w:rPr>
        <w:t xml:space="preserve"> рішень, рішень ради, виконавчого комітету, розпоряджень сільського голови та висвітлення діяльності сільської ради, і її виконавчих органів забезпечити систематичне та своєчасне подання </w:t>
      </w:r>
      <w:r w:rsidRPr="00AD089A">
        <w:rPr>
          <w:rFonts w:ascii="Times New Roman" w:hAnsi="Times New Roman" w:cs="Times New Roman"/>
          <w:sz w:val="28"/>
          <w:szCs w:val="28"/>
        </w:rPr>
        <w:lastRenderedPageBreak/>
        <w:t xml:space="preserve">матеріалів для наповнення </w:t>
      </w:r>
      <w:proofErr w:type="spellStart"/>
      <w:r w:rsidRPr="00AD089A">
        <w:rPr>
          <w:rFonts w:ascii="Times New Roman" w:hAnsi="Times New Roman" w:cs="Times New Roman"/>
          <w:sz w:val="28"/>
          <w:szCs w:val="28"/>
        </w:rPr>
        <w:t>вебсайту</w:t>
      </w:r>
      <w:proofErr w:type="spellEnd"/>
      <w:r w:rsidRPr="00AD089A">
        <w:rPr>
          <w:rFonts w:ascii="Times New Roman" w:hAnsi="Times New Roman" w:cs="Times New Roman"/>
          <w:sz w:val="28"/>
          <w:szCs w:val="28"/>
        </w:rPr>
        <w:t xml:space="preserve"> сільської ради, згідно із Положенням і Порядком, що затверджені цим розпорядженням.</w:t>
      </w:r>
    </w:p>
    <w:p w:rsidR="00AD089A" w:rsidRDefault="00AD089A" w:rsidP="00AD089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089A">
        <w:rPr>
          <w:rFonts w:ascii="Times New Roman" w:hAnsi="Times New Roman" w:cs="Times New Roman"/>
          <w:sz w:val="28"/>
          <w:szCs w:val="28"/>
        </w:rPr>
        <w:t xml:space="preserve">4. Контроль за виконанням розпорядження </w:t>
      </w:r>
      <w:r>
        <w:rPr>
          <w:rFonts w:ascii="Times New Roman" w:hAnsi="Times New Roman" w:cs="Times New Roman"/>
          <w:sz w:val="28"/>
          <w:szCs w:val="28"/>
        </w:rPr>
        <w:t>залишаю за собою.</w:t>
      </w:r>
    </w:p>
    <w:p w:rsidR="00AD089A" w:rsidRDefault="00AD089A" w:rsidP="00AD089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089A" w:rsidRDefault="00AD089A" w:rsidP="00AD089A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089A" w:rsidRPr="00AD089A" w:rsidRDefault="00AD089A" w:rsidP="00AD089A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089A" w:rsidRPr="000230D2" w:rsidRDefault="00AD089A" w:rsidP="00AD0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Сільський голова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Каміла КОТВІНСЬКА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D089A" w:rsidRDefault="00AD089A" w:rsidP="00AD089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B2B88" w:rsidRDefault="005B2B88">
      <w:pPr>
        <w:spacing w:after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2B88" w:rsidRDefault="005B2B88" w:rsidP="005B2B88">
      <w:pPr>
        <w:pStyle w:val="a7"/>
        <w:spacing w:line="276" w:lineRule="auto"/>
        <w:ind w:left="5812"/>
        <w:jc w:val="left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5B2B88" w:rsidRDefault="005B2B88" w:rsidP="005B2B88">
      <w:pPr>
        <w:pStyle w:val="a7"/>
        <w:spacing w:line="276" w:lineRule="auto"/>
        <w:ind w:left="5812"/>
        <w:jc w:val="left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>до розпорядження</w:t>
      </w:r>
    </w:p>
    <w:p w:rsidR="005B2B88" w:rsidRDefault="005B2B88" w:rsidP="005B2B88">
      <w:pPr>
        <w:pStyle w:val="a7"/>
        <w:spacing w:line="276" w:lineRule="auto"/>
        <w:ind w:left="5812"/>
        <w:jc w:val="left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>сільського голови</w:t>
      </w:r>
    </w:p>
    <w:p w:rsidR="005B2B88" w:rsidRPr="005B2B88" w:rsidRDefault="005B2B88" w:rsidP="005B2B88">
      <w:pPr>
        <w:pStyle w:val="a7"/>
        <w:spacing w:line="276" w:lineRule="auto"/>
        <w:ind w:left="5812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Pr="005B2B88">
        <w:rPr>
          <w:rFonts w:ascii="Times New Roman" w:hAnsi="Times New Roman" w:cs="Times New Roman"/>
          <w:sz w:val="28"/>
          <w:szCs w:val="28"/>
        </w:rPr>
        <w:br/>
      </w:r>
      <w:r w:rsidRPr="005E216D">
        <w:rPr>
          <w:rFonts w:ascii="Times New Roman" w:hAnsi="Times New Roman" w:cs="Times New Roman"/>
          <w:sz w:val="28"/>
          <w:szCs w:val="28"/>
        </w:rPr>
        <w:t xml:space="preserve">від </w:t>
      </w:r>
      <w:r w:rsidR="005E216D" w:rsidRPr="005E216D">
        <w:rPr>
          <w:rFonts w:ascii="Times New Roman" w:hAnsi="Times New Roman" w:cs="Times New Roman"/>
          <w:sz w:val="28"/>
          <w:szCs w:val="28"/>
        </w:rPr>
        <w:t>31</w:t>
      </w:r>
      <w:r w:rsidRPr="005E216D">
        <w:rPr>
          <w:rFonts w:ascii="Times New Roman" w:hAnsi="Times New Roman" w:cs="Times New Roman"/>
          <w:sz w:val="28"/>
          <w:szCs w:val="28"/>
        </w:rPr>
        <w:t xml:space="preserve">.12.2021 р. № </w:t>
      </w:r>
      <w:r w:rsidR="005E216D" w:rsidRPr="005E216D">
        <w:rPr>
          <w:rFonts w:ascii="Times New Roman" w:hAnsi="Times New Roman" w:cs="Times New Roman"/>
          <w:sz w:val="28"/>
          <w:szCs w:val="28"/>
        </w:rPr>
        <w:t>254/01-08</w:t>
      </w:r>
    </w:p>
    <w:p w:rsidR="005B2B88" w:rsidRDefault="005B2B88" w:rsidP="005B2B88">
      <w:pPr>
        <w:pStyle w:val="a7"/>
        <w:spacing w:line="276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5B2B88">
        <w:rPr>
          <w:rStyle w:val="a6"/>
          <w:rFonts w:ascii="Times New Roman" w:hAnsi="Times New Roman" w:cs="Times New Roman"/>
          <w:sz w:val="28"/>
          <w:szCs w:val="28"/>
        </w:rPr>
        <w:t>Положення</w:t>
      </w:r>
    </w:p>
    <w:p w:rsidR="005B2B88" w:rsidRDefault="005B2B88" w:rsidP="005B2B88">
      <w:pPr>
        <w:pStyle w:val="a7"/>
        <w:spacing w:line="276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5B2B88">
        <w:rPr>
          <w:rStyle w:val="a6"/>
          <w:rFonts w:ascii="Times New Roman" w:hAnsi="Times New Roman" w:cs="Times New Roman"/>
          <w:sz w:val="28"/>
          <w:szCs w:val="28"/>
        </w:rPr>
        <w:t xml:space="preserve">про функціонування офіційного </w:t>
      </w:r>
      <w:proofErr w:type="spellStart"/>
      <w:r w:rsidRPr="005B2B88">
        <w:rPr>
          <w:rStyle w:val="a6"/>
          <w:rFonts w:ascii="Times New Roman" w:hAnsi="Times New Roman" w:cs="Times New Roman"/>
          <w:sz w:val="28"/>
          <w:szCs w:val="28"/>
        </w:rPr>
        <w:t>вебсайту</w:t>
      </w:r>
      <w:proofErr w:type="spellEnd"/>
    </w:p>
    <w:p w:rsidR="005B2B88" w:rsidRPr="005B2B88" w:rsidRDefault="005B2B88" w:rsidP="005B2B8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B2B88">
        <w:rPr>
          <w:rFonts w:ascii="Times New Roman" w:hAnsi="Times New Roman" w:cs="Times New Roman"/>
          <w:b/>
          <w:sz w:val="28"/>
          <w:szCs w:val="28"/>
        </w:rPr>
        <w:t>Вербської</w:t>
      </w:r>
      <w:proofErr w:type="spellEnd"/>
      <w:r w:rsidRPr="005B2B88">
        <w:rPr>
          <w:rFonts w:ascii="Times New Roman" w:hAnsi="Times New Roman" w:cs="Times New Roman"/>
          <w:b/>
          <w:sz w:val="28"/>
          <w:szCs w:val="28"/>
        </w:rPr>
        <w:t xml:space="preserve"> сільської ради Дубенського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B88">
        <w:rPr>
          <w:rStyle w:val="a6"/>
          <w:rFonts w:ascii="Times New Roman" w:hAnsi="Times New Roman" w:cs="Times New Roman"/>
          <w:sz w:val="28"/>
          <w:szCs w:val="28"/>
        </w:rPr>
        <w:t>району Рівненської області</w:t>
      </w:r>
    </w:p>
    <w:p w:rsidR="005B2B88" w:rsidRPr="005B2B88" w:rsidRDefault="005B2B88" w:rsidP="005B2B88">
      <w:pPr>
        <w:pStyle w:val="a7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 xml:space="preserve">1. Це Положення визначає статус офіційного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вебсайту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AD089A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>
        <w:rPr>
          <w:rFonts w:ascii="Times New Roman" w:hAnsi="Times New Roman" w:cs="Times New Roman"/>
          <w:sz w:val="28"/>
          <w:szCs w:val="28"/>
        </w:rPr>
        <w:t>Дубенського</w:t>
      </w:r>
      <w:r w:rsidRPr="005B2B88">
        <w:rPr>
          <w:rFonts w:ascii="Times New Roman" w:hAnsi="Times New Roman" w:cs="Times New Roman"/>
          <w:sz w:val="28"/>
          <w:szCs w:val="28"/>
        </w:rPr>
        <w:t xml:space="preserve"> району Рівненської області (далі –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>), як офіційного інформаційного ресурсу, що забезпечує висвітлення діяльності сільської ради у мережі Інтернет та встановлює порядок його функціонування.</w:t>
      </w:r>
    </w:p>
    <w:p w:rsidR="005B2B88" w:rsidRPr="005B2B88" w:rsidRDefault="005B2B88" w:rsidP="005B2B88">
      <w:pPr>
        <w:pStyle w:val="a7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 xml:space="preserve">2. Засновником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вебсайту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є </w:t>
      </w:r>
      <w:r>
        <w:rPr>
          <w:rFonts w:ascii="Times New Roman" w:hAnsi="Times New Roman" w:cs="Times New Roman"/>
          <w:sz w:val="28"/>
          <w:szCs w:val="28"/>
        </w:rPr>
        <w:t>Вербська сільська рада</w:t>
      </w:r>
      <w:r w:rsidRPr="00AD0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Дубенського </w:t>
      </w:r>
      <w:r w:rsidRPr="005B2B88">
        <w:rPr>
          <w:rFonts w:ascii="Times New Roman" w:hAnsi="Times New Roman" w:cs="Times New Roman"/>
          <w:sz w:val="28"/>
          <w:szCs w:val="28"/>
        </w:rPr>
        <w:t>району Рівненської області.</w:t>
      </w:r>
    </w:p>
    <w:p w:rsidR="005B2B88" w:rsidRPr="005B2B88" w:rsidRDefault="005B2B88" w:rsidP="005B2B88">
      <w:pPr>
        <w:pStyle w:val="a7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– це сукупність програмних та технічних засобів з індивідуальною адресою в інформаційній мережі Інтернет: </w:t>
      </w:r>
      <w:r>
        <w:rPr>
          <w:rFonts w:ascii="Times New Roman" w:hAnsi="Times New Roman" w:cs="Times New Roman"/>
          <w:sz w:val="28"/>
          <w:szCs w:val="28"/>
        </w:rPr>
        <w:t>https://verba.rvadmin.gov.ua.</w:t>
      </w:r>
    </w:p>
    <w:p w:rsidR="005B2B88" w:rsidRPr="005B2B88" w:rsidRDefault="005B2B88" w:rsidP="005B2B88">
      <w:pPr>
        <w:pStyle w:val="a7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є офіційним джерелом інформації сільської ради, що забезпечує висвітлення діяльності сільської ради її керівництва, та виконавчих органів сільської ради. Сприяє обміну інформацією з органами державної влади та органами місцевого самоврядування, інформаційній взаємодії з громадськістю.</w:t>
      </w:r>
    </w:p>
    <w:p w:rsidR="005B2B88" w:rsidRPr="005B2B88" w:rsidRDefault="005B2B88" w:rsidP="005B2B88">
      <w:pPr>
        <w:pStyle w:val="a7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вебсайту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здійснюється виключно в цілях, пов’язаних з діяльністю сільської ради та її виконавчих органів, з дотриманням вимог законодавства України.</w:t>
      </w:r>
    </w:p>
    <w:p w:rsidR="005B2B88" w:rsidRPr="005B2B88" w:rsidRDefault="005B2B88" w:rsidP="005B2B88">
      <w:pPr>
        <w:pStyle w:val="a7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 xml:space="preserve">5. Відповідальність за інформаційне наповнення та технічне супроводження офіційного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вебсайту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покладається на</w:t>
      </w:r>
      <w:r w:rsidRPr="005B2B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E39FB">
        <w:rPr>
          <w:rFonts w:ascii="Times New Roman" w:hAnsi="Times New Roman"/>
          <w:sz w:val="28"/>
          <w:szCs w:val="28"/>
        </w:rPr>
        <w:t>пеціаліст</w:t>
      </w:r>
      <w:r>
        <w:rPr>
          <w:rFonts w:ascii="Times New Roman" w:hAnsi="Times New Roman"/>
          <w:sz w:val="28"/>
          <w:szCs w:val="28"/>
        </w:rPr>
        <w:t>а</w:t>
      </w:r>
      <w:r w:rsidRPr="000E39FB">
        <w:rPr>
          <w:rFonts w:ascii="Times New Roman" w:hAnsi="Times New Roman"/>
          <w:sz w:val="28"/>
          <w:szCs w:val="28"/>
        </w:rPr>
        <w:t xml:space="preserve"> І категорії, програміст</w:t>
      </w:r>
      <w:r>
        <w:rPr>
          <w:rFonts w:ascii="Times New Roman" w:hAnsi="Times New Roman"/>
          <w:sz w:val="28"/>
          <w:szCs w:val="28"/>
        </w:rPr>
        <w:t>а,</w:t>
      </w:r>
      <w:r w:rsidRPr="00AD0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секретаря сільської ради, керуючого</w:t>
      </w:r>
      <w:r w:rsidRPr="00AD089A">
        <w:rPr>
          <w:rFonts w:ascii="Times New Roman" w:hAnsi="Times New Roman" w:cs="Times New Roman"/>
          <w:sz w:val="28"/>
          <w:szCs w:val="28"/>
        </w:rPr>
        <w:t xml:space="preserve"> справами виконавчого комітету сільської ради</w:t>
      </w:r>
      <w:r w:rsidRPr="005B2B88">
        <w:rPr>
          <w:rFonts w:ascii="Times New Roman" w:hAnsi="Times New Roman" w:cs="Times New Roman"/>
          <w:sz w:val="28"/>
          <w:szCs w:val="28"/>
        </w:rPr>
        <w:t>.</w:t>
      </w:r>
    </w:p>
    <w:p w:rsidR="005B2B88" w:rsidRPr="005B2B88" w:rsidRDefault="005B2B88" w:rsidP="005B2B88">
      <w:pPr>
        <w:pStyle w:val="a7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 xml:space="preserve">6. Дизайн та структура окремих частин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вебсайту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(розділи, підрозділи, сторінки та ін.) визначаються відповідальним за організацію наповнення і технічний супровід офіційного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вебсайту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, з урахуванням пропозицій керівництва сільської ради, відповідальних працівників виконавчих органів за подання інформації до окремих розділів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вебсайту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>.</w:t>
      </w:r>
    </w:p>
    <w:p w:rsidR="005B2B88" w:rsidRPr="005B2B88" w:rsidRDefault="005B2B88" w:rsidP="005B2B88">
      <w:pPr>
        <w:pStyle w:val="a7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 xml:space="preserve">7. Інформація на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оприлюднюється державною мовою відповідно до законодавства та підлягає літературному редагуванню.</w:t>
      </w:r>
    </w:p>
    <w:p w:rsidR="005B2B88" w:rsidRPr="005B2B88" w:rsidRDefault="005B2B88" w:rsidP="005B2B88">
      <w:pPr>
        <w:pStyle w:val="a7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 xml:space="preserve">8. Не допускається розміщення на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інформації, розповсюдження чи оприлюднення якої заборонено законодавством, а також реклами (за винятком соціальної), у тому числі політичної реклами.</w:t>
      </w:r>
    </w:p>
    <w:p w:rsidR="005B2B88" w:rsidRPr="005B2B88" w:rsidRDefault="005B2B88" w:rsidP="005B2B88">
      <w:pPr>
        <w:pStyle w:val="a7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lastRenderedPageBreak/>
        <w:t xml:space="preserve">9. Права на інформацію з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вебсайту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, фотографії, інформаційні повідомлення належать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Вербській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сільській раді. Будь-яке використання матеріалів та інформації з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вебсайту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для подальшого розповсюдження, розміщення на інших сайтах чи друкування можливе тільки із посиланням на офіційний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AD089A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>
        <w:rPr>
          <w:rFonts w:ascii="Times New Roman" w:hAnsi="Times New Roman" w:cs="Times New Roman"/>
          <w:sz w:val="28"/>
          <w:szCs w:val="28"/>
        </w:rPr>
        <w:t>Дубенського</w:t>
      </w:r>
      <w:r w:rsidRPr="005B2B88">
        <w:rPr>
          <w:rFonts w:ascii="Times New Roman" w:hAnsi="Times New Roman" w:cs="Times New Roman"/>
          <w:sz w:val="28"/>
          <w:szCs w:val="28"/>
        </w:rPr>
        <w:t xml:space="preserve"> району Рівненської області.</w:t>
      </w:r>
    </w:p>
    <w:p w:rsidR="005B2B88" w:rsidRPr="005B2B88" w:rsidRDefault="005B2B88" w:rsidP="005B2B88">
      <w:pPr>
        <w:pStyle w:val="a7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 xml:space="preserve">10. Поширення інформації з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вебсайту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здійснюється на умовах вільної ліцензії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Attribution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4.0.</w:t>
      </w:r>
    </w:p>
    <w:p w:rsidR="005B2B88" w:rsidRDefault="005B2B88" w:rsidP="005B2B88">
      <w:pPr>
        <w:pStyle w:val="a7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> </w:t>
      </w:r>
    </w:p>
    <w:p w:rsidR="005B2B88" w:rsidRDefault="005B2B88" w:rsidP="005B2B88">
      <w:pPr>
        <w:pStyle w:val="a7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B2B88" w:rsidRPr="005B2B88" w:rsidRDefault="005B2B88" w:rsidP="005B2B88">
      <w:pPr>
        <w:pStyle w:val="a7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B2B88" w:rsidRPr="005B2B88" w:rsidRDefault="005B2B88" w:rsidP="005B2B88">
      <w:pPr>
        <w:pStyle w:val="a7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Сільський голова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Каміла КОТВІНСЬКА</w:t>
      </w:r>
    </w:p>
    <w:p w:rsidR="005B2B88" w:rsidRDefault="005B2B88">
      <w:pPr>
        <w:spacing w:after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2B88" w:rsidRDefault="00420287" w:rsidP="005B2B88">
      <w:pPr>
        <w:pStyle w:val="a7"/>
        <w:spacing w:line="276" w:lineRule="auto"/>
        <w:ind w:left="581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5B2B88" w:rsidRDefault="005B2B88" w:rsidP="005B2B88">
      <w:pPr>
        <w:pStyle w:val="a7"/>
        <w:spacing w:line="276" w:lineRule="auto"/>
        <w:ind w:left="5812"/>
        <w:jc w:val="left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>до розпорядження</w:t>
      </w:r>
    </w:p>
    <w:p w:rsidR="005B2B88" w:rsidRDefault="005B2B88" w:rsidP="005B2B88">
      <w:pPr>
        <w:pStyle w:val="a7"/>
        <w:spacing w:line="276" w:lineRule="auto"/>
        <w:ind w:left="5812"/>
        <w:jc w:val="left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>сільського голови</w:t>
      </w:r>
    </w:p>
    <w:p w:rsidR="005B2B88" w:rsidRDefault="005B2B88" w:rsidP="005B2B88">
      <w:pPr>
        <w:pStyle w:val="a7"/>
        <w:spacing w:line="276" w:lineRule="auto"/>
        <w:ind w:left="5812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5B2B88" w:rsidRPr="005B2B88" w:rsidRDefault="005E216D" w:rsidP="005B2B88">
      <w:pPr>
        <w:pStyle w:val="a7"/>
        <w:spacing w:line="276" w:lineRule="auto"/>
        <w:ind w:left="5812"/>
        <w:jc w:val="left"/>
        <w:rPr>
          <w:rFonts w:ascii="Times New Roman" w:hAnsi="Times New Roman" w:cs="Times New Roman"/>
          <w:sz w:val="28"/>
          <w:szCs w:val="28"/>
        </w:rPr>
      </w:pPr>
      <w:r w:rsidRPr="005E216D">
        <w:rPr>
          <w:rFonts w:ascii="Times New Roman" w:hAnsi="Times New Roman" w:cs="Times New Roman"/>
          <w:sz w:val="28"/>
          <w:szCs w:val="28"/>
        </w:rPr>
        <w:t>від 31.12.2021 р. № 254/01-08</w:t>
      </w:r>
    </w:p>
    <w:p w:rsidR="005B2B88" w:rsidRDefault="005B2B88" w:rsidP="005B2B88">
      <w:pPr>
        <w:pStyle w:val="a7"/>
        <w:spacing w:line="276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5B2B88">
        <w:rPr>
          <w:rStyle w:val="a6"/>
          <w:rFonts w:ascii="Times New Roman" w:hAnsi="Times New Roman" w:cs="Times New Roman"/>
          <w:sz w:val="28"/>
          <w:szCs w:val="28"/>
        </w:rPr>
        <w:t>Порядок</w:t>
      </w:r>
    </w:p>
    <w:p w:rsidR="005B2B88" w:rsidRDefault="005B2B88" w:rsidP="005B2B88">
      <w:pPr>
        <w:pStyle w:val="a7"/>
        <w:spacing w:line="276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5B2B88">
        <w:rPr>
          <w:rStyle w:val="a6"/>
          <w:rFonts w:ascii="Times New Roman" w:hAnsi="Times New Roman" w:cs="Times New Roman"/>
          <w:sz w:val="28"/>
          <w:szCs w:val="28"/>
        </w:rPr>
        <w:t xml:space="preserve">інформаційного наповнення офіційного </w:t>
      </w:r>
      <w:proofErr w:type="spellStart"/>
      <w:r w:rsidRPr="005B2B88">
        <w:rPr>
          <w:rStyle w:val="a6"/>
          <w:rFonts w:ascii="Times New Roman" w:hAnsi="Times New Roman" w:cs="Times New Roman"/>
          <w:sz w:val="28"/>
          <w:szCs w:val="28"/>
        </w:rPr>
        <w:t>вебсайту</w:t>
      </w:r>
      <w:proofErr w:type="spellEnd"/>
    </w:p>
    <w:p w:rsidR="005B2B88" w:rsidRDefault="005B2B88" w:rsidP="005B2B88">
      <w:pPr>
        <w:pStyle w:val="a7"/>
        <w:spacing w:line="276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5B2B88">
        <w:rPr>
          <w:rFonts w:ascii="Times New Roman" w:hAnsi="Times New Roman" w:cs="Times New Roman"/>
          <w:b/>
          <w:sz w:val="28"/>
          <w:szCs w:val="28"/>
        </w:rPr>
        <w:t>Вербської</w:t>
      </w:r>
      <w:proofErr w:type="spellEnd"/>
      <w:r w:rsidRPr="005B2B88">
        <w:rPr>
          <w:rFonts w:ascii="Times New Roman" w:hAnsi="Times New Roman" w:cs="Times New Roman"/>
          <w:b/>
          <w:sz w:val="28"/>
          <w:szCs w:val="28"/>
        </w:rPr>
        <w:t xml:space="preserve"> сільської ради Дубенського</w:t>
      </w:r>
      <w:r w:rsidRPr="005B2B88">
        <w:rPr>
          <w:rStyle w:val="a6"/>
          <w:rFonts w:ascii="Times New Roman" w:hAnsi="Times New Roman" w:cs="Times New Roman"/>
          <w:sz w:val="28"/>
          <w:szCs w:val="28"/>
        </w:rPr>
        <w:t xml:space="preserve"> району Рівненської області</w:t>
      </w:r>
    </w:p>
    <w:p w:rsidR="005B2B88" w:rsidRPr="005B2B88" w:rsidRDefault="005B2B88" w:rsidP="005B2B8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B88" w:rsidRPr="005B2B88" w:rsidRDefault="005B2B88" w:rsidP="005948F8">
      <w:pPr>
        <w:pStyle w:val="a7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>І. Загальні положення</w:t>
      </w:r>
    </w:p>
    <w:p w:rsidR="005B2B88" w:rsidRPr="005B2B88" w:rsidRDefault="005B2B88" w:rsidP="005948F8">
      <w:pPr>
        <w:pStyle w:val="a7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 xml:space="preserve">1. Цей Порядок визначає процедуру інформаційного наповнення офіційного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вебсайту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B83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CC6B83" w:rsidRPr="00AD089A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="00CC6B83">
        <w:rPr>
          <w:rFonts w:ascii="Times New Roman" w:hAnsi="Times New Roman" w:cs="Times New Roman"/>
          <w:sz w:val="28"/>
          <w:szCs w:val="28"/>
        </w:rPr>
        <w:t>Дубенського</w:t>
      </w:r>
      <w:r w:rsidR="00CC6B83" w:rsidRPr="005B2B88">
        <w:rPr>
          <w:rFonts w:ascii="Times New Roman" w:hAnsi="Times New Roman" w:cs="Times New Roman"/>
          <w:sz w:val="28"/>
          <w:szCs w:val="28"/>
        </w:rPr>
        <w:t xml:space="preserve"> </w:t>
      </w:r>
      <w:r w:rsidRPr="005B2B88">
        <w:rPr>
          <w:rFonts w:ascii="Times New Roman" w:hAnsi="Times New Roman" w:cs="Times New Roman"/>
          <w:sz w:val="28"/>
          <w:szCs w:val="28"/>
        </w:rPr>
        <w:t xml:space="preserve">району Рівненської області (далі –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>).</w:t>
      </w:r>
    </w:p>
    <w:p w:rsidR="005B2B88" w:rsidRPr="005B2B88" w:rsidRDefault="005B2B88" w:rsidP="005948F8">
      <w:pPr>
        <w:pStyle w:val="a7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 xml:space="preserve">2. Інформаційне наповнення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вебсайту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здійснюється із дотриманням вимог законів України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доступ до публічної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інформації”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інформацію”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захист персональних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даних”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, постанови Кабінету Міністрів України від 04 січня 2002 року №3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Порядок оприлюднення у мережі Інтернет інформацій про діяльність органів виконавчої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влади”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(із змінами), наказу Державного комітету інформаційної політики, телебачення і радіомовлення України, Державного комітету зв’язку та інформатизації України від 25 листопада 2002 року № 327/225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затвердження Порядку інформаційного наповнення та технічного забезпечення Єдиного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веб-порталу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органів виконавчої влади та Порядку функціонування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веб-сайтів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органів виконавчої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влади”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, Регламенту </w:t>
      </w:r>
      <w:proofErr w:type="spellStart"/>
      <w:r w:rsidR="00C40E7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сільської ради восьмого скликання.</w:t>
      </w:r>
    </w:p>
    <w:p w:rsidR="005B2B88" w:rsidRPr="005B2B88" w:rsidRDefault="005B2B88" w:rsidP="005948F8">
      <w:pPr>
        <w:pStyle w:val="a7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 xml:space="preserve">ІІ. Процедура інформаційного наповнення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вебсайту</w:t>
      </w:r>
      <w:proofErr w:type="spellEnd"/>
    </w:p>
    <w:p w:rsidR="005B2B88" w:rsidRPr="005B2B88" w:rsidRDefault="005B2B88" w:rsidP="005948F8">
      <w:pPr>
        <w:pStyle w:val="a7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 xml:space="preserve">1. Підготовку та подання інформації для розміщення на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здійснюють секретар сільської ради, заступник голови сільської ради з питань діяльності виконавчих органів, керуючий справами виконавчого комітету сільської ради, виконавчі органи сільської ради.</w:t>
      </w:r>
    </w:p>
    <w:p w:rsidR="005B2B88" w:rsidRPr="005B2B88" w:rsidRDefault="005B2B88" w:rsidP="005948F8">
      <w:pPr>
        <w:pStyle w:val="a7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 xml:space="preserve">2. Виконавчі органи сільської ради надають </w:t>
      </w:r>
      <w:r w:rsidR="00C40E70">
        <w:rPr>
          <w:rFonts w:ascii="Times New Roman" w:hAnsi="Times New Roman"/>
          <w:sz w:val="28"/>
          <w:szCs w:val="28"/>
        </w:rPr>
        <w:t>с</w:t>
      </w:r>
      <w:r w:rsidR="00C40E70" w:rsidRPr="000E39FB">
        <w:rPr>
          <w:rFonts w:ascii="Times New Roman" w:hAnsi="Times New Roman"/>
          <w:sz w:val="28"/>
          <w:szCs w:val="28"/>
        </w:rPr>
        <w:t>пеціаліст</w:t>
      </w:r>
      <w:r w:rsidR="00C40E70">
        <w:rPr>
          <w:rFonts w:ascii="Times New Roman" w:hAnsi="Times New Roman"/>
          <w:sz w:val="28"/>
          <w:szCs w:val="28"/>
        </w:rPr>
        <w:t>у</w:t>
      </w:r>
      <w:r w:rsidR="00C40E70" w:rsidRPr="000E39FB">
        <w:rPr>
          <w:rFonts w:ascii="Times New Roman" w:hAnsi="Times New Roman"/>
          <w:sz w:val="28"/>
          <w:szCs w:val="28"/>
        </w:rPr>
        <w:t xml:space="preserve"> І категорії, програміст</w:t>
      </w:r>
      <w:r w:rsidR="00C40E70">
        <w:rPr>
          <w:rFonts w:ascii="Times New Roman" w:hAnsi="Times New Roman"/>
          <w:sz w:val="28"/>
          <w:szCs w:val="28"/>
        </w:rPr>
        <w:t>у</w:t>
      </w:r>
      <w:r w:rsidR="00C40E70" w:rsidRPr="005B2B88">
        <w:rPr>
          <w:rFonts w:ascii="Times New Roman" w:hAnsi="Times New Roman" w:cs="Times New Roman"/>
          <w:sz w:val="28"/>
          <w:szCs w:val="28"/>
        </w:rPr>
        <w:t xml:space="preserve"> </w:t>
      </w:r>
      <w:r w:rsidRPr="005B2B88">
        <w:rPr>
          <w:rFonts w:ascii="Times New Roman" w:hAnsi="Times New Roman" w:cs="Times New Roman"/>
          <w:sz w:val="28"/>
          <w:szCs w:val="28"/>
        </w:rPr>
        <w:t xml:space="preserve">сільської ради на паперових та електронних носіях інформацію за підписом керівника відповідного виконавчого органу, який несе відповідальність за зміст, терміни подання та актуальність інформації, що висвітлюється на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>.</w:t>
      </w:r>
    </w:p>
    <w:p w:rsidR="005B2B88" w:rsidRPr="005B2B88" w:rsidRDefault="00C40E70" w:rsidP="005948F8">
      <w:pPr>
        <w:pStyle w:val="a7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2B88" w:rsidRPr="005B2B88">
        <w:rPr>
          <w:rFonts w:ascii="Times New Roman" w:hAnsi="Times New Roman" w:cs="Times New Roman"/>
          <w:sz w:val="28"/>
          <w:szCs w:val="28"/>
        </w:rPr>
        <w:t xml:space="preserve">. Інформаційна структура матеріалів, призначених для розміщення на </w:t>
      </w:r>
      <w:proofErr w:type="spellStart"/>
      <w:r w:rsidR="005B2B88" w:rsidRPr="005B2B88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5B2B88" w:rsidRPr="005B2B88">
        <w:rPr>
          <w:rFonts w:ascii="Times New Roman" w:hAnsi="Times New Roman" w:cs="Times New Roman"/>
          <w:sz w:val="28"/>
          <w:szCs w:val="28"/>
        </w:rPr>
        <w:t>, повинна відповідати тематиці рубрики або сторінки.</w:t>
      </w:r>
    </w:p>
    <w:p w:rsidR="005B2B88" w:rsidRPr="005B2B88" w:rsidRDefault="00C40E70" w:rsidP="005948F8">
      <w:pPr>
        <w:pStyle w:val="a7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2B88" w:rsidRPr="005B2B88">
        <w:rPr>
          <w:rFonts w:ascii="Times New Roman" w:hAnsi="Times New Roman" w:cs="Times New Roman"/>
          <w:sz w:val="28"/>
          <w:szCs w:val="28"/>
        </w:rPr>
        <w:t xml:space="preserve">. Нормативно-правові акти, акти індивідуальної дії (крім </w:t>
      </w:r>
      <w:proofErr w:type="spellStart"/>
      <w:r w:rsidR="005B2B88" w:rsidRPr="005B2B88">
        <w:rPr>
          <w:rFonts w:ascii="Times New Roman" w:hAnsi="Times New Roman" w:cs="Times New Roman"/>
          <w:sz w:val="28"/>
          <w:szCs w:val="28"/>
        </w:rPr>
        <w:t>внутрішньоорганізаційних</w:t>
      </w:r>
      <w:proofErr w:type="spellEnd"/>
      <w:r w:rsidR="005B2B88" w:rsidRPr="005B2B8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5B2B88" w:rsidRPr="005B2B88">
        <w:rPr>
          <w:rFonts w:ascii="Times New Roman" w:hAnsi="Times New Roman" w:cs="Times New Roman"/>
          <w:sz w:val="28"/>
          <w:szCs w:val="28"/>
        </w:rPr>
        <w:t xml:space="preserve"> сільської ради розміщуються на офіційному </w:t>
      </w:r>
      <w:proofErr w:type="spellStart"/>
      <w:r w:rsidR="005B2B88" w:rsidRPr="005B2B88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5B2B88" w:rsidRPr="005B2B88">
        <w:rPr>
          <w:rFonts w:ascii="Times New Roman" w:hAnsi="Times New Roman" w:cs="Times New Roman"/>
          <w:sz w:val="28"/>
          <w:szCs w:val="28"/>
        </w:rPr>
        <w:t xml:space="preserve"> згідно</w:t>
      </w:r>
      <w:r>
        <w:rPr>
          <w:rFonts w:ascii="Times New Roman" w:hAnsi="Times New Roman" w:cs="Times New Roman"/>
          <w:sz w:val="28"/>
          <w:szCs w:val="28"/>
        </w:rPr>
        <w:t xml:space="preserve"> з чинним законодавством</w:t>
      </w:r>
      <w:r w:rsidR="005B2B88" w:rsidRPr="005B2B88">
        <w:rPr>
          <w:rFonts w:ascii="Times New Roman" w:hAnsi="Times New Roman" w:cs="Times New Roman"/>
          <w:sz w:val="28"/>
          <w:szCs w:val="28"/>
        </w:rPr>
        <w:t>.</w:t>
      </w:r>
    </w:p>
    <w:p w:rsidR="005B2B88" w:rsidRPr="005B2B88" w:rsidRDefault="00C40E70" w:rsidP="005948F8">
      <w:pPr>
        <w:pStyle w:val="a7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B2B88" w:rsidRPr="005B2B88">
        <w:rPr>
          <w:rFonts w:ascii="Times New Roman" w:hAnsi="Times New Roman" w:cs="Times New Roman"/>
          <w:sz w:val="28"/>
          <w:szCs w:val="28"/>
        </w:rPr>
        <w:t xml:space="preserve">. З метою забезпечення можливості для громадського обговорення та внесення пропозицій, </w:t>
      </w:r>
      <w:proofErr w:type="spellStart"/>
      <w:r w:rsidR="005B2B88" w:rsidRPr="005B2B88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="005B2B88" w:rsidRPr="005B2B88">
        <w:rPr>
          <w:rFonts w:ascii="Times New Roman" w:hAnsi="Times New Roman" w:cs="Times New Roman"/>
          <w:sz w:val="28"/>
          <w:szCs w:val="28"/>
        </w:rPr>
        <w:t xml:space="preserve"> рішень сільської ради підлягають оприлюдненню не пізніш як за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B2B88" w:rsidRPr="005B2B88">
        <w:rPr>
          <w:rFonts w:ascii="Times New Roman" w:hAnsi="Times New Roman" w:cs="Times New Roman"/>
          <w:sz w:val="28"/>
          <w:szCs w:val="28"/>
        </w:rPr>
        <w:t xml:space="preserve"> робочих днів до дати їх розгляду на черговій сесії сільської ради або на засіданні виконавчого комітету сільської ради.</w:t>
      </w:r>
    </w:p>
    <w:p w:rsidR="005B2B88" w:rsidRPr="005B2B88" w:rsidRDefault="005B2B88" w:rsidP="005948F8">
      <w:pPr>
        <w:pStyle w:val="a7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 xml:space="preserve">7. Відповідальність за якість підготовки та дотримання термінів подачі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рішень, для оприлюднення на офіційному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сільської ради, покладається на їх розробників.</w:t>
      </w:r>
    </w:p>
    <w:p w:rsidR="005B2B88" w:rsidRPr="005B2B88" w:rsidRDefault="005B2B88" w:rsidP="005948F8">
      <w:pPr>
        <w:pStyle w:val="a7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 xml:space="preserve">8. Виконавчі органи сільської ради, інші установи та організації (за згодою) контролюють актуальність розміщеної або поданої для розміщення ними інформації на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та повідомляють </w:t>
      </w:r>
      <w:r w:rsidR="00C40E70">
        <w:rPr>
          <w:rFonts w:ascii="Times New Roman" w:hAnsi="Times New Roman"/>
          <w:sz w:val="28"/>
          <w:szCs w:val="28"/>
        </w:rPr>
        <w:t>с</w:t>
      </w:r>
      <w:r w:rsidR="00C40E70" w:rsidRPr="000E39FB">
        <w:rPr>
          <w:rFonts w:ascii="Times New Roman" w:hAnsi="Times New Roman"/>
          <w:sz w:val="28"/>
          <w:szCs w:val="28"/>
        </w:rPr>
        <w:t>пеціаліст</w:t>
      </w:r>
      <w:r w:rsidR="00C40E70">
        <w:rPr>
          <w:rFonts w:ascii="Times New Roman" w:hAnsi="Times New Roman"/>
          <w:sz w:val="28"/>
          <w:szCs w:val="28"/>
        </w:rPr>
        <w:t>а</w:t>
      </w:r>
      <w:r w:rsidR="00C40E70" w:rsidRPr="000E39FB">
        <w:rPr>
          <w:rFonts w:ascii="Times New Roman" w:hAnsi="Times New Roman"/>
          <w:sz w:val="28"/>
          <w:szCs w:val="28"/>
        </w:rPr>
        <w:t xml:space="preserve"> І категорії, програміст</w:t>
      </w:r>
      <w:r w:rsidR="00C40E70">
        <w:rPr>
          <w:rFonts w:ascii="Times New Roman" w:hAnsi="Times New Roman"/>
          <w:sz w:val="28"/>
          <w:szCs w:val="28"/>
        </w:rPr>
        <w:t>а сільської ради</w:t>
      </w:r>
      <w:r w:rsidR="00C40E70" w:rsidRPr="005B2B88">
        <w:rPr>
          <w:rFonts w:ascii="Times New Roman" w:hAnsi="Times New Roman" w:cs="Times New Roman"/>
          <w:sz w:val="28"/>
          <w:szCs w:val="28"/>
        </w:rPr>
        <w:t xml:space="preserve"> </w:t>
      </w:r>
      <w:r w:rsidRPr="005B2B88">
        <w:rPr>
          <w:rFonts w:ascii="Times New Roman" w:hAnsi="Times New Roman" w:cs="Times New Roman"/>
          <w:sz w:val="28"/>
          <w:szCs w:val="28"/>
        </w:rPr>
        <w:t>про необхідність її оновлення або видалення.</w:t>
      </w:r>
    </w:p>
    <w:p w:rsidR="005B2B88" w:rsidRPr="005B2B88" w:rsidRDefault="005B2B88" w:rsidP="00C40E70">
      <w:pPr>
        <w:pStyle w:val="a7"/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>ІІІ. Вимоги до матеріалів, які надаються електронною поштою</w:t>
      </w:r>
    </w:p>
    <w:p w:rsidR="005B2B88" w:rsidRPr="005B2B88" w:rsidRDefault="005B2B88" w:rsidP="005948F8">
      <w:pPr>
        <w:pStyle w:val="a7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>1. Усі матеріали, що прикріплюються для завантаження окремим файлом, подаються у форматі *.PDF, окрім тих, що підлягають редагуванню кінцевим користувачем (анкети, зразки документів, бланки тощо).</w:t>
      </w:r>
    </w:p>
    <w:p w:rsidR="005B2B88" w:rsidRPr="005B2B88" w:rsidRDefault="005B2B88" w:rsidP="005948F8">
      <w:pPr>
        <w:pStyle w:val="a7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 xml:space="preserve">2. Текстові матеріали подаються у форматі Word (типи текстових файлів – *.DOC, *.DOCX) і можуть містити текст, таблиці, сформовані засобами Word (гарнітура –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, кегль – 12-14,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виключка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– по ширині, інтервал між рядками – 1, інтервал між словами – 1 пробіл, абзаци встановлюються за допомогою абзацних відступів розміром 10 міліметрів, без використання табуляції і пробілів). Документи не можуть містити блоки, сформовані іншими програмами.</w:t>
      </w:r>
    </w:p>
    <w:p w:rsidR="005B2B88" w:rsidRPr="005B2B88" w:rsidRDefault="005B2B88" w:rsidP="005948F8">
      <w:pPr>
        <w:pStyle w:val="a7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 xml:space="preserve">3. Графічні зображення подаються в електронному вигляді окремим файлом типу *JPG або *.GIF, *.PNG (максимальний розмір більшої сторони зображення – 1600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пікселів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, мінімальний – 640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пікселів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>, розміри графічних зображень для розміщення у вигляді банерів уточнюються окремо).</w:t>
      </w:r>
    </w:p>
    <w:p w:rsidR="005B2B88" w:rsidRPr="005B2B88" w:rsidRDefault="005B2B88" w:rsidP="005948F8">
      <w:pPr>
        <w:pStyle w:val="a7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>4. Електронні таблиці для формування графіків і діаграм подаються у вигляді документів Excel, у форматах *.XLS, *.XLS(X).</w:t>
      </w:r>
    </w:p>
    <w:p w:rsidR="005B2B88" w:rsidRPr="005B2B88" w:rsidRDefault="005B2B88" w:rsidP="005948F8">
      <w:pPr>
        <w:pStyle w:val="a7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Заархівовані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дані подаються у форматах *.ZIP, *.RAR, *.7z (для завантаження на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розмір файлу не має перевищувати 20 Мб).</w:t>
      </w:r>
    </w:p>
    <w:p w:rsidR="005B2B88" w:rsidRPr="005B2B88" w:rsidRDefault="005B2B88" w:rsidP="005948F8">
      <w:pPr>
        <w:pStyle w:val="a7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 xml:space="preserve">6. Назви файлів позначаються цифрами та латинськими літерами з дотриманням вимог постанови Кабінету Міністрів України від 27 січня 2010 року № 55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впорядкування транслітерації українського алфавіту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латиницею”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. Назва кожного файлу починається з позначення дати його очікуваної публікації на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 у форматі РРРР_ММ_ДД.</w:t>
      </w:r>
    </w:p>
    <w:p w:rsidR="005B2B88" w:rsidRPr="005B2B88" w:rsidRDefault="005B2B88" w:rsidP="005948F8">
      <w:pPr>
        <w:pStyle w:val="a7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 xml:space="preserve">7. Інформація, призначена для розміщення на </w:t>
      </w:r>
      <w:proofErr w:type="spellStart"/>
      <w:r w:rsidRPr="005B2B88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5B2B88">
        <w:rPr>
          <w:rFonts w:ascii="Times New Roman" w:hAnsi="Times New Roman" w:cs="Times New Roman"/>
          <w:sz w:val="28"/>
          <w:szCs w:val="28"/>
        </w:rPr>
        <w:t xml:space="preserve">, має бути повною, викладеною з дотриманням вимог українського правопису, стилістично </w:t>
      </w:r>
      <w:r w:rsidRPr="005B2B88">
        <w:rPr>
          <w:rFonts w:ascii="Times New Roman" w:hAnsi="Times New Roman" w:cs="Times New Roman"/>
          <w:sz w:val="28"/>
          <w:szCs w:val="28"/>
        </w:rPr>
        <w:lastRenderedPageBreak/>
        <w:t>відредагованою, не містити неперевірених даних та надлишкових відомостей, які не додають інформативності.</w:t>
      </w:r>
    </w:p>
    <w:p w:rsidR="005B2B88" w:rsidRDefault="005B2B88" w:rsidP="005948F8">
      <w:pPr>
        <w:pStyle w:val="a7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2B88">
        <w:rPr>
          <w:rFonts w:ascii="Times New Roman" w:hAnsi="Times New Roman" w:cs="Times New Roman"/>
          <w:sz w:val="28"/>
          <w:szCs w:val="28"/>
        </w:rPr>
        <w:t> </w:t>
      </w:r>
    </w:p>
    <w:p w:rsidR="005948F8" w:rsidRDefault="005948F8" w:rsidP="005948F8">
      <w:pPr>
        <w:pStyle w:val="a7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948F8" w:rsidRPr="005B2B88" w:rsidRDefault="005948F8" w:rsidP="005948F8">
      <w:pPr>
        <w:pStyle w:val="a7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948F8" w:rsidRPr="005B2B88" w:rsidRDefault="005948F8" w:rsidP="005948F8">
      <w:pPr>
        <w:pStyle w:val="a7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Сільський голова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Каміла КОТВІНСЬКА</w:t>
      </w:r>
    </w:p>
    <w:p w:rsidR="00F363D0" w:rsidRDefault="00F363D0" w:rsidP="005948F8">
      <w:pPr>
        <w:ind w:firstLine="426"/>
      </w:pP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3D36"/>
    <w:multiLevelType w:val="hybridMultilevel"/>
    <w:tmpl w:val="1A408418"/>
    <w:lvl w:ilvl="0" w:tplc="CE4E0D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F9B5F61"/>
    <w:multiLevelType w:val="hybridMultilevel"/>
    <w:tmpl w:val="7026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89A"/>
    <w:rsid w:val="00135B15"/>
    <w:rsid w:val="00197256"/>
    <w:rsid w:val="00281A9B"/>
    <w:rsid w:val="00420287"/>
    <w:rsid w:val="00423FA0"/>
    <w:rsid w:val="004D35B7"/>
    <w:rsid w:val="005948F8"/>
    <w:rsid w:val="005B2B88"/>
    <w:rsid w:val="005E216D"/>
    <w:rsid w:val="00A6330E"/>
    <w:rsid w:val="00AD089A"/>
    <w:rsid w:val="00B33EBE"/>
    <w:rsid w:val="00B83FB8"/>
    <w:rsid w:val="00C40E70"/>
    <w:rsid w:val="00CC6B83"/>
    <w:rsid w:val="00DB68F2"/>
    <w:rsid w:val="00F363D0"/>
    <w:rsid w:val="00FD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9A"/>
    <w:pPr>
      <w:spacing w:after="0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AD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D08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89A"/>
    <w:rPr>
      <w:rFonts w:ascii="Tahoma" w:hAnsi="Tahoma" w:cs="Tahoma"/>
      <w:sz w:val="16"/>
      <w:szCs w:val="16"/>
      <w:lang w:val="uk-UA"/>
    </w:rPr>
  </w:style>
  <w:style w:type="character" w:styleId="a6">
    <w:name w:val="Strong"/>
    <w:basedOn w:val="a0"/>
    <w:uiPriority w:val="22"/>
    <w:qFormat/>
    <w:rsid w:val="00AD089A"/>
    <w:rPr>
      <w:b/>
      <w:bCs/>
    </w:rPr>
  </w:style>
  <w:style w:type="paragraph" w:styleId="a7">
    <w:name w:val="No Spacing"/>
    <w:uiPriority w:val="1"/>
    <w:qFormat/>
    <w:rsid w:val="00AD089A"/>
    <w:pPr>
      <w:spacing w:after="0" w:line="240" w:lineRule="auto"/>
      <w:jc w:val="both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2025-03-03T09:53:00Z</dcterms:created>
  <dcterms:modified xsi:type="dcterms:W3CDTF">2025-03-04T12:30:00Z</dcterms:modified>
</cp:coreProperties>
</file>