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B6" w:rsidRPr="001B66FB" w:rsidRDefault="00FF7DB6" w:rsidP="00FF7DB6">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7BBF0836" wp14:editId="6AAAEA50">
            <wp:extent cx="695325" cy="923925"/>
            <wp:effectExtent l="19050" t="0" r="9525" b="0"/>
            <wp:docPr id="9"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FF7DB6" w:rsidRPr="001B66FB" w:rsidRDefault="00FF7DB6" w:rsidP="00FF7DB6">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FF7DB6" w:rsidRPr="001B66FB" w:rsidRDefault="00FF7DB6" w:rsidP="00FF7DB6">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FF7DB6" w:rsidRPr="001B66FB" w:rsidRDefault="00FF7DB6" w:rsidP="00FF7DB6">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FF7DB6" w:rsidRPr="001B66FB" w:rsidRDefault="00FF7DB6" w:rsidP="00FF7DB6">
      <w:pPr>
        <w:pStyle w:val="a5"/>
        <w:jc w:val="center"/>
        <w:rPr>
          <w:rFonts w:ascii="Times New Roman" w:hAnsi="Times New Roman"/>
          <w:b/>
          <w:noProof/>
          <w:sz w:val="28"/>
          <w:szCs w:val="28"/>
        </w:rPr>
      </w:pPr>
      <w:r w:rsidRPr="001B66FB">
        <w:rPr>
          <w:rFonts w:ascii="Times New Roman" w:hAnsi="Times New Roman"/>
          <w:b/>
          <w:noProof/>
          <w:sz w:val="28"/>
          <w:szCs w:val="28"/>
        </w:rPr>
        <w:t>ХХ</w:t>
      </w:r>
      <w:r>
        <w:rPr>
          <w:rFonts w:ascii="Times New Roman" w:hAnsi="Times New Roman"/>
          <w:b/>
          <w:noProof/>
          <w:sz w:val="28"/>
          <w:szCs w:val="28"/>
        </w:rPr>
        <w:t>ІХ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FF7DB6" w:rsidRPr="001B66FB" w:rsidRDefault="00FF7DB6" w:rsidP="00FF7DB6">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FF7DB6" w:rsidRPr="001B66FB" w:rsidRDefault="00FF7DB6" w:rsidP="00FF7DB6">
      <w:pPr>
        <w:pStyle w:val="a5"/>
        <w:jc w:val="center"/>
        <w:rPr>
          <w:rFonts w:ascii="Times New Roman" w:hAnsi="Times New Roman"/>
          <w:noProof/>
          <w:sz w:val="28"/>
          <w:szCs w:val="28"/>
        </w:rPr>
      </w:pPr>
      <w:r w:rsidRPr="00BD7109">
        <w:rPr>
          <w:rFonts w:ascii="Times New Roman" w:hAnsi="Times New Roman"/>
          <w:noProof/>
          <w:sz w:val="28"/>
          <w:szCs w:val="28"/>
        </w:rPr>
        <w:t> </w:t>
      </w:r>
    </w:p>
    <w:p w:rsidR="00FF7DB6" w:rsidRPr="002C336D" w:rsidRDefault="00FF7DB6" w:rsidP="00FF7DB6">
      <w:pPr>
        <w:pStyle w:val="a5"/>
        <w:jc w:val="center"/>
        <w:rPr>
          <w:rFonts w:ascii="Times New Roman" w:hAnsi="Times New Roman"/>
          <w:noProof/>
          <w:sz w:val="28"/>
          <w:szCs w:val="28"/>
        </w:rPr>
      </w:pPr>
      <w:r>
        <w:rPr>
          <w:rFonts w:ascii="Times New Roman" w:hAnsi="Times New Roman"/>
          <w:noProof/>
          <w:sz w:val="28"/>
          <w:szCs w:val="28"/>
        </w:rPr>
        <w:t>17</w:t>
      </w:r>
      <w:r w:rsidRPr="001B66FB">
        <w:rPr>
          <w:rFonts w:ascii="Times New Roman" w:hAnsi="Times New Roman"/>
          <w:noProof/>
          <w:sz w:val="28"/>
          <w:szCs w:val="28"/>
        </w:rPr>
        <w:t xml:space="preserve"> </w:t>
      </w:r>
      <w:r>
        <w:rPr>
          <w:rFonts w:ascii="Times New Roman" w:hAnsi="Times New Roman"/>
          <w:noProof/>
          <w:sz w:val="28"/>
          <w:szCs w:val="28"/>
        </w:rPr>
        <w:t>листопада</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899</w:t>
      </w:r>
    </w:p>
    <w:p w:rsidR="00FF7DB6" w:rsidRPr="002C336D" w:rsidRDefault="00FF7DB6" w:rsidP="00FF7DB6">
      <w:pPr>
        <w:pStyle w:val="a5"/>
        <w:jc w:val="center"/>
        <w:rPr>
          <w:rFonts w:ascii="Times New Roman" w:hAnsi="Times New Roman"/>
          <w:noProof/>
          <w:sz w:val="28"/>
          <w:szCs w:val="28"/>
        </w:rPr>
      </w:pPr>
    </w:p>
    <w:p w:rsidR="00FF7DB6" w:rsidRDefault="00FF7DB6" w:rsidP="00FF7DB6">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FF7DB6" w:rsidRPr="00C7620B" w:rsidTr="008E69E4">
        <w:tc>
          <w:tcPr>
            <w:tcW w:w="5070" w:type="dxa"/>
          </w:tcPr>
          <w:p w:rsidR="00FF7DB6" w:rsidRPr="00CD500E" w:rsidRDefault="00FF7DB6" w:rsidP="008E69E4">
            <w:pPr>
              <w:pStyle w:val="a5"/>
              <w:jc w:val="both"/>
              <w:rPr>
                <w:rFonts w:ascii="Times New Roman" w:hAnsi="Times New Roman"/>
                <w:b/>
                <w:sz w:val="28"/>
                <w:szCs w:val="28"/>
              </w:rPr>
            </w:pPr>
            <w:r w:rsidRPr="00CD500E">
              <w:rPr>
                <w:rFonts w:ascii="Times New Roman" w:hAnsi="Times New Roman"/>
                <w:b/>
                <w:sz w:val="28"/>
                <w:szCs w:val="28"/>
              </w:rPr>
              <w:t>Про внесення змін у Програму підтримки Збройних сил України на 2022 рік</w:t>
            </w:r>
          </w:p>
        </w:tc>
      </w:tr>
    </w:tbl>
    <w:p w:rsidR="00FF7DB6" w:rsidRPr="003D1704" w:rsidRDefault="00FF7DB6" w:rsidP="00FF7DB6">
      <w:pPr>
        <w:jc w:val="both"/>
        <w:rPr>
          <w:rFonts w:eastAsia="Calibri"/>
          <w:sz w:val="28"/>
          <w:szCs w:val="28"/>
        </w:rPr>
      </w:pPr>
    </w:p>
    <w:p w:rsidR="00FF7DB6" w:rsidRPr="003D1704" w:rsidRDefault="00FF7DB6" w:rsidP="00FF7DB6">
      <w:pPr>
        <w:jc w:val="both"/>
        <w:rPr>
          <w:sz w:val="28"/>
          <w:szCs w:val="28"/>
        </w:rPr>
      </w:pPr>
      <w:r w:rsidRPr="003D1704">
        <w:rPr>
          <w:sz w:val="28"/>
          <w:szCs w:val="28"/>
        </w:rPr>
        <w:t>Керуючись ст. 26 Закону України «Про місцеве самоврядування в Україні», Бюджетним кодексом України, відповідно до Указу Президента  України від 11.02.2016 №44/2016 «Про шефську допомогу військовим частинам Збройних Сил України, Національної гвардії України та Державної прикордонної служби України» та Указом Президента України від 24 лютого 2022 № 64/2022 «Про введення воєнного стану в Україні», враховуючи рекомендації постійних комісій, сільська рада</w:t>
      </w:r>
    </w:p>
    <w:p w:rsidR="00FF7DB6" w:rsidRPr="003D1704" w:rsidRDefault="00FF7DB6" w:rsidP="00FF7DB6">
      <w:pPr>
        <w:rPr>
          <w:sz w:val="28"/>
          <w:szCs w:val="28"/>
          <w:lang w:eastAsia="uk-UA"/>
        </w:rPr>
      </w:pPr>
    </w:p>
    <w:p w:rsidR="00FF7DB6" w:rsidRPr="003D1704" w:rsidRDefault="00FF7DB6" w:rsidP="00FF7DB6">
      <w:pPr>
        <w:jc w:val="center"/>
        <w:rPr>
          <w:sz w:val="28"/>
          <w:szCs w:val="28"/>
        </w:rPr>
      </w:pPr>
      <w:r w:rsidRPr="003D1704">
        <w:rPr>
          <w:sz w:val="28"/>
          <w:szCs w:val="28"/>
        </w:rPr>
        <w:t>ВИРІШИЛА:</w:t>
      </w:r>
    </w:p>
    <w:p w:rsidR="00FF7DB6" w:rsidRPr="003D1704" w:rsidRDefault="00FF7DB6" w:rsidP="00FF7DB6">
      <w:pPr>
        <w:rPr>
          <w:b/>
          <w:sz w:val="28"/>
          <w:szCs w:val="28"/>
        </w:rPr>
      </w:pPr>
    </w:p>
    <w:p w:rsidR="00FF7DB6" w:rsidRPr="003D1704" w:rsidRDefault="00FF7DB6" w:rsidP="00FF7DB6">
      <w:pPr>
        <w:ind w:firstLine="567"/>
        <w:jc w:val="both"/>
        <w:rPr>
          <w:sz w:val="28"/>
          <w:szCs w:val="28"/>
        </w:rPr>
      </w:pPr>
      <w:r w:rsidRPr="003D1704">
        <w:rPr>
          <w:sz w:val="28"/>
          <w:szCs w:val="28"/>
        </w:rPr>
        <w:t xml:space="preserve">1. Внести зміни до Програми  підтримки Збройних сил України на 2022 рік, затвердженої рішенням двадцять другої сесії </w:t>
      </w:r>
      <w:r w:rsidRPr="003D1704">
        <w:rPr>
          <w:sz w:val="28"/>
          <w:szCs w:val="28"/>
          <w:lang w:val="en-US"/>
        </w:rPr>
        <w:t>VIII</w:t>
      </w:r>
      <w:r w:rsidRPr="003D1704">
        <w:rPr>
          <w:sz w:val="28"/>
          <w:szCs w:val="28"/>
        </w:rPr>
        <w:t xml:space="preserve"> скликання Вербської сільської ради від 06 квітня 2022 року № 825 «Про програму підтримки Збройних сил України на 2022 рік» зі змінами, внесеними рішенням двадцять четвертої сесії </w:t>
      </w:r>
      <w:r w:rsidRPr="003D1704">
        <w:rPr>
          <w:sz w:val="28"/>
          <w:szCs w:val="28"/>
          <w:lang w:val="en-US"/>
        </w:rPr>
        <w:t>VIII</w:t>
      </w:r>
      <w:r w:rsidRPr="003D1704">
        <w:rPr>
          <w:sz w:val="28"/>
          <w:szCs w:val="28"/>
        </w:rPr>
        <w:t xml:space="preserve"> скликання Вербської сільської ради від 09 червня 2022 року № 845«Про внесення змін до Програми підтримки Збройних сил України на 2022 рік», рішенням двадцять п’ятої сесії </w:t>
      </w:r>
      <w:r w:rsidRPr="003D1704">
        <w:rPr>
          <w:sz w:val="28"/>
          <w:szCs w:val="28"/>
          <w:lang w:val="en-US"/>
        </w:rPr>
        <w:t>VIII</w:t>
      </w:r>
      <w:r w:rsidRPr="003D1704">
        <w:rPr>
          <w:sz w:val="28"/>
          <w:szCs w:val="28"/>
        </w:rPr>
        <w:t xml:space="preserve"> скликання Вербської сільської ради від 14 липня 2022 року № 857 «Про внесення змін до Програми підтримки Збройних сил України на 2022 рік», рішенням двадцять шостої сесії </w:t>
      </w:r>
      <w:r w:rsidRPr="003D1704">
        <w:rPr>
          <w:sz w:val="28"/>
          <w:szCs w:val="28"/>
          <w:lang w:val="en-US"/>
        </w:rPr>
        <w:t>VIII</w:t>
      </w:r>
      <w:r w:rsidRPr="003D1704">
        <w:rPr>
          <w:sz w:val="28"/>
          <w:szCs w:val="28"/>
        </w:rPr>
        <w:t xml:space="preserve"> скликання Вербської сільської ради від 05 серпня 2022 року № 869 «Про внесення змін до Програми підтримки Збройних сил України на 2022 рік», рішенням двадцять сьомої сесії </w:t>
      </w:r>
      <w:r w:rsidRPr="003D1704">
        <w:rPr>
          <w:sz w:val="28"/>
          <w:szCs w:val="28"/>
          <w:lang w:val="en-US"/>
        </w:rPr>
        <w:t>VIII</w:t>
      </w:r>
      <w:r w:rsidRPr="003D1704">
        <w:rPr>
          <w:sz w:val="28"/>
          <w:szCs w:val="28"/>
        </w:rPr>
        <w:t xml:space="preserve"> скликання Вербської сільської ради від 07 вересня 2022 року № 876 «Про внесення змін до Програми підтримки Збройних сил України на 2022 рік» та рішенням двадцять восьмої сесії </w:t>
      </w:r>
      <w:r w:rsidRPr="003D1704">
        <w:rPr>
          <w:sz w:val="28"/>
          <w:szCs w:val="28"/>
          <w:lang w:val="en-US"/>
        </w:rPr>
        <w:t>VIII</w:t>
      </w:r>
      <w:r w:rsidRPr="003D1704">
        <w:rPr>
          <w:sz w:val="28"/>
          <w:szCs w:val="28"/>
        </w:rPr>
        <w:t xml:space="preserve"> скликання Вербської сільської ради від 11 жовтня 2022 року № 889 «Про внесення змін до Програми підтримки Збройних сил України на 2022 рік», а саме:  </w:t>
      </w:r>
    </w:p>
    <w:p w:rsidR="00FF7DB6" w:rsidRPr="003D1704" w:rsidRDefault="00FF7DB6" w:rsidP="00FF7DB6">
      <w:pPr>
        <w:ind w:firstLine="567"/>
        <w:jc w:val="both"/>
        <w:rPr>
          <w:sz w:val="28"/>
          <w:szCs w:val="28"/>
        </w:rPr>
      </w:pPr>
      <w:r w:rsidRPr="003D1704">
        <w:rPr>
          <w:sz w:val="28"/>
          <w:szCs w:val="28"/>
        </w:rPr>
        <w:t xml:space="preserve">«Фінансове забезпечення». </w:t>
      </w:r>
    </w:p>
    <w:p w:rsidR="00FF7DB6" w:rsidRPr="003D1704" w:rsidRDefault="00FF7DB6" w:rsidP="00FF7DB6">
      <w:pPr>
        <w:ind w:firstLine="567"/>
        <w:jc w:val="both"/>
        <w:rPr>
          <w:sz w:val="28"/>
          <w:szCs w:val="28"/>
        </w:rPr>
      </w:pPr>
      <w:r w:rsidRPr="003D1704">
        <w:rPr>
          <w:sz w:val="28"/>
          <w:szCs w:val="28"/>
        </w:rPr>
        <w:t>2. Викласти п.6 «Фінансове забезпечення програми» в новій редакції, що додається.</w:t>
      </w:r>
    </w:p>
    <w:p w:rsidR="00FF7DB6" w:rsidRPr="003D1704" w:rsidRDefault="00FF7DB6" w:rsidP="00FF7DB6">
      <w:pPr>
        <w:ind w:firstLine="567"/>
        <w:jc w:val="both"/>
        <w:rPr>
          <w:sz w:val="28"/>
          <w:szCs w:val="28"/>
        </w:rPr>
      </w:pPr>
      <w:r w:rsidRPr="003D1704">
        <w:rPr>
          <w:sz w:val="28"/>
          <w:szCs w:val="28"/>
        </w:rPr>
        <w:lastRenderedPageBreak/>
        <w:t xml:space="preserve">3. </w:t>
      </w:r>
      <w:r w:rsidRPr="003D1704">
        <w:rPr>
          <w:color w:val="000000"/>
          <w:spacing w:val="-2"/>
          <w:sz w:val="28"/>
          <w:szCs w:val="28"/>
        </w:rPr>
        <w:t>Контроль за виконанням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r w:rsidRPr="003D1704">
        <w:rPr>
          <w:sz w:val="28"/>
          <w:szCs w:val="28"/>
        </w:rPr>
        <w:t>.</w:t>
      </w:r>
    </w:p>
    <w:p w:rsidR="00FF7DB6" w:rsidRDefault="00FF7DB6" w:rsidP="00FF7DB6">
      <w:pPr>
        <w:jc w:val="both"/>
        <w:rPr>
          <w:sz w:val="28"/>
          <w:szCs w:val="28"/>
        </w:rPr>
      </w:pPr>
    </w:p>
    <w:p w:rsidR="00FF7DB6" w:rsidRDefault="00FF7DB6" w:rsidP="00FF7DB6">
      <w:pPr>
        <w:jc w:val="both"/>
        <w:rPr>
          <w:sz w:val="28"/>
          <w:szCs w:val="28"/>
        </w:rPr>
      </w:pPr>
    </w:p>
    <w:p w:rsidR="00FF7DB6" w:rsidRDefault="00FF7DB6" w:rsidP="00FF7DB6">
      <w:pPr>
        <w:jc w:val="both"/>
        <w:rPr>
          <w:sz w:val="28"/>
          <w:szCs w:val="28"/>
        </w:rPr>
      </w:pPr>
    </w:p>
    <w:p w:rsidR="00FF7DB6" w:rsidRPr="003D1704" w:rsidRDefault="00FF7DB6" w:rsidP="00FF7DB6">
      <w:pPr>
        <w:jc w:val="both"/>
        <w:rPr>
          <w:sz w:val="28"/>
          <w:szCs w:val="28"/>
        </w:rPr>
      </w:pPr>
    </w:p>
    <w:p w:rsidR="00FF7DB6" w:rsidRPr="003D1704" w:rsidRDefault="00FF7DB6" w:rsidP="00FF7DB6">
      <w:pPr>
        <w:ind w:firstLine="708"/>
        <w:jc w:val="both"/>
        <w:rPr>
          <w:b/>
          <w:sz w:val="28"/>
          <w:szCs w:val="28"/>
        </w:rPr>
      </w:pPr>
      <w:r w:rsidRPr="003D1704">
        <w:rPr>
          <w:rFonts w:eastAsia="Calibri"/>
          <w:b/>
          <w:sz w:val="28"/>
          <w:szCs w:val="28"/>
        </w:rPr>
        <w:t>Сільський голова</w:t>
      </w:r>
      <w:r w:rsidRPr="003D1704">
        <w:rPr>
          <w:rFonts w:eastAsia="Calibri"/>
          <w:b/>
          <w:sz w:val="28"/>
          <w:szCs w:val="28"/>
        </w:rPr>
        <w:tab/>
      </w:r>
      <w:r w:rsidRPr="003D1704">
        <w:rPr>
          <w:rFonts w:eastAsia="Calibri"/>
          <w:b/>
          <w:sz w:val="28"/>
          <w:szCs w:val="28"/>
        </w:rPr>
        <w:tab/>
      </w:r>
      <w:r w:rsidRPr="003D1704">
        <w:rPr>
          <w:rFonts w:eastAsia="Calibri"/>
          <w:b/>
          <w:sz w:val="28"/>
          <w:szCs w:val="28"/>
        </w:rPr>
        <w:tab/>
      </w:r>
      <w:r w:rsidRPr="003D1704">
        <w:rPr>
          <w:rFonts w:eastAsia="Calibri"/>
          <w:b/>
          <w:sz w:val="28"/>
          <w:szCs w:val="28"/>
        </w:rPr>
        <w:tab/>
      </w:r>
      <w:r w:rsidRPr="003D1704">
        <w:rPr>
          <w:rFonts w:eastAsia="Calibri"/>
          <w:b/>
          <w:sz w:val="28"/>
          <w:szCs w:val="28"/>
        </w:rPr>
        <w:tab/>
        <w:t>Каміла КОТВІНСЬКА</w:t>
      </w:r>
    </w:p>
    <w:p w:rsidR="00FF7DB6" w:rsidRPr="003D1704" w:rsidRDefault="00FF7DB6" w:rsidP="00FF7DB6">
      <w:pPr>
        <w:spacing w:line="276" w:lineRule="auto"/>
        <w:ind w:left="4956" w:firstLine="708"/>
        <w:rPr>
          <w:sz w:val="28"/>
          <w:szCs w:val="28"/>
        </w:rPr>
      </w:pPr>
      <w:r w:rsidRPr="003D1704">
        <w:rPr>
          <w:sz w:val="28"/>
          <w:szCs w:val="28"/>
        </w:rPr>
        <w:br w:type="page"/>
      </w:r>
      <w:r w:rsidRPr="003D1704">
        <w:rPr>
          <w:sz w:val="28"/>
          <w:szCs w:val="28"/>
        </w:rPr>
        <w:lastRenderedPageBreak/>
        <w:t xml:space="preserve">        Додаток </w:t>
      </w:r>
    </w:p>
    <w:p w:rsidR="00FF7DB6" w:rsidRPr="003D1704" w:rsidRDefault="00FF7DB6" w:rsidP="00FF7DB6">
      <w:pPr>
        <w:tabs>
          <w:tab w:val="left" w:pos="7500"/>
        </w:tabs>
        <w:rPr>
          <w:b/>
          <w:sz w:val="28"/>
          <w:szCs w:val="28"/>
        </w:rPr>
      </w:pPr>
      <w:r w:rsidRPr="003D1704">
        <w:rPr>
          <w:sz w:val="28"/>
          <w:szCs w:val="28"/>
        </w:rPr>
        <w:t xml:space="preserve">                                                                            до рішення сільської ради</w:t>
      </w:r>
    </w:p>
    <w:p w:rsidR="00FF7DB6" w:rsidRPr="003D1704" w:rsidRDefault="00FF7DB6" w:rsidP="00FF7DB6">
      <w:pPr>
        <w:tabs>
          <w:tab w:val="left" w:pos="6000"/>
        </w:tabs>
        <w:rPr>
          <w:sz w:val="28"/>
          <w:szCs w:val="28"/>
        </w:rPr>
      </w:pPr>
      <w:r w:rsidRPr="003D1704">
        <w:rPr>
          <w:sz w:val="28"/>
          <w:szCs w:val="28"/>
        </w:rPr>
        <w:t xml:space="preserve">                                                                      від 17 листопада 2022 року № 899</w:t>
      </w:r>
    </w:p>
    <w:p w:rsidR="00FF7DB6" w:rsidRDefault="00FF7DB6" w:rsidP="00FF7DB6">
      <w:pPr>
        <w:tabs>
          <w:tab w:val="left" w:pos="2595"/>
        </w:tabs>
        <w:jc w:val="center"/>
        <w:rPr>
          <w:b/>
          <w:sz w:val="28"/>
          <w:szCs w:val="28"/>
        </w:rPr>
      </w:pPr>
    </w:p>
    <w:p w:rsidR="00FF7DB6" w:rsidRPr="003D1704" w:rsidRDefault="00FF7DB6" w:rsidP="00FF7DB6">
      <w:pPr>
        <w:tabs>
          <w:tab w:val="left" w:pos="2595"/>
        </w:tabs>
        <w:jc w:val="center"/>
        <w:rPr>
          <w:b/>
          <w:sz w:val="28"/>
          <w:szCs w:val="28"/>
        </w:rPr>
      </w:pPr>
      <w:r w:rsidRPr="003D1704">
        <w:rPr>
          <w:b/>
          <w:sz w:val="28"/>
          <w:szCs w:val="28"/>
        </w:rPr>
        <w:t>Зміни до програми</w:t>
      </w:r>
    </w:p>
    <w:p w:rsidR="00FF7DB6" w:rsidRPr="003D1704" w:rsidRDefault="00FF7DB6" w:rsidP="00FF7DB6">
      <w:pPr>
        <w:tabs>
          <w:tab w:val="left" w:pos="2790"/>
        </w:tabs>
        <w:jc w:val="center"/>
        <w:rPr>
          <w:b/>
          <w:sz w:val="28"/>
          <w:szCs w:val="28"/>
        </w:rPr>
      </w:pPr>
      <w:r w:rsidRPr="003D1704">
        <w:rPr>
          <w:b/>
          <w:sz w:val="28"/>
          <w:szCs w:val="28"/>
        </w:rPr>
        <w:t xml:space="preserve">  підтримки Збройних сил України на 2022 рік</w:t>
      </w:r>
    </w:p>
    <w:p w:rsidR="00FF7DB6" w:rsidRPr="003D1704" w:rsidRDefault="00FF7DB6" w:rsidP="00FF7DB6">
      <w:pPr>
        <w:rPr>
          <w:i/>
          <w:sz w:val="28"/>
          <w:szCs w:val="28"/>
          <w:u w:val="single"/>
        </w:rPr>
      </w:pPr>
      <w:r w:rsidRPr="003D1704">
        <w:rPr>
          <w:i/>
          <w:sz w:val="28"/>
          <w:szCs w:val="28"/>
          <w:u w:val="single"/>
        </w:rPr>
        <w:t xml:space="preserve">Внести  зміни, а саме: </w:t>
      </w:r>
    </w:p>
    <w:p w:rsidR="00FF7DB6" w:rsidRPr="003D1704" w:rsidRDefault="00FF7DB6" w:rsidP="00FF7DB6">
      <w:pPr>
        <w:pStyle w:val="a3"/>
        <w:numPr>
          <w:ilvl w:val="0"/>
          <w:numId w:val="1"/>
        </w:numPr>
        <w:rPr>
          <w:sz w:val="28"/>
          <w:szCs w:val="28"/>
        </w:rPr>
      </w:pPr>
      <w:r w:rsidRPr="003D1704">
        <w:rPr>
          <w:sz w:val="28"/>
          <w:szCs w:val="28"/>
        </w:rPr>
        <w:t>п. 6 «Фінансове забезпечення програми» викласти в новій редакції, а саме</w:t>
      </w:r>
    </w:p>
    <w:p w:rsidR="00FF7DB6" w:rsidRPr="003D1704" w:rsidRDefault="00FF7DB6" w:rsidP="00FF7DB6">
      <w:pPr>
        <w:ind w:left="360"/>
        <w:rPr>
          <w:sz w:val="28"/>
          <w:szCs w:val="28"/>
        </w:rPr>
      </w:pPr>
      <w:r w:rsidRPr="003D1704">
        <w:rPr>
          <w:sz w:val="28"/>
          <w:szCs w:val="28"/>
        </w:rPr>
        <w:t xml:space="preserve">фінансування програми здійснюється з коштів сільського бюджету, а також інших джерел не заборонених законодавством в сумі 8 080 824 грн. </w:t>
      </w:r>
    </w:p>
    <w:p w:rsidR="00FF7DB6" w:rsidRPr="003D1704" w:rsidRDefault="00FF7DB6" w:rsidP="00FF7DB6">
      <w:pPr>
        <w:widowControl w:val="0"/>
        <w:rPr>
          <w:i/>
          <w:sz w:val="28"/>
          <w:szCs w:val="28"/>
        </w:rPr>
      </w:pPr>
      <w:r w:rsidRPr="003D1704">
        <w:rPr>
          <w:i/>
          <w:sz w:val="28"/>
          <w:szCs w:val="28"/>
        </w:rPr>
        <w:t>Заходи зі змінами, які фінансуються Вербською сільською радою у 2022 році.</w:t>
      </w:r>
    </w:p>
    <w:p w:rsidR="00FF7DB6" w:rsidRPr="003D1704" w:rsidRDefault="00FF7DB6" w:rsidP="00FF7DB6">
      <w:pPr>
        <w:spacing w:line="276" w:lineRule="auto"/>
        <w:rPr>
          <w:sz w:val="28"/>
          <w:szCs w:val="28"/>
        </w:rPr>
      </w:pPr>
    </w:p>
    <w:tbl>
      <w:tblPr>
        <w:tblW w:w="0" w:type="auto"/>
        <w:tblInd w:w="-318" w:type="dxa"/>
        <w:tblLayout w:type="fixed"/>
        <w:tblLook w:val="04A0" w:firstRow="1" w:lastRow="0" w:firstColumn="1" w:lastColumn="0" w:noHBand="0" w:noVBand="1"/>
      </w:tblPr>
      <w:tblGrid>
        <w:gridCol w:w="568"/>
        <w:gridCol w:w="6521"/>
        <w:gridCol w:w="1417"/>
        <w:gridCol w:w="1599"/>
      </w:tblGrid>
      <w:tr w:rsidR="00FF7DB6" w:rsidRPr="003D1704" w:rsidTr="008E69E4">
        <w:trPr>
          <w:trHeight w:val="365"/>
          <w:tblHeader/>
        </w:trPr>
        <w:tc>
          <w:tcPr>
            <w:tcW w:w="568" w:type="dxa"/>
            <w:tcBorders>
              <w:top w:val="single" w:sz="4" w:space="0" w:color="000000"/>
              <w:left w:val="single" w:sz="4" w:space="0" w:color="000000"/>
              <w:bottom w:val="single" w:sz="4" w:space="0" w:color="000000"/>
              <w:right w:val="nil"/>
            </w:tcBorders>
            <w:hideMark/>
          </w:tcPr>
          <w:p w:rsidR="00FF7DB6" w:rsidRPr="003D1704" w:rsidRDefault="00FF7DB6" w:rsidP="008E69E4">
            <w:pPr>
              <w:spacing w:line="276" w:lineRule="auto"/>
              <w:ind w:right="-250"/>
              <w:rPr>
                <w:sz w:val="28"/>
                <w:szCs w:val="28"/>
                <w:lang w:eastAsia="uk-UA"/>
              </w:rPr>
            </w:pPr>
            <w:r w:rsidRPr="003D1704">
              <w:rPr>
                <w:sz w:val="28"/>
                <w:szCs w:val="28"/>
              </w:rPr>
              <w:t>№</w:t>
            </w:r>
          </w:p>
          <w:p w:rsidR="00FF7DB6" w:rsidRPr="003D1704" w:rsidRDefault="00FF7DB6" w:rsidP="008E69E4">
            <w:pPr>
              <w:spacing w:line="276" w:lineRule="auto"/>
              <w:ind w:right="-250"/>
              <w:rPr>
                <w:sz w:val="28"/>
                <w:szCs w:val="28"/>
                <w:lang w:eastAsia="uk-UA"/>
              </w:rPr>
            </w:pPr>
            <w:r w:rsidRPr="003D1704">
              <w:rPr>
                <w:sz w:val="28"/>
                <w:szCs w:val="28"/>
              </w:rPr>
              <w:t>п/п</w:t>
            </w:r>
          </w:p>
        </w:tc>
        <w:tc>
          <w:tcPr>
            <w:tcW w:w="6521" w:type="dxa"/>
            <w:tcBorders>
              <w:top w:val="single" w:sz="4" w:space="0" w:color="000000"/>
              <w:left w:val="single" w:sz="4" w:space="0" w:color="000000"/>
              <w:bottom w:val="single" w:sz="4" w:space="0" w:color="000000"/>
              <w:right w:val="nil"/>
            </w:tcBorders>
            <w:vAlign w:val="center"/>
            <w:hideMark/>
          </w:tcPr>
          <w:p w:rsidR="00FF7DB6" w:rsidRPr="003D1704" w:rsidRDefault="00FF7DB6" w:rsidP="008E69E4">
            <w:pPr>
              <w:spacing w:line="276" w:lineRule="auto"/>
              <w:jc w:val="center"/>
              <w:rPr>
                <w:sz w:val="28"/>
                <w:szCs w:val="28"/>
                <w:lang w:eastAsia="uk-UA"/>
              </w:rPr>
            </w:pPr>
            <w:r w:rsidRPr="003D1704">
              <w:rPr>
                <w:sz w:val="28"/>
                <w:szCs w:val="28"/>
              </w:rPr>
              <w:t>Зміст заходів</w:t>
            </w:r>
          </w:p>
        </w:tc>
        <w:tc>
          <w:tcPr>
            <w:tcW w:w="1417" w:type="dxa"/>
            <w:tcBorders>
              <w:top w:val="single" w:sz="4" w:space="0" w:color="000000"/>
              <w:left w:val="single" w:sz="4" w:space="0" w:color="000000"/>
              <w:bottom w:val="single" w:sz="4" w:space="0" w:color="000000"/>
              <w:right w:val="nil"/>
            </w:tcBorders>
            <w:vAlign w:val="center"/>
            <w:hideMark/>
          </w:tcPr>
          <w:p w:rsidR="00FF7DB6" w:rsidRPr="003D1704" w:rsidRDefault="00FF7DB6" w:rsidP="008E69E4">
            <w:pPr>
              <w:spacing w:line="276" w:lineRule="auto"/>
              <w:jc w:val="center"/>
              <w:rPr>
                <w:sz w:val="28"/>
                <w:szCs w:val="28"/>
                <w:lang w:eastAsia="uk-UA"/>
              </w:rPr>
            </w:pPr>
            <w:r w:rsidRPr="003D1704">
              <w:rPr>
                <w:sz w:val="28"/>
                <w:szCs w:val="28"/>
              </w:rPr>
              <w:t>Обсяги фінансування, грн.</w:t>
            </w: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FF7DB6" w:rsidRPr="003D1704" w:rsidRDefault="00FF7DB6" w:rsidP="008E69E4">
            <w:pPr>
              <w:spacing w:line="276" w:lineRule="auto"/>
              <w:jc w:val="center"/>
              <w:rPr>
                <w:sz w:val="28"/>
                <w:szCs w:val="28"/>
                <w:lang w:eastAsia="uk-UA"/>
              </w:rPr>
            </w:pPr>
            <w:r w:rsidRPr="003D1704">
              <w:rPr>
                <w:sz w:val="28"/>
                <w:szCs w:val="28"/>
              </w:rPr>
              <w:t>Відповідаль-ний</w:t>
            </w:r>
          </w:p>
        </w:tc>
      </w:tr>
      <w:tr w:rsidR="00FF7DB6" w:rsidRPr="003D1704" w:rsidTr="008E69E4">
        <w:trPr>
          <w:tblHeader/>
        </w:trPr>
        <w:tc>
          <w:tcPr>
            <w:tcW w:w="568" w:type="dxa"/>
            <w:tcBorders>
              <w:top w:val="single" w:sz="4" w:space="0" w:color="000000"/>
              <w:left w:val="single" w:sz="4" w:space="0" w:color="000000"/>
              <w:bottom w:val="single" w:sz="4" w:space="0" w:color="000000"/>
              <w:right w:val="nil"/>
            </w:tcBorders>
            <w:hideMark/>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r w:rsidRPr="003D1704">
              <w:rPr>
                <w:sz w:val="28"/>
                <w:szCs w:val="28"/>
              </w:rPr>
              <w:t>1.</w:t>
            </w:r>
          </w:p>
        </w:tc>
        <w:tc>
          <w:tcPr>
            <w:tcW w:w="6521" w:type="dxa"/>
            <w:tcBorders>
              <w:top w:val="single" w:sz="4" w:space="0" w:color="000000"/>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sz w:val="28"/>
                <w:szCs w:val="28"/>
                <w:lang w:eastAsia="uk-UA"/>
              </w:rPr>
            </w:pPr>
            <w:r w:rsidRPr="003D1704">
              <w:rPr>
                <w:sz w:val="28"/>
                <w:szCs w:val="28"/>
              </w:rPr>
              <w:t>Придбання матеріалів для обладнання приміщень (класів для проведення навчань із спеціальної підготовки, закупівля меблів, вогнегасників)  для особового складу, сантехніки та побутових пристроїв для учбового корпусу, матеріалів для поточного ремонту будівель та облаштування благоустрою території військової частини А2755</w:t>
            </w:r>
          </w:p>
        </w:tc>
        <w:tc>
          <w:tcPr>
            <w:tcW w:w="1417" w:type="dxa"/>
            <w:tcBorders>
              <w:top w:val="single" w:sz="4" w:space="0" w:color="000000"/>
              <w:left w:val="single" w:sz="4" w:space="0" w:color="000000"/>
              <w:bottom w:val="single" w:sz="4" w:space="0" w:color="000000"/>
              <w:right w:val="nil"/>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3 090 000</w:t>
            </w:r>
          </w:p>
        </w:tc>
        <w:tc>
          <w:tcPr>
            <w:tcW w:w="1599" w:type="dxa"/>
            <w:tcBorders>
              <w:top w:val="single" w:sz="4" w:space="0" w:color="000000"/>
              <w:left w:val="single" w:sz="4" w:space="0" w:color="000000"/>
              <w:bottom w:val="single" w:sz="4" w:space="0" w:color="000000"/>
              <w:right w:val="single" w:sz="4" w:space="0" w:color="000000"/>
            </w:tcBorders>
          </w:tcPr>
          <w:p w:rsidR="00FF7DB6" w:rsidRPr="003D1704" w:rsidRDefault="00FF7DB6" w:rsidP="008E69E4">
            <w:pPr>
              <w:snapToGrid w:val="0"/>
              <w:spacing w:line="276" w:lineRule="auto"/>
              <w:jc w:val="center"/>
              <w:rPr>
                <w:sz w:val="28"/>
                <w:szCs w:val="28"/>
                <w:lang w:eastAsia="uk-UA"/>
              </w:rPr>
            </w:pPr>
            <w:r w:rsidRPr="003D1704">
              <w:rPr>
                <w:sz w:val="28"/>
                <w:szCs w:val="28"/>
              </w:rPr>
              <w:t>Сільський голова</w:t>
            </w:r>
          </w:p>
          <w:p w:rsidR="00FF7DB6" w:rsidRPr="003D1704" w:rsidRDefault="00FF7DB6" w:rsidP="008E69E4">
            <w:pPr>
              <w:spacing w:line="276" w:lineRule="auto"/>
              <w:jc w:val="center"/>
              <w:rPr>
                <w:sz w:val="28"/>
                <w:szCs w:val="28"/>
              </w:rPr>
            </w:pPr>
          </w:p>
          <w:p w:rsidR="00FF7DB6" w:rsidRPr="003D1704" w:rsidRDefault="00FF7DB6" w:rsidP="008E69E4">
            <w:pPr>
              <w:spacing w:line="276" w:lineRule="auto"/>
              <w:jc w:val="center"/>
              <w:rPr>
                <w:sz w:val="28"/>
                <w:szCs w:val="28"/>
              </w:rPr>
            </w:pPr>
          </w:p>
          <w:p w:rsidR="00FF7DB6" w:rsidRPr="003D1704" w:rsidRDefault="00FF7DB6" w:rsidP="008E69E4">
            <w:pPr>
              <w:spacing w:line="276" w:lineRule="auto"/>
              <w:jc w:val="center"/>
              <w:rPr>
                <w:sz w:val="28"/>
                <w:szCs w:val="28"/>
                <w:lang w:eastAsia="uk-UA"/>
              </w:rPr>
            </w:pPr>
          </w:p>
        </w:tc>
      </w:tr>
      <w:tr w:rsidR="00FF7DB6" w:rsidRPr="003D1704" w:rsidTr="008E69E4">
        <w:tc>
          <w:tcPr>
            <w:tcW w:w="568" w:type="dxa"/>
            <w:tcBorders>
              <w:top w:val="nil"/>
              <w:left w:val="single" w:sz="4" w:space="0" w:color="000000"/>
              <w:bottom w:val="single" w:sz="4" w:space="0" w:color="000000"/>
              <w:right w:val="nil"/>
            </w:tcBorders>
            <w:hideMark/>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r w:rsidRPr="003D1704">
              <w:rPr>
                <w:sz w:val="28"/>
                <w:szCs w:val="28"/>
              </w:rPr>
              <w:t>2.</w:t>
            </w: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sz w:val="28"/>
                <w:szCs w:val="28"/>
                <w:lang w:eastAsia="uk-UA"/>
              </w:rPr>
            </w:pPr>
            <w:r w:rsidRPr="003D1704">
              <w:rPr>
                <w:sz w:val="28"/>
                <w:szCs w:val="28"/>
              </w:rPr>
              <w:t>Придбання електрообладнання для військової частини А2755</w:t>
            </w:r>
          </w:p>
        </w:tc>
        <w:tc>
          <w:tcPr>
            <w:tcW w:w="1417" w:type="dxa"/>
            <w:tcBorders>
              <w:top w:val="nil"/>
              <w:left w:val="single" w:sz="4" w:space="0" w:color="000000"/>
              <w:bottom w:val="single" w:sz="4" w:space="0" w:color="000000"/>
              <w:right w:val="nil"/>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350 000</w:t>
            </w:r>
          </w:p>
        </w:tc>
        <w:tc>
          <w:tcPr>
            <w:tcW w:w="1599" w:type="dxa"/>
            <w:tcBorders>
              <w:top w:val="nil"/>
              <w:left w:val="single" w:sz="4" w:space="0" w:color="000000"/>
              <w:bottom w:val="single" w:sz="4" w:space="0" w:color="000000"/>
              <w:right w:val="single" w:sz="4" w:space="0" w:color="000000"/>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Сільський голова</w:t>
            </w:r>
          </w:p>
        </w:tc>
      </w:tr>
      <w:tr w:rsidR="00FF7DB6" w:rsidRPr="003D1704" w:rsidTr="008E69E4">
        <w:tc>
          <w:tcPr>
            <w:tcW w:w="568" w:type="dxa"/>
            <w:tcBorders>
              <w:top w:val="nil"/>
              <w:left w:val="single" w:sz="4" w:space="0" w:color="000000"/>
              <w:bottom w:val="single" w:sz="4" w:space="0" w:color="000000"/>
              <w:right w:val="nil"/>
            </w:tcBorders>
            <w:hideMark/>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r w:rsidRPr="003D1704">
              <w:rPr>
                <w:sz w:val="28"/>
                <w:szCs w:val="28"/>
              </w:rPr>
              <w:t>3.</w:t>
            </w: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sz w:val="28"/>
                <w:szCs w:val="28"/>
                <w:lang w:eastAsia="uk-UA"/>
              </w:rPr>
            </w:pPr>
            <w:r w:rsidRPr="003D1704">
              <w:rPr>
                <w:sz w:val="28"/>
                <w:szCs w:val="28"/>
              </w:rPr>
              <w:t>Придбання холодильного обладнання, морозильного обладнання, електричних побутових приладів для військової частини А2755</w:t>
            </w:r>
          </w:p>
        </w:tc>
        <w:tc>
          <w:tcPr>
            <w:tcW w:w="1417" w:type="dxa"/>
            <w:tcBorders>
              <w:top w:val="nil"/>
              <w:left w:val="single" w:sz="4" w:space="0" w:color="000000"/>
              <w:bottom w:val="single" w:sz="4" w:space="0" w:color="000000"/>
              <w:right w:val="nil"/>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276 385</w:t>
            </w:r>
          </w:p>
        </w:tc>
        <w:tc>
          <w:tcPr>
            <w:tcW w:w="1599" w:type="dxa"/>
            <w:tcBorders>
              <w:top w:val="nil"/>
              <w:left w:val="single" w:sz="4" w:space="0" w:color="000000"/>
              <w:bottom w:val="single" w:sz="4" w:space="0" w:color="000000"/>
              <w:right w:val="single" w:sz="4" w:space="0" w:color="000000"/>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Сільський голова</w:t>
            </w:r>
          </w:p>
        </w:tc>
      </w:tr>
      <w:tr w:rsidR="00FF7DB6" w:rsidRPr="003D1704" w:rsidTr="008E69E4">
        <w:tc>
          <w:tcPr>
            <w:tcW w:w="568" w:type="dxa"/>
            <w:tcBorders>
              <w:top w:val="nil"/>
              <w:left w:val="single" w:sz="4" w:space="0" w:color="000000"/>
              <w:bottom w:val="single" w:sz="4" w:space="0" w:color="000000"/>
              <w:right w:val="nil"/>
            </w:tcBorders>
            <w:hideMark/>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r w:rsidRPr="003D1704">
              <w:rPr>
                <w:sz w:val="28"/>
                <w:szCs w:val="28"/>
              </w:rPr>
              <w:t>4.</w:t>
            </w: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sz w:val="28"/>
                <w:szCs w:val="28"/>
                <w:lang w:eastAsia="uk-UA"/>
              </w:rPr>
            </w:pPr>
            <w:r w:rsidRPr="003D1704">
              <w:rPr>
                <w:sz w:val="28"/>
                <w:szCs w:val="28"/>
              </w:rPr>
              <w:t>Придбання оргтехніки для військової частини А2755</w:t>
            </w:r>
          </w:p>
        </w:tc>
        <w:tc>
          <w:tcPr>
            <w:tcW w:w="1417" w:type="dxa"/>
            <w:tcBorders>
              <w:top w:val="nil"/>
              <w:left w:val="single" w:sz="4" w:space="0" w:color="000000"/>
              <w:bottom w:val="single" w:sz="4" w:space="0" w:color="000000"/>
              <w:right w:val="nil"/>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200 000</w:t>
            </w:r>
          </w:p>
        </w:tc>
        <w:tc>
          <w:tcPr>
            <w:tcW w:w="1599" w:type="dxa"/>
            <w:tcBorders>
              <w:top w:val="nil"/>
              <w:left w:val="single" w:sz="4" w:space="0" w:color="000000"/>
              <w:bottom w:val="single" w:sz="4" w:space="0" w:color="000000"/>
              <w:right w:val="single" w:sz="4" w:space="0" w:color="000000"/>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Сільський голова</w:t>
            </w:r>
          </w:p>
        </w:tc>
      </w:tr>
      <w:tr w:rsidR="00FF7DB6" w:rsidRPr="003D1704" w:rsidTr="008E69E4">
        <w:tc>
          <w:tcPr>
            <w:tcW w:w="568" w:type="dxa"/>
            <w:tcBorders>
              <w:top w:val="nil"/>
              <w:left w:val="single" w:sz="4" w:space="0" w:color="000000"/>
              <w:bottom w:val="single" w:sz="4" w:space="0" w:color="000000"/>
              <w:right w:val="nil"/>
            </w:tcBorders>
            <w:hideMark/>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r w:rsidRPr="003D1704">
              <w:rPr>
                <w:sz w:val="28"/>
                <w:szCs w:val="28"/>
              </w:rPr>
              <w:t>5.</w:t>
            </w: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sz w:val="28"/>
                <w:szCs w:val="28"/>
                <w:lang w:eastAsia="uk-UA"/>
              </w:rPr>
            </w:pPr>
            <w:r w:rsidRPr="003D1704">
              <w:rPr>
                <w:sz w:val="28"/>
                <w:szCs w:val="28"/>
              </w:rPr>
              <w:t>Придбання канцелярських товарів для військової частини А2755</w:t>
            </w:r>
          </w:p>
        </w:tc>
        <w:tc>
          <w:tcPr>
            <w:tcW w:w="1417" w:type="dxa"/>
            <w:tcBorders>
              <w:top w:val="nil"/>
              <w:left w:val="single" w:sz="4" w:space="0" w:color="000000"/>
              <w:bottom w:val="single" w:sz="4" w:space="0" w:color="000000"/>
              <w:right w:val="nil"/>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25 900</w:t>
            </w:r>
          </w:p>
        </w:tc>
        <w:tc>
          <w:tcPr>
            <w:tcW w:w="1599" w:type="dxa"/>
            <w:tcBorders>
              <w:top w:val="nil"/>
              <w:left w:val="single" w:sz="4" w:space="0" w:color="000000"/>
              <w:bottom w:val="single" w:sz="4" w:space="0" w:color="000000"/>
              <w:right w:val="single" w:sz="4" w:space="0" w:color="000000"/>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Сільський голова</w:t>
            </w:r>
          </w:p>
        </w:tc>
      </w:tr>
      <w:tr w:rsidR="00FF7DB6" w:rsidRPr="003D1704" w:rsidTr="008E69E4">
        <w:tc>
          <w:tcPr>
            <w:tcW w:w="568" w:type="dxa"/>
            <w:tcBorders>
              <w:top w:val="nil"/>
              <w:left w:val="single" w:sz="4" w:space="0" w:color="000000"/>
              <w:bottom w:val="single" w:sz="4" w:space="0" w:color="000000"/>
              <w:right w:val="nil"/>
            </w:tcBorders>
            <w:hideMark/>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r w:rsidRPr="003D1704">
              <w:rPr>
                <w:sz w:val="28"/>
                <w:szCs w:val="28"/>
              </w:rPr>
              <w:t>6.</w:t>
            </w: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sz w:val="28"/>
                <w:szCs w:val="28"/>
                <w:lang w:eastAsia="uk-UA"/>
              </w:rPr>
            </w:pPr>
            <w:r w:rsidRPr="003D1704">
              <w:rPr>
                <w:sz w:val="28"/>
                <w:szCs w:val="28"/>
              </w:rPr>
              <w:t>Закупівля пінопласту для підвищення (удосконалення) плавучості парку ПМП для військової частини А2755</w:t>
            </w:r>
          </w:p>
        </w:tc>
        <w:tc>
          <w:tcPr>
            <w:tcW w:w="1417" w:type="dxa"/>
            <w:tcBorders>
              <w:top w:val="nil"/>
              <w:left w:val="single" w:sz="4" w:space="0" w:color="000000"/>
              <w:bottom w:val="single" w:sz="4" w:space="0" w:color="000000"/>
              <w:right w:val="nil"/>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800 000</w:t>
            </w:r>
          </w:p>
        </w:tc>
        <w:tc>
          <w:tcPr>
            <w:tcW w:w="1599" w:type="dxa"/>
            <w:tcBorders>
              <w:top w:val="nil"/>
              <w:left w:val="single" w:sz="4" w:space="0" w:color="000000"/>
              <w:bottom w:val="single" w:sz="4" w:space="0" w:color="000000"/>
              <w:right w:val="single" w:sz="4" w:space="0" w:color="000000"/>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Сільський голова</w:t>
            </w:r>
          </w:p>
        </w:tc>
      </w:tr>
      <w:tr w:rsidR="00FF7DB6" w:rsidRPr="003D1704" w:rsidTr="008E69E4">
        <w:tc>
          <w:tcPr>
            <w:tcW w:w="568" w:type="dxa"/>
            <w:tcBorders>
              <w:top w:val="nil"/>
              <w:left w:val="single" w:sz="4" w:space="0" w:color="000000"/>
              <w:bottom w:val="single" w:sz="4" w:space="0" w:color="000000"/>
              <w:right w:val="nil"/>
            </w:tcBorders>
            <w:hideMark/>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r w:rsidRPr="003D1704">
              <w:rPr>
                <w:sz w:val="28"/>
                <w:szCs w:val="28"/>
              </w:rPr>
              <w:t>7.</w:t>
            </w: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sz w:val="28"/>
                <w:szCs w:val="28"/>
                <w:lang w:eastAsia="uk-UA"/>
              </w:rPr>
            </w:pPr>
            <w:r w:rsidRPr="003D1704">
              <w:rPr>
                <w:sz w:val="28"/>
                <w:szCs w:val="28"/>
              </w:rPr>
              <w:t>Придбання електричних, електронних та електротехнічних товарів для військової частини А2755</w:t>
            </w:r>
          </w:p>
        </w:tc>
        <w:tc>
          <w:tcPr>
            <w:tcW w:w="1417" w:type="dxa"/>
            <w:tcBorders>
              <w:top w:val="nil"/>
              <w:left w:val="single" w:sz="4" w:space="0" w:color="000000"/>
              <w:bottom w:val="single" w:sz="4" w:space="0" w:color="000000"/>
              <w:right w:val="nil"/>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350 000</w:t>
            </w:r>
          </w:p>
        </w:tc>
        <w:tc>
          <w:tcPr>
            <w:tcW w:w="1599" w:type="dxa"/>
            <w:tcBorders>
              <w:top w:val="nil"/>
              <w:left w:val="single" w:sz="4" w:space="0" w:color="000000"/>
              <w:bottom w:val="single" w:sz="4" w:space="0" w:color="000000"/>
              <w:right w:val="single" w:sz="4" w:space="0" w:color="000000"/>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Сільський голова</w:t>
            </w:r>
          </w:p>
        </w:tc>
      </w:tr>
      <w:tr w:rsidR="00FF7DB6" w:rsidRPr="003D1704" w:rsidTr="008E69E4">
        <w:tc>
          <w:tcPr>
            <w:tcW w:w="568" w:type="dxa"/>
            <w:tcBorders>
              <w:top w:val="nil"/>
              <w:left w:val="single" w:sz="4" w:space="0" w:color="000000"/>
              <w:bottom w:val="single" w:sz="4" w:space="0" w:color="000000"/>
              <w:right w:val="nil"/>
            </w:tcBorders>
            <w:hideMark/>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r w:rsidRPr="003D1704">
              <w:rPr>
                <w:sz w:val="28"/>
                <w:szCs w:val="28"/>
              </w:rPr>
              <w:t>8.</w:t>
            </w: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sz w:val="28"/>
                <w:szCs w:val="28"/>
                <w:lang w:eastAsia="uk-UA"/>
              </w:rPr>
            </w:pPr>
            <w:r w:rsidRPr="003D1704">
              <w:rPr>
                <w:sz w:val="28"/>
                <w:szCs w:val="28"/>
              </w:rPr>
              <w:t>Придбання інструментів, обладнання для ремонту та технічного обслуговування транспортних засобів для військової частини А2755</w:t>
            </w:r>
          </w:p>
        </w:tc>
        <w:tc>
          <w:tcPr>
            <w:tcW w:w="1417" w:type="dxa"/>
            <w:tcBorders>
              <w:top w:val="nil"/>
              <w:left w:val="single" w:sz="4" w:space="0" w:color="000000"/>
              <w:bottom w:val="single" w:sz="4" w:space="0" w:color="000000"/>
              <w:right w:val="nil"/>
            </w:tcBorders>
          </w:tcPr>
          <w:p w:rsidR="00FF7DB6" w:rsidRPr="003D1704" w:rsidRDefault="00FF7DB6" w:rsidP="008E69E4">
            <w:pPr>
              <w:snapToGrid w:val="0"/>
              <w:spacing w:line="276" w:lineRule="auto"/>
              <w:jc w:val="center"/>
              <w:rPr>
                <w:sz w:val="28"/>
                <w:szCs w:val="28"/>
                <w:lang w:eastAsia="uk-UA"/>
              </w:rPr>
            </w:pPr>
          </w:p>
          <w:p w:rsidR="00FF7DB6" w:rsidRPr="003D1704" w:rsidRDefault="00FF7DB6" w:rsidP="008E69E4">
            <w:pPr>
              <w:spacing w:line="276" w:lineRule="auto"/>
              <w:jc w:val="center"/>
              <w:rPr>
                <w:sz w:val="28"/>
                <w:szCs w:val="28"/>
                <w:lang w:eastAsia="uk-UA"/>
              </w:rPr>
            </w:pPr>
            <w:r w:rsidRPr="003D1704">
              <w:rPr>
                <w:sz w:val="28"/>
                <w:szCs w:val="28"/>
              </w:rPr>
              <w:t>500 000</w:t>
            </w:r>
          </w:p>
        </w:tc>
        <w:tc>
          <w:tcPr>
            <w:tcW w:w="1599" w:type="dxa"/>
            <w:tcBorders>
              <w:top w:val="nil"/>
              <w:left w:val="single" w:sz="4" w:space="0" w:color="000000"/>
              <w:bottom w:val="single" w:sz="4" w:space="0" w:color="000000"/>
              <w:right w:val="single" w:sz="4" w:space="0" w:color="000000"/>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Сільський голова</w:t>
            </w:r>
          </w:p>
        </w:tc>
      </w:tr>
      <w:tr w:rsidR="00FF7DB6" w:rsidRPr="003D1704" w:rsidTr="008E69E4">
        <w:tc>
          <w:tcPr>
            <w:tcW w:w="568" w:type="dxa"/>
            <w:tcBorders>
              <w:top w:val="nil"/>
              <w:left w:val="single" w:sz="4" w:space="0" w:color="000000"/>
              <w:bottom w:val="single" w:sz="4" w:space="0" w:color="000000"/>
              <w:right w:val="nil"/>
            </w:tcBorders>
            <w:hideMark/>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r w:rsidRPr="003D1704">
              <w:rPr>
                <w:sz w:val="28"/>
                <w:szCs w:val="28"/>
              </w:rPr>
              <w:t>9.</w:t>
            </w: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sz w:val="28"/>
                <w:szCs w:val="28"/>
                <w:lang w:eastAsia="uk-UA"/>
              </w:rPr>
            </w:pPr>
            <w:r w:rsidRPr="003D1704">
              <w:rPr>
                <w:sz w:val="28"/>
                <w:szCs w:val="28"/>
              </w:rPr>
              <w:t>Придбання інформаційної продукції для військової частини А2755</w:t>
            </w:r>
          </w:p>
        </w:tc>
        <w:tc>
          <w:tcPr>
            <w:tcW w:w="1417" w:type="dxa"/>
            <w:tcBorders>
              <w:top w:val="nil"/>
              <w:left w:val="single" w:sz="4" w:space="0" w:color="000000"/>
              <w:bottom w:val="single" w:sz="4" w:space="0" w:color="000000"/>
              <w:right w:val="nil"/>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40 000</w:t>
            </w:r>
          </w:p>
        </w:tc>
        <w:tc>
          <w:tcPr>
            <w:tcW w:w="1599" w:type="dxa"/>
            <w:tcBorders>
              <w:top w:val="nil"/>
              <w:left w:val="single" w:sz="4" w:space="0" w:color="000000"/>
              <w:bottom w:val="single" w:sz="4" w:space="0" w:color="000000"/>
              <w:right w:val="single" w:sz="4" w:space="0" w:color="000000"/>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Сільський голова</w:t>
            </w:r>
          </w:p>
        </w:tc>
      </w:tr>
      <w:tr w:rsidR="00FF7DB6" w:rsidRPr="003D1704" w:rsidTr="008E69E4">
        <w:tc>
          <w:tcPr>
            <w:tcW w:w="568" w:type="dxa"/>
            <w:tcBorders>
              <w:top w:val="nil"/>
              <w:left w:val="single" w:sz="4" w:space="0" w:color="000000"/>
              <w:bottom w:val="single" w:sz="4" w:space="0" w:color="000000"/>
              <w:right w:val="nil"/>
            </w:tcBorders>
            <w:hideMark/>
          </w:tcPr>
          <w:p w:rsidR="00FF7DB6" w:rsidRPr="003D1704" w:rsidRDefault="00FF7DB6" w:rsidP="008E69E4">
            <w:pPr>
              <w:widowControl w:val="0"/>
              <w:tabs>
                <w:tab w:val="left" w:pos="161"/>
              </w:tabs>
              <w:snapToGrid w:val="0"/>
              <w:spacing w:line="276" w:lineRule="auto"/>
              <w:ind w:right="-250"/>
              <w:rPr>
                <w:sz w:val="28"/>
                <w:szCs w:val="28"/>
                <w:lang w:eastAsia="uk-UA"/>
              </w:rPr>
            </w:pPr>
            <w:r w:rsidRPr="003D1704">
              <w:rPr>
                <w:sz w:val="28"/>
                <w:szCs w:val="28"/>
              </w:rPr>
              <w:lastRenderedPageBreak/>
              <w:t>10.</w:t>
            </w: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sz w:val="28"/>
                <w:szCs w:val="28"/>
                <w:lang w:eastAsia="uk-UA"/>
              </w:rPr>
            </w:pPr>
            <w:r w:rsidRPr="003D1704">
              <w:rPr>
                <w:sz w:val="28"/>
                <w:szCs w:val="28"/>
              </w:rPr>
              <w:t>Придбання витратних матеріалів для оргтехніки для військової частини А2755</w:t>
            </w:r>
          </w:p>
        </w:tc>
        <w:tc>
          <w:tcPr>
            <w:tcW w:w="1417" w:type="dxa"/>
            <w:tcBorders>
              <w:top w:val="nil"/>
              <w:left w:val="single" w:sz="4" w:space="0" w:color="000000"/>
              <w:bottom w:val="single" w:sz="4" w:space="0" w:color="000000"/>
              <w:right w:val="nil"/>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30 000</w:t>
            </w:r>
          </w:p>
        </w:tc>
        <w:tc>
          <w:tcPr>
            <w:tcW w:w="1599" w:type="dxa"/>
            <w:tcBorders>
              <w:top w:val="nil"/>
              <w:left w:val="single" w:sz="4" w:space="0" w:color="000000"/>
              <w:bottom w:val="single" w:sz="4" w:space="0" w:color="000000"/>
              <w:right w:val="single" w:sz="4" w:space="0" w:color="000000"/>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Сільський голова</w:t>
            </w:r>
          </w:p>
        </w:tc>
      </w:tr>
      <w:tr w:rsidR="00FF7DB6" w:rsidRPr="003D1704" w:rsidTr="008E69E4">
        <w:trPr>
          <w:trHeight w:val="193"/>
        </w:trPr>
        <w:tc>
          <w:tcPr>
            <w:tcW w:w="568" w:type="dxa"/>
            <w:tcBorders>
              <w:top w:val="nil"/>
              <w:left w:val="single" w:sz="4" w:space="0" w:color="000000"/>
              <w:bottom w:val="single" w:sz="4" w:space="0" w:color="000000"/>
              <w:right w:val="nil"/>
            </w:tcBorders>
            <w:hideMark/>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r w:rsidRPr="003D1704">
              <w:rPr>
                <w:sz w:val="28"/>
                <w:szCs w:val="28"/>
              </w:rPr>
              <w:t>11.</w:t>
            </w: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sz w:val="28"/>
                <w:szCs w:val="28"/>
                <w:lang w:eastAsia="uk-UA"/>
              </w:rPr>
            </w:pPr>
            <w:r w:rsidRPr="003D1704">
              <w:rPr>
                <w:sz w:val="28"/>
                <w:szCs w:val="28"/>
              </w:rPr>
              <w:t>Придбання кондиціонерів для військової частини А2755</w:t>
            </w:r>
          </w:p>
        </w:tc>
        <w:tc>
          <w:tcPr>
            <w:tcW w:w="1417" w:type="dxa"/>
            <w:tcBorders>
              <w:top w:val="nil"/>
              <w:left w:val="single" w:sz="4" w:space="0" w:color="000000"/>
              <w:bottom w:val="single" w:sz="4" w:space="0" w:color="000000"/>
              <w:right w:val="nil"/>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130 000</w:t>
            </w:r>
          </w:p>
        </w:tc>
        <w:tc>
          <w:tcPr>
            <w:tcW w:w="1599" w:type="dxa"/>
            <w:tcBorders>
              <w:top w:val="nil"/>
              <w:left w:val="single" w:sz="4" w:space="0" w:color="000000"/>
              <w:bottom w:val="single" w:sz="4" w:space="0" w:color="000000"/>
              <w:right w:val="single" w:sz="4" w:space="0" w:color="000000"/>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Сільський голова</w:t>
            </w:r>
          </w:p>
        </w:tc>
      </w:tr>
      <w:tr w:rsidR="00FF7DB6" w:rsidRPr="003D1704" w:rsidTr="008E69E4">
        <w:tc>
          <w:tcPr>
            <w:tcW w:w="568" w:type="dxa"/>
            <w:tcBorders>
              <w:top w:val="nil"/>
              <w:left w:val="single" w:sz="4" w:space="0" w:color="000000"/>
              <w:bottom w:val="single" w:sz="4" w:space="0" w:color="000000"/>
              <w:right w:val="nil"/>
            </w:tcBorders>
            <w:hideMark/>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r w:rsidRPr="003D1704">
              <w:rPr>
                <w:sz w:val="28"/>
                <w:szCs w:val="28"/>
              </w:rPr>
              <w:t>12.</w:t>
            </w: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sz w:val="28"/>
                <w:szCs w:val="28"/>
                <w:lang w:eastAsia="uk-UA"/>
              </w:rPr>
            </w:pPr>
            <w:r w:rsidRPr="003D1704">
              <w:rPr>
                <w:sz w:val="28"/>
                <w:szCs w:val="28"/>
              </w:rPr>
              <w:t>Оплата послуг (робіт) по ліквідації вибоїн асфальто-бетонного покриття, влаштування бетонної підлоги з зміцненим верхнім слоєм, вкладання бруківки з влаштуванням подушки з щебеневих суміші, встановлення кондиціонерів, перекриття покрівель (дахів) будівель, монтаж гумового покриття  для військової частини А2755</w:t>
            </w:r>
          </w:p>
        </w:tc>
        <w:tc>
          <w:tcPr>
            <w:tcW w:w="1417" w:type="dxa"/>
            <w:tcBorders>
              <w:top w:val="nil"/>
              <w:left w:val="single" w:sz="4" w:space="0" w:color="000000"/>
              <w:bottom w:val="single" w:sz="4" w:space="0" w:color="000000"/>
              <w:right w:val="nil"/>
            </w:tcBorders>
          </w:tcPr>
          <w:p w:rsidR="00FF7DB6" w:rsidRPr="003D1704" w:rsidRDefault="00FF7DB6" w:rsidP="008E69E4">
            <w:pPr>
              <w:snapToGrid w:val="0"/>
              <w:spacing w:line="276" w:lineRule="auto"/>
              <w:jc w:val="center"/>
              <w:rPr>
                <w:b/>
                <w:sz w:val="28"/>
                <w:szCs w:val="28"/>
                <w:lang w:eastAsia="uk-UA"/>
              </w:rPr>
            </w:pPr>
          </w:p>
          <w:p w:rsidR="00FF7DB6" w:rsidRPr="003D1704" w:rsidRDefault="00FF7DB6" w:rsidP="008E69E4">
            <w:pPr>
              <w:spacing w:line="276" w:lineRule="auto"/>
              <w:rPr>
                <w:sz w:val="28"/>
                <w:szCs w:val="28"/>
              </w:rPr>
            </w:pPr>
          </w:p>
          <w:p w:rsidR="00FF7DB6" w:rsidRPr="003D1704" w:rsidRDefault="00FF7DB6" w:rsidP="008E69E4">
            <w:pPr>
              <w:spacing w:line="276" w:lineRule="auto"/>
              <w:rPr>
                <w:sz w:val="28"/>
                <w:szCs w:val="28"/>
              </w:rPr>
            </w:pPr>
          </w:p>
          <w:p w:rsidR="00FF7DB6" w:rsidRPr="003D1704" w:rsidRDefault="00FF7DB6" w:rsidP="008E69E4">
            <w:pPr>
              <w:spacing w:line="276" w:lineRule="auto"/>
              <w:jc w:val="center"/>
              <w:rPr>
                <w:sz w:val="28"/>
                <w:szCs w:val="28"/>
                <w:lang w:eastAsia="uk-UA"/>
              </w:rPr>
            </w:pPr>
            <w:r w:rsidRPr="003D1704">
              <w:rPr>
                <w:sz w:val="28"/>
                <w:szCs w:val="28"/>
              </w:rPr>
              <w:t>2 060 000</w:t>
            </w:r>
          </w:p>
        </w:tc>
        <w:tc>
          <w:tcPr>
            <w:tcW w:w="1599" w:type="dxa"/>
            <w:tcBorders>
              <w:top w:val="nil"/>
              <w:left w:val="single" w:sz="4" w:space="0" w:color="000000"/>
              <w:bottom w:val="single" w:sz="4" w:space="0" w:color="000000"/>
              <w:right w:val="single" w:sz="4" w:space="0" w:color="000000"/>
            </w:tcBorders>
          </w:tcPr>
          <w:p w:rsidR="00FF7DB6" w:rsidRPr="003D1704" w:rsidRDefault="00FF7DB6" w:rsidP="008E69E4">
            <w:pPr>
              <w:snapToGrid w:val="0"/>
              <w:spacing w:line="276" w:lineRule="auto"/>
              <w:jc w:val="center"/>
              <w:rPr>
                <w:sz w:val="28"/>
                <w:szCs w:val="28"/>
                <w:lang w:eastAsia="uk-UA"/>
              </w:rPr>
            </w:pPr>
          </w:p>
          <w:p w:rsidR="00FF7DB6" w:rsidRPr="003D1704" w:rsidRDefault="00FF7DB6" w:rsidP="008E69E4">
            <w:pPr>
              <w:spacing w:line="276" w:lineRule="auto"/>
              <w:jc w:val="center"/>
              <w:rPr>
                <w:sz w:val="28"/>
                <w:szCs w:val="28"/>
              </w:rPr>
            </w:pPr>
          </w:p>
          <w:p w:rsidR="00FF7DB6" w:rsidRPr="003D1704" w:rsidRDefault="00FF7DB6" w:rsidP="008E69E4">
            <w:pPr>
              <w:spacing w:line="276" w:lineRule="auto"/>
              <w:jc w:val="center"/>
              <w:rPr>
                <w:sz w:val="28"/>
                <w:szCs w:val="28"/>
              </w:rPr>
            </w:pPr>
          </w:p>
          <w:p w:rsidR="00FF7DB6" w:rsidRPr="003D1704" w:rsidRDefault="00FF7DB6" w:rsidP="008E69E4">
            <w:pPr>
              <w:spacing w:line="276" w:lineRule="auto"/>
              <w:jc w:val="center"/>
              <w:rPr>
                <w:sz w:val="28"/>
                <w:szCs w:val="28"/>
                <w:lang w:eastAsia="uk-UA"/>
              </w:rPr>
            </w:pPr>
            <w:r w:rsidRPr="003D1704">
              <w:rPr>
                <w:sz w:val="28"/>
                <w:szCs w:val="28"/>
              </w:rPr>
              <w:t>Сільський голова</w:t>
            </w:r>
          </w:p>
        </w:tc>
      </w:tr>
      <w:tr w:rsidR="00FF7DB6" w:rsidRPr="003D1704" w:rsidTr="008E69E4">
        <w:trPr>
          <w:trHeight w:val="526"/>
        </w:trPr>
        <w:tc>
          <w:tcPr>
            <w:tcW w:w="568" w:type="dxa"/>
            <w:tcBorders>
              <w:top w:val="nil"/>
              <w:left w:val="single" w:sz="4" w:space="0" w:color="000000"/>
              <w:bottom w:val="single" w:sz="4" w:space="0" w:color="000000"/>
              <w:right w:val="nil"/>
            </w:tcBorders>
            <w:hideMark/>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r w:rsidRPr="003D1704">
              <w:rPr>
                <w:sz w:val="28"/>
                <w:szCs w:val="28"/>
              </w:rPr>
              <w:t>13.</w:t>
            </w: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both"/>
              <w:rPr>
                <w:bCs/>
                <w:color w:val="000000"/>
                <w:sz w:val="28"/>
                <w:szCs w:val="28"/>
                <w:lang w:eastAsia="uk-UA"/>
              </w:rPr>
            </w:pPr>
            <w:r w:rsidRPr="003D1704">
              <w:rPr>
                <w:bCs/>
                <w:color w:val="000000"/>
                <w:sz w:val="28"/>
                <w:szCs w:val="28"/>
              </w:rPr>
              <w:t>Придбання військового зимового форменого одягу для військової частини А7032</w:t>
            </w:r>
          </w:p>
        </w:tc>
        <w:tc>
          <w:tcPr>
            <w:tcW w:w="1417" w:type="dxa"/>
            <w:tcBorders>
              <w:top w:val="nil"/>
              <w:left w:val="single" w:sz="4" w:space="0" w:color="000000"/>
              <w:bottom w:val="single" w:sz="4" w:space="0" w:color="000000"/>
              <w:right w:val="nil"/>
            </w:tcBorders>
          </w:tcPr>
          <w:p w:rsidR="00FF7DB6" w:rsidRPr="003D1704" w:rsidRDefault="00FF7DB6" w:rsidP="008E69E4">
            <w:pPr>
              <w:snapToGrid w:val="0"/>
              <w:spacing w:line="276" w:lineRule="auto"/>
              <w:jc w:val="center"/>
              <w:rPr>
                <w:b/>
                <w:sz w:val="28"/>
                <w:szCs w:val="28"/>
                <w:lang w:eastAsia="uk-UA"/>
              </w:rPr>
            </w:pPr>
          </w:p>
          <w:p w:rsidR="00FF7DB6" w:rsidRPr="003D1704" w:rsidRDefault="00FF7DB6" w:rsidP="008E69E4">
            <w:pPr>
              <w:spacing w:line="276" w:lineRule="auto"/>
              <w:jc w:val="center"/>
              <w:rPr>
                <w:sz w:val="28"/>
                <w:szCs w:val="28"/>
                <w:lang w:eastAsia="uk-UA"/>
              </w:rPr>
            </w:pPr>
            <w:r w:rsidRPr="003D1704">
              <w:rPr>
                <w:sz w:val="28"/>
                <w:szCs w:val="28"/>
              </w:rPr>
              <w:t>228 539</w:t>
            </w:r>
          </w:p>
        </w:tc>
        <w:tc>
          <w:tcPr>
            <w:tcW w:w="1599" w:type="dxa"/>
            <w:tcBorders>
              <w:top w:val="nil"/>
              <w:left w:val="single" w:sz="4" w:space="0" w:color="000000"/>
              <w:bottom w:val="single" w:sz="4" w:space="0" w:color="000000"/>
              <w:right w:val="single" w:sz="4" w:space="0" w:color="000000"/>
            </w:tcBorders>
            <w:hideMark/>
          </w:tcPr>
          <w:p w:rsidR="00FF7DB6" w:rsidRPr="003D1704" w:rsidRDefault="00FF7DB6" w:rsidP="008E69E4">
            <w:pPr>
              <w:snapToGrid w:val="0"/>
              <w:spacing w:line="276" w:lineRule="auto"/>
              <w:jc w:val="center"/>
              <w:rPr>
                <w:sz w:val="28"/>
                <w:szCs w:val="28"/>
                <w:lang w:eastAsia="uk-UA"/>
              </w:rPr>
            </w:pPr>
            <w:r w:rsidRPr="003D1704">
              <w:rPr>
                <w:sz w:val="28"/>
                <w:szCs w:val="28"/>
              </w:rPr>
              <w:t>Сільський голова</w:t>
            </w:r>
          </w:p>
        </w:tc>
      </w:tr>
      <w:tr w:rsidR="00FF7DB6" w:rsidRPr="003D1704" w:rsidTr="008E69E4">
        <w:tc>
          <w:tcPr>
            <w:tcW w:w="568" w:type="dxa"/>
            <w:tcBorders>
              <w:top w:val="nil"/>
              <w:left w:val="single" w:sz="4" w:space="0" w:color="000000"/>
              <w:bottom w:val="single" w:sz="4" w:space="0" w:color="000000"/>
              <w:right w:val="nil"/>
            </w:tcBorders>
          </w:tcPr>
          <w:p w:rsidR="00FF7DB6" w:rsidRPr="003D1704" w:rsidRDefault="00FF7DB6" w:rsidP="00FF7DB6">
            <w:pPr>
              <w:widowControl w:val="0"/>
              <w:numPr>
                <w:ilvl w:val="0"/>
                <w:numId w:val="2"/>
              </w:numPr>
              <w:tabs>
                <w:tab w:val="left" w:pos="161"/>
              </w:tabs>
              <w:snapToGrid w:val="0"/>
              <w:spacing w:line="276" w:lineRule="auto"/>
              <w:ind w:left="0" w:right="-250" w:firstLine="0"/>
              <w:rPr>
                <w:sz w:val="28"/>
                <w:szCs w:val="28"/>
                <w:lang w:eastAsia="uk-UA"/>
              </w:rPr>
            </w:pPr>
          </w:p>
        </w:tc>
        <w:tc>
          <w:tcPr>
            <w:tcW w:w="6521" w:type="dxa"/>
            <w:tcBorders>
              <w:top w:val="nil"/>
              <w:left w:val="single" w:sz="4" w:space="0" w:color="000000"/>
              <w:bottom w:val="single" w:sz="4" w:space="0" w:color="000000"/>
              <w:right w:val="nil"/>
            </w:tcBorders>
            <w:hideMark/>
          </w:tcPr>
          <w:p w:rsidR="00FF7DB6" w:rsidRPr="003D1704" w:rsidRDefault="00FF7DB6" w:rsidP="008E69E4">
            <w:pPr>
              <w:shd w:val="clear" w:color="auto" w:fill="FFFFFF"/>
              <w:spacing w:line="276" w:lineRule="auto"/>
              <w:jc w:val="center"/>
              <w:rPr>
                <w:b/>
                <w:sz w:val="28"/>
                <w:szCs w:val="28"/>
                <w:lang w:eastAsia="uk-UA"/>
              </w:rPr>
            </w:pPr>
            <w:r w:rsidRPr="003D1704">
              <w:rPr>
                <w:b/>
                <w:sz w:val="28"/>
                <w:szCs w:val="28"/>
              </w:rPr>
              <w:t>Всього</w:t>
            </w:r>
          </w:p>
        </w:tc>
        <w:tc>
          <w:tcPr>
            <w:tcW w:w="1417" w:type="dxa"/>
            <w:tcBorders>
              <w:top w:val="nil"/>
              <w:left w:val="single" w:sz="4" w:space="0" w:color="000000"/>
              <w:bottom w:val="single" w:sz="4" w:space="0" w:color="000000"/>
              <w:right w:val="nil"/>
            </w:tcBorders>
            <w:hideMark/>
          </w:tcPr>
          <w:p w:rsidR="00FF7DB6" w:rsidRPr="003D1704" w:rsidRDefault="00FF7DB6" w:rsidP="008E69E4">
            <w:pPr>
              <w:snapToGrid w:val="0"/>
              <w:spacing w:line="276" w:lineRule="auto"/>
              <w:jc w:val="center"/>
              <w:rPr>
                <w:b/>
                <w:sz w:val="28"/>
                <w:szCs w:val="28"/>
                <w:lang w:eastAsia="uk-UA"/>
              </w:rPr>
            </w:pPr>
            <w:r w:rsidRPr="003D1704">
              <w:rPr>
                <w:b/>
                <w:sz w:val="28"/>
                <w:szCs w:val="28"/>
              </w:rPr>
              <w:t xml:space="preserve">   8 080 824</w:t>
            </w:r>
          </w:p>
        </w:tc>
        <w:tc>
          <w:tcPr>
            <w:tcW w:w="1599" w:type="dxa"/>
            <w:tcBorders>
              <w:top w:val="nil"/>
              <w:left w:val="single" w:sz="4" w:space="0" w:color="000000"/>
              <w:bottom w:val="single" w:sz="4" w:space="0" w:color="000000"/>
              <w:right w:val="single" w:sz="4" w:space="0" w:color="000000"/>
            </w:tcBorders>
          </w:tcPr>
          <w:p w:rsidR="00FF7DB6" w:rsidRPr="003D1704" w:rsidRDefault="00FF7DB6" w:rsidP="008E69E4">
            <w:pPr>
              <w:snapToGrid w:val="0"/>
              <w:spacing w:line="276" w:lineRule="auto"/>
              <w:jc w:val="center"/>
              <w:rPr>
                <w:sz w:val="28"/>
                <w:szCs w:val="28"/>
                <w:lang w:eastAsia="uk-UA"/>
              </w:rPr>
            </w:pPr>
          </w:p>
        </w:tc>
      </w:tr>
    </w:tbl>
    <w:p w:rsidR="00FF7DB6" w:rsidRDefault="00FF7DB6" w:rsidP="00FF7DB6">
      <w:pPr>
        <w:jc w:val="both"/>
        <w:rPr>
          <w:rFonts w:eastAsia="Calibri"/>
          <w:b/>
          <w:sz w:val="28"/>
          <w:szCs w:val="28"/>
          <w:lang w:eastAsia="uk-UA"/>
        </w:rPr>
      </w:pPr>
    </w:p>
    <w:p w:rsidR="00FF7DB6" w:rsidRDefault="00FF7DB6" w:rsidP="00FF7DB6">
      <w:pPr>
        <w:pStyle w:val="a5"/>
        <w:jc w:val="center"/>
        <w:rPr>
          <w:rFonts w:ascii="Times New Roman" w:hAnsi="Times New Roman"/>
          <w:noProof/>
          <w:sz w:val="28"/>
          <w:szCs w:val="28"/>
        </w:rPr>
      </w:pPr>
    </w:p>
    <w:p w:rsidR="00FF7DB6" w:rsidRDefault="00FF7DB6" w:rsidP="00FF7DB6">
      <w:pPr>
        <w:pStyle w:val="a5"/>
        <w:jc w:val="center"/>
        <w:rPr>
          <w:rFonts w:ascii="Times New Roman" w:hAnsi="Times New Roman"/>
          <w:noProof/>
          <w:sz w:val="28"/>
          <w:szCs w:val="28"/>
        </w:rPr>
      </w:pPr>
    </w:p>
    <w:p w:rsidR="00FF7DB6" w:rsidRDefault="00FF7DB6" w:rsidP="00FF7DB6">
      <w:pPr>
        <w:pStyle w:val="a5"/>
        <w:jc w:val="center"/>
        <w:rPr>
          <w:rFonts w:ascii="Times New Roman" w:hAnsi="Times New Roman"/>
          <w:noProof/>
          <w:sz w:val="28"/>
          <w:szCs w:val="28"/>
        </w:rPr>
      </w:pPr>
    </w:p>
    <w:p w:rsidR="00FF7DB6" w:rsidRDefault="00FF7DB6" w:rsidP="00FF7DB6">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EE1B8C" w:rsidRPr="00FF7DB6" w:rsidRDefault="00EE1B8C" w:rsidP="00FF7DB6">
      <w:bookmarkStart w:id="0" w:name="_GoBack"/>
      <w:bookmarkEnd w:id="0"/>
    </w:p>
    <w:sectPr w:rsidR="00EE1B8C" w:rsidRPr="00FF7DB6"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917FA"/>
    <w:rsid w:val="001A2179"/>
    <w:rsid w:val="001A375D"/>
    <w:rsid w:val="00236B8F"/>
    <w:rsid w:val="0028021F"/>
    <w:rsid w:val="00282547"/>
    <w:rsid w:val="00292D36"/>
    <w:rsid w:val="002A1340"/>
    <w:rsid w:val="002D2A85"/>
    <w:rsid w:val="002F4F47"/>
    <w:rsid w:val="00304B14"/>
    <w:rsid w:val="003174DA"/>
    <w:rsid w:val="003B7C8E"/>
    <w:rsid w:val="003C5417"/>
    <w:rsid w:val="00451621"/>
    <w:rsid w:val="00495B56"/>
    <w:rsid w:val="004B5E98"/>
    <w:rsid w:val="00540D6A"/>
    <w:rsid w:val="0056565C"/>
    <w:rsid w:val="0057755E"/>
    <w:rsid w:val="005811AD"/>
    <w:rsid w:val="005842F5"/>
    <w:rsid w:val="005C69B5"/>
    <w:rsid w:val="005D6337"/>
    <w:rsid w:val="005F51DA"/>
    <w:rsid w:val="00625F5F"/>
    <w:rsid w:val="00656977"/>
    <w:rsid w:val="00683B71"/>
    <w:rsid w:val="006977AE"/>
    <w:rsid w:val="006C5535"/>
    <w:rsid w:val="00735EC5"/>
    <w:rsid w:val="00740958"/>
    <w:rsid w:val="00770F3D"/>
    <w:rsid w:val="007B61E4"/>
    <w:rsid w:val="008407C8"/>
    <w:rsid w:val="00866F79"/>
    <w:rsid w:val="00933CE6"/>
    <w:rsid w:val="009720BD"/>
    <w:rsid w:val="0098261E"/>
    <w:rsid w:val="009A7FE7"/>
    <w:rsid w:val="009D6D21"/>
    <w:rsid w:val="00A905F7"/>
    <w:rsid w:val="00AE6071"/>
    <w:rsid w:val="00B0699A"/>
    <w:rsid w:val="00C01074"/>
    <w:rsid w:val="00C23C4A"/>
    <w:rsid w:val="00C3454E"/>
    <w:rsid w:val="00CF0192"/>
    <w:rsid w:val="00D147FF"/>
    <w:rsid w:val="00D3595A"/>
    <w:rsid w:val="00DC441B"/>
    <w:rsid w:val="00EB7BEA"/>
    <w:rsid w:val="00EC3253"/>
    <w:rsid w:val="00EE1B8C"/>
    <w:rsid w:val="00EF5F65"/>
    <w:rsid w:val="00F12350"/>
    <w:rsid w:val="00F46AF5"/>
    <w:rsid w:val="00F64836"/>
    <w:rsid w:val="00F6488C"/>
    <w:rsid w:val="00FC620B"/>
    <w:rsid w:val="00FF70E8"/>
    <w:rsid w:val="00FF7D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1CAE"/>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1"/>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Heading1">
    <w:name w:val="Heading 1"/>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A1324-9BCB-48B4-937E-E5093A65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3073</Words>
  <Characters>1752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2023-04-09T10:38:00Z</dcterms:created>
  <dcterms:modified xsi:type="dcterms:W3CDTF">2023-04-09T10:38:00Z</dcterms:modified>
</cp:coreProperties>
</file>