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D8" w:rsidRPr="001B66FB" w:rsidRDefault="006B6DD8" w:rsidP="006B6DD8">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6"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6B6DD8" w:rsidRPr="009C2F49" w:rsidRDefault="006B6DD8" w:rsidP="006B6DD8">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6B6DD8" w:rsidRPr="001B66FB" w:rsidRDefault="006B6DD8" w:rsidP="006B6DD8">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6B6DD8" w:rsidRPr="001B66FB" w:rsidRDefault="006B6DD8" w:rsidP="006B6DD8">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6B6DD8" w:rsidRPr="00CD500E" w:rsidRDefault="006B6DD8" w:rsidP="006B6DD8">
      <w:pPr>
        <w:pStyle w:val="a3"/>
        <w:jc w:val="center"/>
        <w:rPr>
          <w:rFonts w:ascii="Times New Roman" w:hAnsi="Times New Roman"/>
          <w:noProof/>
          <w:sz w:val="28"/>
          <w:szCs w:val="28"/>
          <w:lang w:val="uk-UA"/>
        </w:rPr>
      </w:pPr>
    </w:p>
    <w:p w:rsidR="006B6DD8" w:rsidRPr="00C86431" w:rsidRDefault="006B6DD8" w:rsidP="006B6DD8">
      <w:pPr>
        <w:pStyle w:val="a3"/>
        <w:rPr>
          <w:rFonts w:ascii="Times New Roman" w:hAnsi="Times New Roman"/>
          <w:noProof/>
          <w:sz w:val="28"/>
          <w:szCs w:val="28"/>
          <w:lang w:val="uk-UA"/>
        </w:rPr>
      </w:pPr>
      <w:r>
        <w:rPr>
          <w:rFonts w:ascii="Times New Roman" w:hAnsi="Times New Roman"/>
          <w:noProof/>
          <w:sz w:val="28"/>
          <w:szCs w:val="28"/>
          <w:lang w:val="uk-UA"/>
        </w:rPr>
        <w:t>13</w:t>
      </w:r>
      <w:r w:rsidRPr="001B66FB">
        <w:rPr>
          <w:rFonts w:ascii="Times New Roman" w:hAnsi="Times New Roman"/>
          <w:noProof/>
          <w:sz w:val="28"/>
          <w:szCs w:val="28"/>
          <w:lang w:val="uk-UA"/>
        </w:rPr>
        <w:t xml:space="preserve"> </w:t>
      </w:r>
      <w:r>
        <w:rPr>
          <w:rFonts w:ascii="Times New Roman" w:hAnsi="Times New Roman"/>
          <w:noProof/>
          <w:sz w:val="28"/>
          <w:szCs w:val="28"/>
          <w:lang w:val="uk-UA"/>
        </w:rPr>
        <w:t>жовтня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3</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1081</w:t>
      </w:r>
    </w:p>
    <w:p w:rsidR="006B6DD8" w:rsidRPr="002C336D" w:rsidRDefault="006B6DD8" w:rsidP="006B6DD8">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6B6DD8" w:rsidRPr="00C7620B" w:rsidTr="000C0116">
        <w:tc>
          <w:tcPr>
            <w:tcW w:w="5070" w:type="dxa"/>
          </w:tcPr>
          <w:p w:rsidR="006B6DD8" w:rsidRPr="0092145A" w:rsidRDefault="006B6DD8" w:rsidP="000C0116">
            <w:pPr>
              <w:spacing w:after="200" w:line="276" w:lineRule="auto"/>
              <w:jc w:val="both"/>
              <w:rPr>
                <w:b/>
                <w:sz w:val="28"/>
                <w:szCs w:val="28"/>
                <w:lang w:val="uk-UA" w:eastAsia="en-US"/>
              </w:rPr>
            </w:pPr>
            <w:r>
              <w:rPr>
                <w:b/>
                <w:sz w:val="28"/>
                <w:szCs w:val="28"/>
              </w:rPr>
              <w:t xml:space="preserve">Про </w:t>
            </w:r>
            <w:r>
              <w:rPr>
                <w:b/>
                <w:sz w:val="28"/>
                <w:szCs w:val="28"/>
                <w:lang w:val="uk-UA"/>
              </w:rPr>
              <w:t xml:space="preserve">затвердження Положення про умови та порядок надання платних соціальних послуг Вербським територіальним центром соціального обслуговування (надання соціальних послуг) у новій редакції </w:t>
            </w:r>
          </w:p>
        </w:tc>
      </w:tr>
    </w:tbl>
    <w:p w:rsidR="006B6DD8" w:rsidRPr="0092145A" w:rsidRDefault="006B6DD8" w:rsidP="006B6DD8">
      <w:pPr>
        <w:spacing w:line="276" w:lineRule="auto"/>
        <w:ind w:firstLine="720"/>
        <w:jc w:val="both"/>
        <w:rPr>
          <w:sz w:val="28"/>
          <w:szCs w:val="28"/>
        </w:rPr>
      </w:pPr>
      <w:r w:rsidRPr="0092145A">
        <w:rPr>
          <w:sz w:val="28"/>
          <w:szCs w:val="28"/>
        </w:rPr>
        <w:t xml:space="preserve">Відповідно до ст. 60 Закону України «Про місцеве самоврядування в Україні», Закону України «Про соціальні послуги», постанови Кабінету Міністрів України від 29.12.2009 № 1417 «Деякі питання діяльності територіальних центрів соціального обслуговування (надання </w:t>
      </w:r>
      <w:r>
        <w:rPr>
          <w:sz w:val="28"/>
          <w:szCs w:val="28"/>
        </w:rPr>
        <w:t>соціальних послуг)» (зі змінами</w:t>
      </w:r>
      <w:r w:rsidRPr="0092145A">
        <w:rPr>
          <w:sz w:val="28"/>
          <w:szCs w:val="28"/>
        </w:rPr>
        <w:t xml:space="preserve">), зважаючи на необхідність забезпечення жителів Вербської ТГ та інших громад Дубенського району соціальними послугами, за погодженням з постійними комісіями сільської ради, Вербська сільська рада </w:t>
      </w:r>
    </w:p>
    <w:p w:rsidR="006B6DD8" w:rsidRDefault="006B6DD8" w:rsidP="006B6DD8">
      <w:pPr>
        <w:pStyle w:val="a3"/>
        <w:spacing w:line="276" w:lineRule="auto"/>
        <w:jc w:val="both"/>
        <w:rPr>
          <w:rFonts w:ascii="Times New Roman" w:hAnsi="Times New Roman"/>
          <w:sz w:val="28"/>
          <w:szCs w:val="28"/>
        </w:rPr>
      </w:pPr>
    </w:p>
    <w:p w:rsidR="006B6DD8" w:rsidRPr="005B674B" w:rsidRDefault="006B6DD8" w:rsidP="006B6DD8">
      <w:pPr>
        <w:spacing w:line="276" w:lineRule="auto"/>
        <w:jc w:val="center"/>
        <w:outlineLvl w:val="0"/>
        <w:rPr>
          <w:sz w:val="28"/>
          <w:szCs w:val="28"/>
        </w:rPr>
      </w:pPr>
      <w:r w:rsidRPr="005B674B">
        <w:rPr>
          <w:sz w:val="28"/>
          <w:szCs w:val="28"/>
        </w:rPr>
        <w:t>ВИРІШИЛА:</w:t>
      </w:r>
    </w:p>
    <w:p w:rsidR="006B6DD8" w:rsidRPr="005C0500" w:rsidRDefault="006B6DD8" w:rsidP="006B6DD8">
      <w:pPr>
        <w:pStyle w:val="a5"/>
        <w:numPr>
          <w:ilvl w:val="0"/>
          <w:numId w:val="1"/>
        </w:numPr>
        <w:spacing w:before="240" w:line="276" w:lineRule="auto"/>
        <w:ind w:left="0" w:firstLine="284"/>
        <w:jc w:val="both"/>
        <w:rPr>
          <w:b/>
          <w:sz w:val="28"/>
          <w:szCs w:val="28"/>
        </w:rPr>
      </w:pPr>
      <w:r w:rsidRPr="005C0500">
        <w:rPr>
          <w:sz w:val="28"/>
          <w:szCs w:val="28"/>
        </w:rPr>
        <w:t xml:space="preserve">Затвердити </w:t>
      </w:r>
      <w:r>
        <w:rPr>
          <w:sz w:val="28"/>
          <w:szCs w:val="28"/>
        </w:rPr>
        <w:t>Положення</w:t>
      </w:r>
      <w:r w:rsidRPr="00700B5F">
        <w:rPr>
          <w:sz w:val="28"/>
          <w:szCs w:val="28"/>
        </w:rPr>
        <w:t xml:space="preserve"> про умови та порядок надання платних соціальних послуг Вербським територіальним центром соціального обслуговування (надання соціальних послуг</w:t>
      </w:r>
      <w:r>
        <w:rPr>
          <w:sz w:val="28"/>
          <w:szCs w:val="28"/>
        </w:rPr>
        <w:t>) в новій редакції, що додається.</w:t>
      </w:r>
    </w:p>
    <w:p w:rsidR="006B6DD8" w:rsidRPr="00700B5F" w:rsidRDefault="006B6DD8" w:rsidP="006B6DD8">
      <w:pPr>
        <w:pStyle w:val="a5"/>
        <w:numPr>
          <w:ilvl w:val="0"/>
          <w:numId w:val="1"/>
        </w:numPr>
        <w:spacing w:before="240" w:line="276" w:lineRule="auto"/>
        <w:ind w:left="0" w:firstLine="284"/>
        <w:jc w:val="both"/>
        <w:rPr>
          <w:b/>
          <w:sz w:val="28"/>
          <w:szCs w:val="28"/>
        </w:rPr>
      </w:pPr>
      <w:r w:rsidRPr="00700B5F">
        <w:rPr>
          <w:sz w:val="28"/>
          <w:szCs w:val="28"/>
        </w:rPr>
        <w:t>Внести зміни до рішення сесії від 23.12.2020 року № 31 «Про утворення Вербського територіального центру соціаль</w:t>
      </w:r>
      <w:r>
        <w:rPr>
          <w:sz w:val="28"/>
          <w:szCs w:val="28"/>
        </w:rPr>
        <w:t xml:space="preserve">ного обслуговування </w:t>
      </w:r>
      <w:r w:rsidRPr="00700B5F">
        <w:rPr>
          <w:sz w:val="28"/>
          <w:szCs w:val="28"/>
        </w:rPr>
        <w:t xml:space="preserve">(надання соціальних рослуг)», а саме у Додаток 3 </w:t>
      </w:r>
      <w:r>
        <w:rPr>
          <w:sz w:val="28"/>
          <w:szCs w:val="28"/>
        </w:rPr>
        <w:t>«Положення</w:t>
      </w:r>
      <w:r w:rsidRPr="00700B5F">
        <w:rPr>
          <w:sz w:val="28"/>
          <w:szCs w:val="28"/>
        </w:rPr>
        <w:t xml:space="preserve"> про умови та порядок надання платних соціальних послуг Вербським територіальним центром соціального обслуговування (надання соціальних послуг)</w:t>
      </w:r>
      <w:r>
        <w:rPr>
          <w:sz w:val="28"/>
          <w:szCs w:val="28"/>
        </w:rPr>
        <w:t>».</w:t>
      </w:r>
    </w:p>
    <w:p w:rsidR="006B6DD8" w:rsidRPr="00700B5F" w:rsidRDefault="006B6DD8" w:rsidP="006B6DD8">
      <w:pPr>
        <w:pStyle w:val="a5"/>
        <w:numPr>
          <w:ilvl w:val="0"/>
          <w:numId w:val="1"/>
        </w:numPr>
        <w:spacing w:before="240" w:line="276" w:lineRule="auto"/>
        <w:ind w:left="0" w:firstLine="284"/>
        <w:jc w:val="both"/>
        <w:rPr>
          <w:sz w:val="28"/>
          <w:szCs w:val="28"/>
        </w:rPr>
      </w:pPr>
      <w:r>
        <w:rPr>
          <w:sz w:val="28"/>
          <w:szCs w:val="28"/>
        </w:rPr>
        <w:t xml:space="preserve">Директору Вербського територіального центру соціального обслуговування (надання соціальних послуг) Вячеславу ШИБРУКУ </w:t>
      </w:r>
      <w:r w:rsidRPr="00D305D1">
        <w:rPr>
          <w:sz w:val="28"/>
          <w:szCs w:val="28"/>
        </w:rPr>
        <w:t>подати документи до органу державної реєстрації для реєстрації змін</w:t>
      </w:r>
      <w:r>
        <w:rPr>
          <w:sz w:val="28"/>
          <w:szCs w:val="28"/>
        </w:rPr>
        <w:t>.</w:t>
      </w:r>
    </w:p>
    <w:p w:rsidR="006B6DD8" w:rsidRPr="00F43C79" w:rsidRDefault="006B6DD8" w:rsidP="006B6DD8">
      <w:pPr>
        <w:pStyle w:val="a3"/>
        <w:spacing w:line="276" w:lineRule="auto"/>
        <w:ind w:firstLine="284"/>
        <w:jc w:val="both"/>
        <w:rPr>
          <w:rFonts w:ascii="Times New Roman" w:hAnsi="Times New Roman"/>
          <w:bCs/>
          <w:sz w:val="28"/>
          <w:szCs w:val="28"/>
          <w:lang w:val="uk-UA"/>
        </w:rPr>
      </w:pPr>
      <w:r>
        <w:rPr>
          <w:rFonts w:ascii="Times New Roman" w:hAnsi="Times New Roman"/>
          <w:sz w:val="28"/>
          <w:szCs w:val="28"/>
          <w:lang w:val="uk-UA"/>
        </w:rPr>
        <w:lastRenderedPageBreak/>
        <w:t>4</w:t>
      </w:r>
      <w:r w:rsidRPr="00700B5F">
        <w:rPr>
          <w:rFonts w:ascii="Times New Roman" w:hAnsi="Times New Roman"/>
          <w:sz w:val="28"/>
          <w:szCs w:val="28"/>
        </w:rPr>
        <w:t xml:space="preserve">. </w:t>
      </w:r>
      <w:r w:rsidRPr="00700B5F">
        <w:rPr>
          <w:rFonts w:ascii="Times New Roman" w:hAnsi="Times New Roman"/>
          <w:bCs/>
          <w:sz w:val="28"/>
          <w:szCs w:val="28"/>
        </w:rPr>
        <w:t>Контроль за виконанням рішення</w:t>
      </w:r>
      <w:r w:rsidRPr="00F43C79">
        <w:rPr>
          <w:rFonts w:ascii="Times New Roman" w:hAnsi="Times New Roman"/>
          <w:bCs/>
          <w:sz w:val="28"/>
          <w:szCs w:val="28"/>
        </w:rPr>
        <w:t xml:space="preserve"> покласти на </w:t>
      </w:r>
      <w:r>
        <w:rPr>
          <w:rFonts w:ascii="Times New Roman" w:hAnsi="Times New Roman"/>
          <w:bCs/>
          <w:sz w:val="28"/>
          <w:szCs w:val="28"/>
          <w:lang w:val="uk-UA"/>
        </w:rPr>
        <w:t>головного спеціаліста відділу охорони здоров</w:t>
      </w:r>
      <w:r w:rsidRPr="00700B5F">
        <w:rPr>
          <w:rFonts w:ascii="Times New Roman" w:hAnsi="Times New Roman"/>
          <w:bCs/>
          <w:sz w:val="28"/>
          <w:szCs w:val="28"/>
        </w:rPr>
        <w:t>’</w:t>
      </w:r>
      <w:r>
        <w:rPr>
          <w:rFonts w:ascii="Times New Roman" w:hAnsi="Times New Roman"/>
          <w:bCs/>
          <w:sz w:val="28"/>
          <w:szCs w:val="28"/>
          <w:lang w:val="uk-UA"/>
        </w:rPr>
        <w:t>я та соціального захисту О. ВИШНЕВСЬКУ-БОНДАРЧУК.</w:t>
      </w:r>
    </w:p>
    <w:p w:rsidR="006B6DD8" w:rsidRPr="00F43C79" w:rsidRDefault="006B6DD8" w:rsidP="006B6DD8">
      <w:pPr>
        <w:pStyle w:val="a3"/>
        <w:ind w:firstLine="567"/>
        <w:jc w:val="both"/>
        <w:rPr>
          <w:rFonts w:ascii="Times New Roman" w:hAnsi="Times New Roman"/>
          <w:sz w:val="28"/>
          <w:szCs w:val="28"/>
          <w:lang w:val="uk-UA"/>
        </w:rPr>
      </w:pPr>
    </w:p>
    <w:p w:rsidR="00BE358E" w:rsidRDefault="006B6DD8" w:rsidP="006B6DD8">
      <w:pPr>
        <w:rPr>
          <w:b/>
          <w:sz w:val="28"/>
          <w:szCs w:val="28"/>
        </w:rPr>
      </w:pPr>
      <w:r>
        <w:rPr>
          <w:b/>
          <w:sz w:val="28"/>
          <w:szCs w:val="28"/>
        </w:rPr>
        <w:t xml:space="preserve">Сільський голова </w:t>
      </w:r>
      <w:r>
        <w:rPr>
          <w:b/>
          <w:sz w:val="28"/>
          <w:szCs w:val="28"/>
        </w:rPr>
        <w:tab/>
      </w:r>
      <w:r>
        <w:rPr>
          <w:b/>
          <w:sz w:val="28"/>
          <w:szCs w:val="28"/>
        </w:rPr>
        <w:tab/>
      </w:r>
      <w:r>
        <w:rPr>
          <w:b/>
          <w:sz w:val="28"/>
          <w:szCs w:val="28"/>
          <w:lang w:val="uk-UA"/>
        </w:rPr>
        <w:tab/>
      </w:r>
      <w:r>
        <w:rPr>
          <w:b/>
          <w:sz w:val="28"/>
          <w:szCs w:val="28"/>
        </w:rPr>
        <w:tab/>
      </w:r>
      <w:r>
        <w:rPr>
          <w:b/>
          <w:sz w:val="28"/>
          <w:szCs w:val="28"/>
        </w:rPr>
        <w:tab/>
        <w:t>Каміла КОТВІНСЬКА</w:t>
      </w:r>
    </w:p>
    <w:p w:rsidR="00BE358E" w:rsidRDefault="00BE358E">
      <w:pPr>
        <w:suppressAutoHyphens w:val="0"/>
        <w:autoSpaceDE/>
        <w:spacing w:after="200" w:line="276" w:lineRule="auto"/>
        <w:rPr>
          <w:b/>
          <w:sz w:val="28"/>
          <w:szCs w:val="28"/>
        </w:rPr>
      </w:pPr>
      <w:r>
        <w:rPr>
          <w:b/>
          <w:sz w:val="28"/>
          <w:szCs w:val="28"/>
        </w:rPr>
        <w:br w:type="page"/>
      </w:r>
    </w:p>
    <w:p w:rsidR="00BE358E" w:rsidRPr="00E110AB" w:rsidRDefault="00BE358E" w:rsidP="00BE358E">
      <w:pPr>
        <w:ind w:left="5660" w:firstLine="700"/>
        <w:rPr>
          <w:sz w:val="28"/>
          <w:szCs w:val="28"/>
          <w:lang w:val="uk-UA"/>
        </w:rPr>
      </w:pPr>
      <w:r w:rsidRPr="00E110AB">
        <w:rPr>
          <w:sz w:val="28"/>
          <w:szCs w:val="28"/>
          <w:lang w:val="uk-UA"/>
        </w:rPr>
        <w:lastRenderedPageBreak/>
        <w:t>Додаток 3</w:t>
      </w:r>
    </w:p>
    <w:p w:rsidR="00BE358E" w:rsidRPr="00E110AB" w:rsidRDefault="00BE358E" w:rsidP="00BE358E">
      <w:pPr>
        <w:ind w:left="5660"/>
        <w:rPr>
          <w:sz w:val="28"/>
          <w:szCs w:val="28"/>
          <w:lang w:val="uk-UA"/>
        </w:rPr>
      </w:pPr>
    </w:p>
    <w:p w:rsidR="00BE358E" w:rsidRPr="00E110AB" w:rsidRDefault="00BE358E" w:rsidP="00BE358E">
      <w:pPr>
        <w:pStyle w:val="a3"/>
        <w:ind w:left="6096"/>
        <w:rPr>
          <w:rFonts w:ascii="Times New Roman" w:hAnsi="Times New Roman"/>
          <w:sz w:val="28"/>
          <w:szCs w:val="28"/>
          <w:lang w:val="uk-UA"/>
        </w:rPr>
      </w:pPr>
      <w:r w:rsidRPr="00E110AB">
        <w:rPr>
          <w:rFonts w:ascii="Times New Roman" w:hAnsi="Times New Roman"/>
          <w:sz w:val="28"/>
          <w:szCs w:val="28"/>
          <w:lang w:val="uk-UA"/>
        </w:rPr>
        <w:t>ЗАТВЕРДЖЕНО</w:t>
      </w:r>
    </w:p>
    <w:p w:rsidR="00BE358E" w:rsidRPr="00E110AB" w:rsidRDefault="00BE358E" w:rsidP="00BE358E">
      <w:pPr>
        <w:pStyle w:val="a3"/>
        <w:ind w:left="6096"/>
        <w:rPr>
          <w:rFonts w:ascii="Times New Roman" w:hAnsi="Times New Roman"/>
          <w:sz w:val="28"/>
          <w:szCs w:val="28"/>
          <w:lang w:val="uk-UA"/>
        </w:rPr>
      </w:pPr>
      <w:r w:rsidRPr="00E110AB">
        <w:rPr>
          <w:rFonts w:ascii="Times New Roman" w:hAnsi="Times New Roman"/>
          <w:sz w:val="28"/>
          <w:szCs w:val="28"/>
          <w:lang w:val="uk-UA"/>
        </w:rPr>
        <w:t xml:space="preserve">рішенням сесії </w:t>
      </w:r>
    </w:p>
    <w:p w:rsidR="00BE358E" w:rsidRPr="00E110AB" w:rsidRDefault="00BE358E" w:rsidP="00BE358E">
      <w:pPr>
        <w:pStyle w:val="a3"/>
        <w:ind w:left="6096"/>
        <w:rPr>
          <w:rFonts w:ascii="Times New Roman" w:hAnsi="Times New Roman"/>
          <w:sz w:val="28"/>
          <w:szCs w:val="28"/>
          <w:lang w:val="uk-UA"/>
        </w:rPr>
      </w:pPr>
      <w:r w:rsidRPr="00E110AB">
        <w:rPr>
          <w:rFonts w:ascii="Times New Roman" w:hAnsi="Times New Roman"/>
          <w:sz w:val="28"/>
          <w:szCs w:val="28"/>
          <w:lang w:val="uk-UA"/>
        </w:rPr>
        <w:t>Вербської сільської ради</w:t>
      </w:r>
    </w:p>
    <w:p w:rsidR="00BE358E" w:rsidRPr="00F02ED7" w:rsidRDefault="00BE358E" w:rsidP="00BE358E">
      <w:pPr>
        <w:pStyle w:val="a3"/>
        <w:ind w:left="6096"/>
        <w:rPr>
          <w:rFonts w:ascii="Times New Roman" w:hAnsi="Times New Roman"/>
          <w:sz w:val="28"/>
          <w:szCs w:val="28"/>
          <w:lang w:val="uk-UA"/>
        </w:rPr>
      </w:pPr>
      <w:r w:rsidRPr="00E110AB">
        <w:rPr>
          <w:rFonts w:ascii="Times New Roman" w:hAnsi="Times New Roman"/>
          <w:sz w:val="28"/>
          <w:szCs w:val="28"/>
        </w:rPr>
        <w:t xml:space="preserve">від </w:t>
      </w:r>
      <w:r>
        <w:rPr>
          <w:rFonts w:ascii="Times New Roman" w:hAnsi="Times New Roman"/>
          <w:sz w:val="28"/>
          <w:szCs w:val="28"/>
          <w:lang w:val="uk-UA"/>
        </w:rPr>
        <w:t>13</w:t>
      </w:r>
      <w:r w:rsidRPr="00E110AB">
        <w:rPr>
          <w:rFonts w:ascii="Times New Roman" w:hAnsi="Times New Roman"/>
          <w:sz w:val="28"/>
          <w:szCs w:val="28"/>
        </w:rPr>
        <w:t xml:space="preserve">. </w:t>
      </w:r>
      <w:r>
        <w:rPr>
          <w:rFonts w:ascii="Times New Roman" w:hAnsi="Times New Roman"/>
          <w:sz w:val="28"/>
          <w:szCs w:val="28"/>
          <w:lang w:val="uk-UA"/>
        </w:rPr>
        <w:t>10</w:t>
      </w:r>
      <w:r w:rsidRPr="00E110AB">
        <w:rPr>
          <w:rFonts w:ascii="Times New Roman" w:hAnsi="Times New Roman"/>
          <w:sz w:val="28"/>
          <w:szCs w:val="28"/>
        </w:rPr>
        <w:t>. 202</w:t>
      </w:r>
      <w:r>
        <w:rPr>
          <w:rFonts w:ascii="Times New Roman" w:hAnsi="Times New Roman"/>
          <w:sz w:val="28"/>
          <w:szCs w:val="28"/>
          <w:lang w:val="uk-UA"/>
        </w:rPr>
        <w:t>3</w:t>
      </w:r>
      <w:r w:rsidRPr="00E110AB">
        <w:rPr>
          <w:rFonts w:ascii="Times New Roman" w:hAnsi="Times New Roman"/>
          <w:sz w:val="28"/>
          <w:szCs w:val="28"/>
        </w:rPr>
        <w:t xml:space="preserve"> р. </w:t>
      </w:r>
      <w:r>
        <w:rPr>
          <w:rFonts w:ascii="Times New Roman" w:hAnsi="Times New Roman"/>
          <w:sz w:val="28"/>
          <w:szCs w:val="28"/>
        </w:rPr>
        <w:t xml:space="preserve">№ </w:t>
      </w:r>
      <w:r>
        <w:rPr>
          <w:rFonts w:ascii="Times New Roman" w:hAnsi="Times New Roman"/>
          <w:sz w:val="28"/>
          <w:szCs w:val="28"/>
          <w:lang w:val="uk-UA"/>
        </w:rPr>
        <w:t>1081</w:t>
      </w:r>
    </w:p>
    <w:p w:rsidR="00BE358E" w:rsidRPr="00E110AB" w:rsidRDefault="00BE358E" w:rsidP="00BE358E">
      <w:pPr>
        <w:shd w:val="clear" w:color="auto" w:fill="FFFFFF"/>
        <w:spacing w:before="240"/>
        <w:ind w:firstLine="700"/>
        <w:jc w:val="right"/>
        <w:rPr>
          <w:b/>
          <w:sz w:val="28"/>
          <w:szCs w:val="28"/>
        </w:rPr>
      </w:pPr>
      <w:r w:rsidRPr="00E110AB">
        <w:rPr>
          <w:b/>
          <w:sz w:val="28"/>
          <w:szCs w:val="28"/>
        </w:rPr>
        <w:t xml:space="preserve">  </w:t>
      </w:r>
    </w:p>
    <w:p w:rsidR="00BE358E" w:rsidRPr="00E110AB" w:rsidRDefault="00BE358E" w:rsidP="00BE358E">
      <w:pPr>
        <w:spacing w:before="240"/>
        <w:ind w:firstLine="700"/>
        <w:jc w:val="center"/>
        <w:rPr>
          <w:b/>
          <w:sz w:val="28"/>
          <w:szCs w:val="28"/>
        </w:rPr>
      </w:pPr>
      <w:r w:rsidRPr="00E110AB">
        <w:rPr>
          <w:b/>
          <w:sz w:val="28"/>
          <w:szCs w:val="28"/>
        </w:rPr>
        <w:t>ПОЛОЖЕННЯ</w:t>
      </w:r>
    </w:p>
    <w:p w:rsidR="00BE358E" w:rsidRPr="00E110AB" w:rsidRDefault="00BE358E" w:rsidP="00BE358E">
      <w:pPr>
        <w:spacing w:before="240"/>
        <w:ind w:firstLine="700"/>
        <w:jc w:val="center"/>
        <w:rPr>
          <w:b/>
          <w:sz w:val="28"/>
          <w:szCs w:val="28"/>
        </w:rPr>
      </w:pPr>
      <w:r w:rsidRPr="00E110AB">
        <w:rPr>
          <w:b/>
          <w:sz w:val="28"/>
          <w:szCs w:val="28"/>
        </w:rPr>
        <w:t>про умови та порядок надання платних соціальних послуг Вербським територіальним центром соціального обслуговування (надання соціальних послуг)</w:t>
      </w:r>
    </w:p>
    <w:p w:rsidR="00BE358E" w:rsidRPr="00E110AB" w:rsidRDefault="00BE358E" w:rsidP="00BE358E">
      <w:pPr>
        <w:spacing w:before="240"/>
        <w:ind w:firstLine="700"/>
        <w:rPr>
          <w:b/>
          <w:sz w:val="28"/>
          <w:szCs w:val="28"/>
        </w:rPr>
      </w:pPr>
      <w:r w:rsidRPr="00E110AB">
        <w:rPr>
          <w:b/>
          <w:sz w:val="28"/>
          <w:szCs w:val="28"/>
        </w:rPr>
        <w:t>1. Загальні положення</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1.1. Положення про порядок та умови надання платних соціальних послуг Вербський територіальним центром соціального обслуговування (надання соціальних послуг) (далі – територіальний центр) регулюють відносини з надання платних соціальних послуг, що виникають чи існують в територіальному центрі.</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1.2. Положення про умови та порядок надання платних соціальних послуг Вербським територіальним центром соціального обслуговування (надання соціальних послуг) (далі – територіальний центр) розроблено з урахуванням вимог Закону України «Про соціальні послуги», постанов Кабінету Міністрів України від 01.06.2020 р. № 428 «Порядок регулювання тарифів на соціальні послуги».</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1.3. Платні соціальні послуги (далі - послуги) надаються територіальним центром з метою покращення або відтворення життєдіяльності, соціальної адаптації та повернення до повноцінного життя громадян.</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 xml:space="preserve">Вербський територіальний центр соціального обслуговування (надання соціальних послуг) при наданні соціальних послуг не має на меті отримання прибутку. </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1.3. Положення визначає організаційно-правову форму надання територіальним центром соціальних послуг.</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1.4. Положення розроблене з урахуванням Методичних рекомендацій щодо розрахунку тарифів на платні соціальні послуги, що надаються територіальним центром соціального обслуговування (надання соціальних послуг), затверджених наказами Міністерства праці та соціальної політики України та іншими Законодавчими актами України.</w:t>
      </w:r>
    </w:p>
    <w:p w:rsidR="00BE358E" w:rsidRPr="00E110AB" w:rsidRDefault="00BE358E" w:rsidP="00BE358E">
      <w:pPr>
        <w:pStyle w:val="a3"/>
        <w:spacing w:line="276" w:lineRule="auto"/>
        <w:ind w:firstLine="284"/>
        <w:jc w:val="both"/>
        <w:rPr>
          <w:rFonts w:ascii="Times New Roman" w:hAnsi="Times New Roman"/>
          <w:b/>
          <w:sz w:val="28"/>
          <w:szCs w:val="28"/>
        </w:rPr>
      </w:pPr>
      <w:r w:rsidRPr="00E110AB">
        <w:rPr>
          <w:rFonts w:ascii="Times New Roman" w:hAnsi="Times New Roman"/>
          <w:b/>
          <w:sz w:val="28"/>
          <w:szCs w:val="28"/>
        </w:rPr>
        <w:t>2. Порядок надання платних соціальних послуг територіальним центром</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lastRenderedPageBreak/>
        <w:t>2.1. Територіальний центр може надавати платні соціальні послуги (в межах наявних можливостей) за рахунок отримувача соціальних послуг або третіх осіб відповідно до законодавства:</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1) отримувачам соціальних послуг, середньомісячний сукупний дохід яких перевищує чотири прожиткові мінімуми для відповідної категорії осіб;</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2) понад обсяги, визначені державним стандартом соціальних послуг.</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2.2. Територіальний центр (у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BE358E" w:rsidRPr="00E110AB" w:rsidRDefault="00BE358E" w:rsidP="00BE358E">
      <w:pPr>
        <w:pStyle w:val="a3"/>
        <w:spacing w:line="276" w:lineRule="auto"/>
        <w:ind w:firstLine="284"/>
        <w:jc w:val="both"/>
        <w:rPr>
          <w:rFonts w:ascii="Times New Roman" w:hAnsi="Times New Roman"/>
          <w:sz w:val="28"/>
          <w:szCs w:val="28"/>
          <w:highlight w:val="white"/>
        </w:rPr>
      </w:pPr>
      <w:r w:rsidRPr="00E110AB">
        <w:rPr>
          <w:rFonts w:ascii="Times New Roman" w:hAnsi="Times New Roman"/>
          <w:sz w:val="28"/>
          <w:szCs w:val="28"/>
          <w:highlight w:val="white"/>
        </w:rPr>
        <w:t>Диференційована плата за надання соціальних послуг установлюється отримувачам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highlight w:val="white"/>
        </w:rPr>
        <w:t xml:space="preserve">Порядок установлення деференційованої плати за надання соціальних послуг визначається у відповідності до порядку затвердженого постановою </w:t>
      </w:r>
      <w:r w:rsidRPr="00E110AB">
        <w:rPr>
          <w:rFonts w:ascii="Times New Roman" w:hAnsi="Times New Roman"/>
          <w:sz w:val="28"/>
          <w:szCs w:val="28"/>
        </w:rPr>
        <w:t>Кабінету Міністрів України від 01.06.2020 р. № 429  та іншими Законодавчими актами України.</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Соціальні послуги понад обсяги, визначені державними стандартами соціальних послуг, надаються за плату.</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2.3. Надання платних соціальних послуг територіальним центром здійснюється на підставі письмової заяви отримувача соціальних послуг, або третіх осіб відповідно до законодавства.</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4. Надання послуг здійснюється працівниками структурних підрозділів територіального центру відповідно до їх посадових обов’язків.</w:t>
      </w:r>
    </w:p>
    <w:p w:rsidR="00BE358E" w:rsidRPr="00E110AB" w:rsidRDefault="00BE358E" w:rsidP="00BE358E">
      <w:pPr>
        <w:spacing w:before="240"/>
        <w:ind w:firstLine="700"/>
        <w:jc w:val="both"/>
        <w:rPr>
          <w:b/>
          <w:sz w:val="28"/>
          <w:szCs w:val="28"/>
        </w:rPr>
      </w:pPr>
      <w:r w:rsidRPr="00E110AB">
        <w:rPr>
          <w:b/>
          <w:sz w:val="28"/>
          <w:szCs w:val="28"/>
        </w:rPr>
        <w:t>3. Перелік платних соціальних послуг, які надає територіальний центр</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3.1. Соціальні послуги надаються за плату категоріям осіб визначеним у пункті 2.1 розділу 2 цього Положення. Згідно Класифікатора соціальних послуг затвердженого наказом Міністерства соціальної політики України 23.06.2020 р. № 429:</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3.1.1. Представництво інтересів;</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3.1.2. Підтримане проживання;</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3.1.3. Догляд :</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 xml:space="preserve">- </w:t>
      </w:r>
      <w:r w:rsidRPr="00E110AB">
        <w:rPr>
          <w:rFonts w:ascii="Times New Roman" w:hAnsi="Times New Roman"/>
          <w:i/>
          <w:sz w:val="28"/>
          <w:szCs w:val="28"/>
        </w:rPr>
        <w:t>Догляд  вдома</w:t>
      </w:r>
      <w:r w:rsidRPr="00E110AB">
        <w:rPr>
          <w:rFonts w:ascii="Times New Roman" w:hAnsi="Times New Roman"/>
          <w:sz w:val="28"/>
          <w:szCs w:val="28"/>
        </w:rPr>
        <w:t>:</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 xml:space="preserve">1. </w:t>
      </w:r>
      <w:r>
        <w:rPr>
          <w:rFonts w:ascii="Times New Roman" w:hAnsi="Times New Roman"/>
          <w:sz w:val="28"/>
          <w:szCs w:val="28"/>
        </w:rPr>
        <w:t>Допомога у веденні домашнього господарства</w:t>
      </w:r>
      <w:r w:rsidRPr="00E110AB">
        <w:rPr>
          <w:rFonts w:ascii="Times New Roman" w:hAnsi="Times New Roman"/>
          <w:sz w:val="28"/>
          <w:szCs w:val="28"/>
        </w:rPr>
        <w:t>;</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2. Ведення домашнього господарства:</w:t>
      </w:r>
    </w:p>
    <w:p w:rsidR="00BE358E" w:rsidRPr="00E110AB" w:rsidRDefault="00BE358E" w:rsidP="00BE358E">
      <w:pPr>
        <w:pStyle w:val="a3"/>
        <w:spacing w:line="276" w:lineRule="auto"/>
        <w:jc w:val="both"/>
        <w:rPr>
          <w:rFonts w:ascii="Times New Roman" w:eastAsiaTheme="minorEastAsia" w:hAnsi="Times New Roman"/>
          <w:sz w:val="28"/>
          <w:szCs w:val="28"/>
          <w:lang w:val="uk-UA"/>
        </w:rPr>
      </w:pPr>
      <w:r w:rsidRPr="00E110AB">
        <w:rPr>
          <w:rFonts w:ascii="Times New Roman" w:eastAsiaTheme="minorEastAsia" w:hAnsi="Times New Roman"/>
          <w:sz w:val="28"/>
          <w:szCs w:val="28"/>
          <w:lang w:val="uk-UA"/>
        </w:rPr>
        <w:t>а) п</w:t>
      </w:r>
      <w:r w:rsidRPr="00E110AB">
        <w:rPr>
          <w:rFonts w:ascii="Times New Roman" w:eastAsiaTheme="minorEastAsia" w:hAnsi="Times New Roman"/>
          <w:sz w:val="28"/>
          <w:szCs w:val="28"/>
        </w:rPr>
        <w:t>ридбання і доставка продовольчих, промислових та господарських товарів, медикаментів</w:t>
      </w:r>
      <w:r w:rsidRPr="00E110AB">
        <w:rPr>
          <w:rFonts w:ascii="Times New Roman" w:eastAsiaTheme="minorEastAsia" w:hAnsi="Times New Roman"/>
          <w:sz w:val="28"/>
          <w:szCs w:val="28"/>
          <w:lang w:val="uk-UA"/>
        </w:rPr>
        <w:t>;</w:t>
      </w:r>
    </w:p>
    <w:p w:rsidR="00BE358E" w:rsidRPr="00E110AB" w:rsidRDefault="00BE358E" w:rsidP="00BE358E">
      <w:pPr>
        <w:pStyle w:val="a3"/>
        <w:spacing w:line="276" w:lineRule="auto"/>
        <w:jc w:val="both"/>
        <w:rPr>
          <w:rFonts w:ascii="Times New Roman" w:eastAsiaTheme="minorEastAsia" w:hAnsi="Times New Roman"/>
          <w:sz w:val="28"/>
          <w:szCs w:val="28"/>
          <w:lang w:val="uk-UA"/>
        </w:rPr>
      </w:pPr>
      <w:r w:rsidRPr="00E110AB">
        <w:rPr>
          <w:rFonts w:ascii="Times New Roman" w:eastAsiaTheme="minorEastAsia" w:hAnsi="Times New Roman"/>
          <w:sz w:val="28"/>
          <w:szCs w:val="28"/>
          <w:lang w:val="uk-UA"/>
        </w:rPr>
        <w:lastRenderedPageBreak/>
        <w:t>б)  приготування їжі;</w:t>
      </w:r>
    </w:p>
    <w:p w:rsidR="00BE358E" w:rsidRPr="00E110AB" w:rsidRDefault="00BE358E" w:rsidP="00BE358E">
      <w:pPr>
        <w:pStyle w:val="a3"/>
        <w:spacing w:line="276" w:lineRule="auto"/>
        <w:jc w:val="both"/>
        <w:rPr>
          <w:rFonts w:ascii="Times New Roman" w:eastAsiaTheme="minorEastAsia" w:hAnsi="Times New Roman"/>
          <w:sz w:val="28"/>
          <w:szCs w:val="28"/>
          <w:lang w:val="uk-UA"/>
        </w:rPr>
      </w:pPr>
      <w:r w:rsidRPr="00E110AB">
        <w:rPr>
          <w:rFonts w:ascii="Times New Roman" w:eastAsiaTheme="minorEastAsia" w:hAnsi="Times New Roman"/>
          <w:sz w:val="28"/>
          <w:szCs w:val="28"/>
          <w:lang w:val="uk-UA"/>
        </w:rPr>
        <w:t>в) косметичне прибирання;</w:t>
      </w:r>
    </w:p>
    <w:p w:rsidR="00BE358E" w:rsidRPr="00E110AB" w:rsidRDefault="00BE358E" w:rsidP="00BE358E">
      <w:pPr>
        <w:pStyle w:val="a3"/>
        <w:spacing w:line="276" w:lineRule="auto"/>
        <w:jc w:val="both"/>
        <w:rPr>
          <w:rFonts w:ascii="Times New Roman" w:eastAsiaTheme="minorEastAsia" w:hAnsi="Times New Roman"/>
          <w:sz w:val="28"/>
          <w:szCs w:val="28"/>
          <w:lang w:val="uk-UA"/>
        </w:rPr>
      </w:pPr>
      <w:r w:rsidRPr="00E110AB">
        <w:rPr>
          <w:rFonts w:ascii="Times New Roman" w:eastAsiaTheme="minorEastAsia" w:hAnsi="Times New Roman"/>
          <w:sz w:val="28"/>
          <w:szCs w:val="28"/>
          <w:lang w:val="uk-UA"/>
        </w:rPr>
        <w:t>г)  оплата комунальних послуг,</w:t>
      </w:r>
    </w:p>
    <w:p w:rsidR="00BE358E" w:rsidRPr="00E110AB" w:rsidRDefault="00BE358E" w:rsidP="00BE358E">
      <w:pPr>
        <w:pStyle w:val="a3"/>
        <w:spacing w:line="276" w:lineRule="auto"/>
        <w:jc w:val="both"/>
      </w:pPr>
      <w:r w:rsidRPr="00E110AB">
        <w:rPr>
          <w:rFonts w:ascii="Times New Roman" w:eastAsiaTheme="minorEastAsia" w:hAnsi="Times New Roman"/>
          <w:sz w:val="28"/>
          <w:szCs w:val="28"/>
          <w:lang w:val="uk-UA"/>
        </w:rPr>
        <w:t>Д)  дрібний ремонт одягу</w:t>
      </w:r>
      <w:r>
        <w:rPr>
          <w:rFonts w:eastAsiaTheme="minorEastAsia" w:cstheme="minorBidi"/>
          <w:lang w:val="uk-UA"/>
        </w:rPr>
        <w:t>.</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3. В організації взаємодії з іншими фахівцями та службами:</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 xml:space="preserve"> а) виклик лікаря;</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б) працівників комунальних служб;</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в) транспортних служб.</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 Догляд стаціонарний;</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 Денний догляд;</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3.1.4.  Натуральна допомога:</w:t>
      </w:r>
    </w:p>
    <w:p w:rsidR="00BE358E" w:rsidRDefault="00BE358E" w:rsidP="00BE358E">
      <w:pPr>
        <w:spacing w:before="150" w:after="150"/>
        <w:rPr>
          <w:rFonts w:eastAsiaTheme="minorEastAsia" w:cstheme="minorBidi"/>
          <w:sz w:val="28"/>
          <w:szCs w:val="28"/>
          <w:lang w:val="uk-UA"/>
        </w:rPr>
      </w:pPr>
      <w:r>
        <w:rPr>
          <w:rFonts w:eastAsiaTheme="minorEastAsia" w:cstheme="minorBidi"/>
          <w:sz w:val="28"/>
          <w:szCs w:val="28"/>
          <w:lang w:val="uk-UA"/>
        </w:rPr>
        <w:t>- перукарські послуги;</w:t>
      </w:r>
    </w:p>
    <w:p w:rsidR="00BE358E" w:rsidRDefault="00BE358E" w:rsidP="00BE358E">
      <w:pPr>
        <w:spacing w:before="150" w:after="150"/>
        <w:rPr>
          <w:rFonts w:eastAsiaTheme="minorEastAsia" w:cstheme="minorBidi"/>
          <w:sz w:val="28"/>
          <w:szCs w:val="28"/>
          <w:lang w:val="uk-UA"/>
        </w:rPr>
      </w:pPr>
      <w:r>
        <w:rPr>
          <w:rFonts w:eastAsiaTheme="minorEastAsia" w:cstheme="minorBidi"/>
          <w:sz w:val="28"/>
          <w:szCs w:val="28"/>
          <w:lang w:val="uk-UA"/>
        </w:rPr>
        <w:t>- ремонт  взуття;</w:t>
      </w:r>
    </w:p>
    <w:p w:rsidR="00BE358E" w:rsidRDefault="00BE358E" w:rsidP="00BE358E">
      <w:pPr>
        <w:spacing w:before="150" w:after="150"/>
        <w:rPr>
          <w:rFonts w:eastAsiaTheme="minorEastAsia" w:cstheme="minorBidi"/>
          <w:sz w:val="28"/>
          <w:szCs w:val="28"/>
          <w:lang w:val="uk-UA"/>
        </w:rPr>
      </w:pPr>
      <w:r>
        <w:rPr>
          <w:rFonts w:eastAsiaTheme="minorEastAsia" w:cstheme="minorBidi"/>
          <w:sz w:val="28"/>
          <w:szCs w:val="28"/>
          <w:lang w:val="uk-UA"/>
        </w:rPr>
        <w:t>- прання білизни та одягу;</w:t>
      </w:r>
    </w:p>
    <w:p w:rsidR="00BE358E" w:rsidRDefault="00BE358E" w:rsidP="00BE358E">
      <w:pPr>
        <w:spacing w:before="150" w:after="150"/>
        <w:rPr>
          <w:rFonts w:eastAsiaTheme="minorEastAsia" w:cstheme="minorBidi"/>
          <w:sz w:val="28"/>
          <w:szCs w:val="28"/>
          <w:lang w:val="uk-UA"/>
        </w:rPr>
      </w:pPr>
      <w:r>
        <w:rPr>
          <w:rFonts w:eastAsiaTheme="minorEastAsia" w:cstheme="minorBidi"/>
          <w:sz w:val="28"/>
          <w:szCs w:val="28"/>
          <w:lang w:val="uk-UA"/>
        </w:rPr>
        <w:t>- прасування білизни та одягу;</w:t>
      </w:r>
    </w:p>
    <w:p w:rsidR="00BE358E" w:rsidRDefault="00BE358E" w:rsidP="00BE358E">
      <w:pPr>
        <w:spacing w:before="150" w:after="150"/>
        <w:rPr>
          <w:rFonts w:eastAsiaTheme="minorEastAsia" w:cstheme="minorBidi"/>
          <w:sz w:val="28"/>
          <w:szCs w:val="28"/>
          <w:lang w:val="uk-UA"/>
        </w:rPr>
      </w:pPr>
      <w:r>
        <w:rPr>
          <w:rFonts w:eastAsiaTheme="minorEastAsia" w:cstheme="minorBidi"/>
          <w:sz w:val="28"/>
          <w:szCs w:val="28"/>
          <w:lang w:val="uk-UA"/>
        </w:rPr>
        <w:t>- косметичне, вологе , генеральне прибирання житла;</w:t>
      </w:r>
    </w:p>
    <w:p w:rsidR="00BE358E" w:rsidRDefault="00BE358E" w:rsidP="00BE358E">
      <w:pPr>
        <w:spacing w:before="150" w:after="150"/>
        <w:rPr>
          <w:rFonts w:eastAsiaTheme="minorEastAsia" w:cstheme="minorBidi"/>
          <w:sz w:val="28"/>
          <w:szCs w:val="28"/>
          <w:lang w:val="uk-UA"/>
        </w:rPr>
      </w:pPr>
      <w:r>
        <w:rPr>
          <w:rFonts w:eastAsiaTheme="minorEastAsia" w:cstheme="minorBidi"/>
          <w:sz w:val="28"/>
          <w:szCs w:val="28"/>
          <w:lang w:val="uk-UA"/>
        </w:rPr>
        <w:t>- миття , заклеювання вікон;</w:t>
      </w:r>
    </w:p>
    <w:p w:rsidR="00BE358E" w:rsidRDefault="00BE358E" w:rsidP="00BE358E">
      <w:pPr>
        <w:spacing w:before="150" w:after="150"/>
        <w:rPr>
          <w:rFonts w:eastAsiaTheme="minorEastAsia" w:cstheme="minorBidi"/>
          <w:sz w:val="28"/>
          <w:szCs w:val="28"/>
          <w:lang w:val="uk-UA"/>
        </w:rPr>
      </w:pPr>
      <w:r>
        <w:rPr>
          <w:rFonts w:eastAsiaTheme="minorEastAsia" w:cstheme="minorBidi"/>
          <w:sz w:val="28"/>
          <w:szCs w:val="28"/>
          <w:lang w:val="uk-UA"/>
        </w:rPr>
        <w:t>- обробіток присадибної ділянки;</w:t>
      </w:r>
    </w:p>
    <w:p w:rsidR="00BE358E" w:rsidRDefault="00BE358E" w:rsidP="00BE358E">
      <w:pPr>
        <w:spacing w:before="150" w:after="150"/>
        <w:rPr>
          <w:rFonts w:eastAsiaTheme="minorEastAsia" w:cstheme="minorBidi"/>
          <w:sz w:val="28"/>
          <w:szCs w:val="28"/>
          <w:lang w:val="uk-UA"/>
        </w:rPr>
      </w:pPr>
      <w:r>
        <w:rPr>
          <w:rFonts w:eastAsiaTheme="minorEastAsia" w:cstheme="minorBidi"/>
          <w:sz w:val="28"/>
          <w:szCs w:val="28"/>
          <w:lang w:val="uk-UA"/>
        </w:rPr>
        <w:t>- ремонт одягу (дрібний);</w:t>
      </w:r>
    </w:p>
    <w:p w:rsidR="00BE358E" w:rsidRDefault="00BE358E" w:rsidP="00BE358E">
      <w:pPr>
        <w:spacing w:before="150" w:after="150" w:line="276" w:lineRule="auto"/>
        <w:rPr>
          <w:rFonts w:eastAsiaTheme="minorEastAsia" w:cstheme="minorBidi"/>
          <w:sz w:val="28"/>
          <w:szCs w:val="28"/>
          <w:lang w:val="uk-UA"/>
        </w:rPr>
      </w:pPr>
      <w:r>
        <w:rPr>
          <w:rFonts w:eastAsiaTheme="minorEastAsia" w:cstheme="minorBidi"/>
          <w:sz w:val="28"/>
          <w:szCs w:val="28"/>
          <w:lang w:val="uk-UA"/>
        </w:rPr>
        <w:t>- допомога при консервуванні  овочів та фруктів;</w:t>
      </w:r>
    </w:p>
    <w:p w:rsidR="00BE358E" w:rsidRDefault="00BE358E" w:rsidP="00BE358E">
      <w:pPr>
        <w:spacing w:before="150" w:after="150" w:line="276" w:lineRule="auto"/>
        <w:rPr>
          <w:rFonts w:eastAsiaTheme="minorEastAsia" w:cstheme="minorBidi"/>
          <w:sz w:val="28"/>
          <w:szCs w:val="28"/>
          <w:lang w:val="uk-UA"/>
        </w:rPr>
      </w:pPr>
      <w:r>
        <w:rPr>
          <w:rFonts w:eastAsiaTheme="minorEastAsia" w:cstheme="minorBidi"/>
          <w:sz w:val="28"/>
          <w:szCs w:val="28"/>
          <w:lang w:val="uk-UA"/>
        </w:rPr>
        <w:t>- ремонтні роботи;</w:t>
      </w:r>
    </w:p>
    <w:p w:rsidR="00BE358E" w:rsidRDefault="00BE358E" w:rsidP="00BE358E">
      <w:pPr>
        <w:spacing w:before="150" w:after="150" w:line="276" w:lineRule="auto"/>
        <w:rPr>
          <w:rFonts w:eastAsiaTheme="minorEastAsia" w:cstheme="minorBidi"/>
          <w:sz w:val="28"/>
          <w:szCs w:val="28"/>
          <w:lang w:val="uk-UA"/>
        </w:rPr>
      </w:pPr>
      <w:r>
        <w:rPr>
          <w:rFonts w:eastAsiaTheme="minorEastAsia" w:cstheme="minorBidi"/>
          <w:sz w:val="28"/>
          <w:szCs w:val="28"/>
          <w:lang w:val="uk-UA"/>
        </w:rPr>
        <w:t>- надання продуктів харчування, предметів і засобів особистої гігієни, санітарно -гігієнічних засобів та засобів догляду, одягу, взуття та інших предметів першої необхідності;</w:t>
      </w:r>
    </w:p>
    <w:p w:rsidR="00BE358E" w:rsidRDefault="00BE358E" w:rsidP="00BE358E">
      <w:pPr>
        <w:spacing w:before="150" w:after="150"/>
        <w:rPr>
          <w:rFonts w:eastAsiaTheme="minorEastAsia" w:cstheme="minorBidi"/>
          <w:sz w:val="28"/>
          <w:szCs w:val="28"/>
          <w:lang w:val="uk-UA"/>
        </w:rPr>
      </w:pPr>
      <w:r>
        <w:rPr>
          <w:rFonts w:eastAsiaTheme="minorEastAsia" w:cstheme="minorBidi"/>
          <w:sz w:val="28"/>
          <w:szCs w:val="28"/>
          <w:lang w:val="uk-UA"/>
        </w:rPr>
        <w:t>- пошиття одягу;</w:t>
      </w:r>
    </w:p>
    <w:p w:rsidR="00BE358E" w:rsidRDefault="00BE358E" w:rsidP="00BE358E">
      <w:pPr>
        <w:spacing w:before="150" w:after="150"/>
        <w:rPr>
          <w:rFonts w:eastAsiaTheme="minorEastAsia" w:cstheme="minorBidi"/>
          <w:sz w:val="28"/>
          <w:szCs w:val="28"/>
          <w:lang w:val="uk-UA"/>
        </w:rPr>
      </w:pPr>
      <w:r>
        <w:rPr>
          <w:rFonts w:eastAsiaTheme="minorEastAsia" w:cstheme="minorBidi"/>
          <w:sz w:val="28"/>
          <w:szCs w:val="28"/>
          <w:lang w:val="uk-UA"/>
        </w:rPr>
        <w:t>- побілка стін вапном;</w:t>
      </w:r>
    </w:p>
    <w:p w:rsidR="00BE358E" w:rsidRDefault="00BE358E" w:rsidP="00BE358E">
      <w:pPr>
        <w:spacing w:before="150" w:after="150"/>
        <w:rPr>
          <w:rFonts w:eastAsiaTheme="minorEastAsia" w:cstheme="minorBidi"/>
          <w:sz w:val="28"/>
          <w:szCs w:val="28"/>
          <w:lang w:val="uk-UA"/>
        </w:rPr>
      </w:pPr>
      <w:r>
        <w:rPr>
          <w:rFonts w:eastAsiaTheme="minorEastAsia" w:cstheme="minorBidi"/>
          <w:sz w:val="28"/>
          <w:szCs w:val="28"/>
          <w:lang w:val="uk-UA"/>
        </w:rPr>
        <w:t>- чищення пічних димоходів;</w:t>
      </w:r>
    </w:p>
    <w:p w:rsidR="00BE358E" w:rsidRDefault="00BE358E" w:rsidP="00BE358E">
      <w:pPr>
        <w:spacing w:before="150" w:after="150"/>
        <w:rPr>
          <w:rFonts w:eastAsiaTheme="minorEastAsia" w:cstheme="minorBidi"/>
          <w:sz w:val="28"/>
          <w:szCs w:val="28"/>
          <w:lang w:val="uk-UA"/>
        </w:rPr>
      </w:pPr>
      <w:r>
        <w:rPr>
          <w:rFonts w:eastAsiaTheme="minorEastAsia" w:cstheme="minorBidi"/>
          <w:sz w:val="28"/>
          <w:szCs w:val="28"/>
          <w:lang w:val="uk-UA"/>
        </w:rPr>
        <w:t>- принесення вугілля, дров;</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3.1.5. Транспортні послуги</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інші соціальні послуги.</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 xml:space="preserve">3.2. Послуги повинні відповідати опису їх змісту і якості, наведеному в Державному класифікаторі соціальних послуг затвердженого наказом Міністерства соціальної політики України 23.06.2020 р. № 429. </w:t>
      </w:r>
    </w:p>
    <w:p w:rsidR="00BE358E" w:rsidRPr="00E110AB" w:rsidRDefault="00BE358E" w:rsidP="00BE358E">
      <w:pPr>
        <w:spacing w:before="240"/>
        <w:ind w:firstLine="700"/>
        <w:jc w:val="both"/>
        <w:rPr>
          <w:b/>
          <w:sz w:val="28"/>
          <w:szCs w:val="28"/>
        </w:rPr>
      </w:pPr>
      <w:r w:rsidRPr="00E110AB">
        <w:rPr>
          <w:b/>
          <w:sz w:val="28"/>
          <w:szCs w:val="28"/>
        </w:rPr>
        <w:lastRenderedPageBreak/>
        <w:t>4. Організація роботи по наданню платних соціальних послуг громадянам, які знаходяться на обслуговуванні у терцентрі</w:t>
      </w:r>
    </w:p>
    <w:p w:rsidR="00BE358E" w:rsidRPr="00E110AB" w:rsidRDefault="00BE358E" w:rsidP="00BE358E">
      <w:pPr>
        <w:pStyle w:val="a3"/>
        <w:spacing w:line="276" w:lineRule="auto"/>
        <w:jc w:val="both"/>
        <w:rPr>
          <w:rFonts w:ascii="Times New Roman" w:hAnsi="Times New Roman"/>
          <w:sz w:val="28"/>
          <w:szCs w:val="28"/>
        </w:rPr>
      </w:pPr>
      <w:r w:rsidRPr="00E110AB">
        <w:rPr>
          <w:rFonts w:ascii="Times New Roman" w:hAnsi="Times New Roman"/>
          <w:sz w:val="28"/>
          <w:szCs w:val="28"/>
        </w:rPr>
        <w:t>4.1. Роботу по організації платних соціальних послуг очолюють керівники структурних підрозділів територіального центру.</w:t>
      </w:r>
    </w:p>
    <w:p w:rsidR="00BE358E" w:rsidRPr="00E110AB" w:rsidRDefault="00BE358E" w:rsidP="00BE358E">
      <w:pPr>
        <w:pStyle w:val="a3"/>
        <w:spacing w:line="276" w:lineRule="auto"/>
        <w:jc w:val="both"/>
        <w:rPr>
          <w:rFonts w:ascii="Times New Roman" w:hAnsi="Times New Roman"/>
          <w:sz w:val="28"/>
          <w:szCs w:val="28"/>
        </w:rPr>
      </w:pPr>
      <w:r w:rsidRPr="00E110AB">
        <w:rPr>
          <w:rFonts w:ascii="Times New Roman" w:hAnsi="Times New Roman"/>
          <w:sz w:val="28"/>
          <w:szCs w:val="28"/>
        </w:rPr>
        <w:t>4.2. Оплата за надані платні соціальні послуги проводиться через реєстратор  розрахункових операцій. Отримані коштів  здаються на спеціальний рахунок територіального центру відповідальними особами.</w:t>
      </w:r>
    </w:p>
    <w:p w:rsidR="00BE358E" w:rsidRPr="00E110AB" w:rsidRDefault="00BE358E" w:rsidP="00BE358E">
      <w:pPr>
        <w:pStyle w:val="a3"/>
        <w:spacing w:line="276" w:lineRule="auto"/>
        <w:jc w:val="both"/>
        <w:rPr>
          <w:rFonts w:ascii="Times New Roman" w:hAnsi="Times New Roman"/>
          <w:sz w:val="28"/>
          <w:szCs w:val="28"/>
        </w:rPr>
      </w:pPr>
      <w:r w:rsidRPr="00E110AB">
        <w:rPr>
          <w:rFonts w:ascii="Times New Roman" w:hAnsi="Times New Roman"/>
          <w:sz w:val="28"/>
          <w:szCs w:val="28"/>
        </w:rPr>
        <w:t>4.3. У разі несвоєчасного внесення плати за отримані платні соціальні послуги  протягом більше місяця, дія договору припиняється.</w:t>
      </w:r>
    </w:p>
    <w:p w:rsidR="00BE358E" w:rsidRPr="00E110AB" w:rsidRDefault="00BE358E" w:rsidP="00BE358E">
      <w:pPr>
        <w:pStyle w:val="a3"/>
        <w:spacing w:line="276" w:lineRule="auto"/>
        <w:jc w:val="both"/>
        <w:rPr>
          <w:rFonts w:ascii="Times New Roman" w:hAnsi="Times New Roman"/>
          <w:sz w:val="28"/>
          <w:szCs w:val="28"/>
        </w:rPr>
      </w:pPr>
      <w:r w:rsidRPr="00E110AB">
        <w:rPr>
          <w:rFonts w:ascii="Times New Roman" w:hAnsi="Times New Roman"/>
          <w:sz w:val="28"/>
          <w:szCs w:val="28"/>
        </w:rPr>
        <w:t>4.4. Головний бухгалтер територіальн</w:t>
      </w:r>
      <w:r>
        <w:rPr>
          <w:rFonts w:ascii="Times New Roman" w:hAnsi="Times New Roman"/>
          <w:sz w:val="28"/>
          <w:szCs w:val="28"/>
        </w:rPr>
        <w:t>ого центру контролює фінансово-</w:t>
      </w:r>
      <w:r w:rsidRPr="00E110AB">
        <w:rPr>
          <w:rFonts w:ascii="Times New Roman" w:hAnsi="Times New Roman"/>
          <w:sz w:val="28"/>
          <w:szCs w:val="28"/>
        </w:rPr>
        <w:t>звітну документацію про надання платних соціальних послуг, вживає необхідні заходи щодо недопущення порушень.</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5. Порядок встановлення цін на</w:t>
      </w:r>
      <w:r w:rsidRPr="00E110AB">
        <w:t xml:space="preserve"> </w:t>
      </w:r>
      <w:r w:rsidRPr="00E110AB">
        <w:rPr>
          <w:rFonts w:ascii="Times New Roman" w:hAnsi="Times New Roman"/>
          <w:sz w:val="28"/>
          <w:szCs w:val="28"/>
        </w:rPr>
        <w:t>платні соціальні послуги громадянам, які знаходяться на обслуговуванні у територіальному центрі</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 xml:space="preserve">5.1. Тарифи на платні соціальні послуги встановлюються територіальним центром відповідно до постанови Кабінету Міністрів України від 01 червня 2020 року № 428 «Про затвердження Порядку регулювання тарифів на соціальні послуги», наказів Міністерства праці та соціальної політики України та іншими Законодавчими актами України та затверджуються його </w:t>
      </w:r>
      <w:r>
        <w:rPr>
          <w:rFonts w:ascii="Times New Roman" w:hAnsi="Times New Roman"/>
          <w:sz w:val="28"/>
          <w:szCs w:val="28"/>
          <w:lang w:val="uk-UA"/>
        </w:rPr>
        <w:t>засновником Вербською сільською радою</w:t>
      </w:r>
      <w:r w:rsidRPr="00E110AB">
        <w:rPr>
          <w:rFonts w:ascii="Times New Roman" w:hAnsi="Times New Roman"/>
          <w:sz w:val="28"/>
          <w:szCs w:val="28"/>
        </w:rPr>
        <w:t>.</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У разі зміни протягом строку дії тарифу на соціальну послугу обсягу окремих складових економічно обґрунтованих витрат з причин, які не залежать від надавачів соціальних послуг, зокрема собівартості послуги, адміністративних витрат, засновники надавачів соціальних послуг можуть переглядати тариф на соціальну послугу.</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Перерахунок тарифу на соціальну послугу проводиться шляхом корегування (перегляду) лише тих складових тарифу, за якими відбулися цінові зміни.</w:t>
      </w:r>
    </w:p>
    <w:p w:rsidR="00BE358E" w:rsidRPr="00E110AB" w:rsidRDefault="00BE358E" w:rsidP="00BE358E">
      <w:pPr>
        <w:pStyle w:val="a3"/>
        <w:spacing w:line="276" w:lineRule="auto"/>
        <w:ind w:firstLine="284"/>
        <w:jc w:val="both"/>
        <w:rPr>
          <w:rFonts w:ascii="Times New Roman" w:hAnsi="Times New Roman"/>
          <w:b/>
          <w:sz w:val="28"/>
          <w:szCs w:val="28"/>
        </w:rPr>
      </w:pPr>
      <w:r w:rsidRPr="00E110AB">
        <w:rPr>
          <w:rFonts w:ascii="Times New Roman" w:hAnsi="Times New Roman"/>
          <w:b/>
          <w:sz w:val="28"/>
          <w:szCs w:val="28"/>
        </w:rPr>
        <w:t>5.2. Розмір плати за той чи інший вид послуг визначається на підставі її тарифу та включає в себе такий порядок розрахунку:</w:t>
      </w:r>
    </w:p>
    <w:p w:rsidR="00BE358E" w:rsidRPr="00E110AB" w:rsidRDefault="00BE358E" w:rsidP="00BE358E">
      <w:pPr>
        <w:pStyle w:val="a3"/>
        <w:spacing w:line="276" w:lineRule="auto"/>
        <w:ind w:firstLine="284"/>
        <w:jc w:val="both"/>
        <w:rPr>
          <w:rFonts w:ascii="Times New Roman" w:hAnsi="Times New Roman"/>
          <w:sz w:val="28"/>
          <w:szCs w:val="28"/>
        </w:rPr>
      </w:pPr>
      <w:r>
        <w:rPr>
          <w:rFonts w:ascii="Times New Roman" w:hAnsi="Times New Roman"/>
          <w:sz w:val="28"/>
          <w:szCs w:val="28"/>
          <w:lang w:val="uk-UA"/>
        </w:rPr>
        <w:t xml:space="preserve">- </w:t>
      </w:r>
      <w:r w:rsidRPr="00E110AB">
        <w:rPr>
          <w:rFonts w:ascii="Times New Roman" w:hAnsi="Times New Roman"/>
          <w:sz w:val="28"/>
          <w:szCs w:val="28"/>
        </w:rPr>
        <w:t>проведення аналізу фактичних витрат (прямих та непрямих) територіального центру за базовий рік;</w:t>
      </w:r>
    </w:p>
    <w:p w:rsidR="00BE358E" w:rsidRPr="00E110AB" w:rsidRDefault="00BE358E" w:rsidP="00BE358E">
      <w:pPr>
        <w:pStyle w:val="a3"/>
        <w:numPr>
          <w:ilvl w:val="0"/>
          <w:numId w:val="2"/>
        </w:numPr>
        <w:spacing w:line="276" w:lineRule="auto"/>
        <w:ind w:left="0" w:firstLine="284"/>
        <w:jc w:val="both"/>
        <w:rPr>
          <w:rFonts w:ascii="Times New Roman" w:hAnsi="Times New Roman"/>
          <w:sz w:val="28"/>
          <w:szCs w:val="28"/>
        </w:rPr>
      </w:pPr>
      <w:r w:rsidRPr="00E110AB">
        <w:rPr>
          <w:rFonts w:ascii="Times New Roman" w:hAnsi="Times New Roman"/>
          <w:sz w:val="28"/>
          <w:szCs w:val="28"/>
        </w:rPr>
        <w:t>визначення переліку соціальних послуг, які надаються або планується надавати територіальним центром за плату;</w:t>
      </w:r>
    </w:p>
    <w:p w:rsidR="00BE358E" w:rsidRPr="00E110AB" w:rsidRDefault="00BE358E" w:rsidP="00BE358E">
      <w:pPr>
        <w:pStyle w:val="a3"/>
        <w:numPr>
          <w:ilvl w:val="0"/>
          <w:numId w:val="2"/>
        </w:numPr>
        <w:spacing w:line="276" w:lineRule="auto"/>
        <w:ind w:left="0" w:firstLine="284"/>
        <w:jc w:val="both"/>
        <w:rPr>
          <w:rFonts w:ascii="Times New Roman" w:hAnsi="Times New Roman"/>
          <w:sz w:val="28"/>
          <w:szCs w:val="28"/>
        </w:rPr>
      </w:pPr>
      <w:r w:rsidRPr="00E110AB">
        <w:rPr>
          <w:rFonts w:ascii="Times New Roman" w:hAnsi="Times New Roman"/>
          <w:sz w:val="28"/>
          <w:szCs w:val="28"/>
        </w:rPr>
        <w:t>підготовку опису платних соціальних послуг, визначення кількісного та якісного складу виконавців, які безпосередньо беруть участь у їх наданні;</w:t>
      </w:r>
    </w:p>
    <w:p w:rsidR="00BE358E" w:rsidRPr="00E110AB" w:rsidRDefault="00BE358E" w:rsidP="00BE358E">
      <w:pPr>
        <w:pStyle w:val="a3"/>
        <w:numPr>
          <w:ilvl w:val="0"/>
          <w:numId w:val="2"/>
        </w:numPr>
        <w:spacing w:line="276" w:lineRule="auto"/>
        <w:ind w:left="0" w:firstLine="284"/>
        <w:jc w:val="both"/>
        <w:rPr>
          <w:rFonts w:ascii="Times New Roman" w:hAnsi="Times New Roman"/>
          <w:sz w:val="28"/>
          <w:szCs w:val="28"/>
        </w:rPr>
      </w:pPr>
      <w:r w:rsidRPr="00E110AB">
        <w:rPr>
          <w:rFonts w:ascii="Times New Roman" w:hAnsi="Times New Roman"/>
          <w:sz w:val="28"/>
          <w:szCs w:val="28"/>
        </w:rPr>
        <w:t xml:space="preserve">визначення та затвердження норми витрат часу, який затрачається для виконання послуги кожним із виконавців. У випадку, якщо такі норми часу для окремого виду соціальної послуги відсутні, їх можна визначати та </w:t>
      </w:r>
      <w:r w:rsidRPr="00E110AB">
        <w:rPr>
          <w:rFonts w:ascii="Times New Roman" w:hAnsi="Times New Roman"/>
          <w:sz w:val="28"/>
          <w:szCs w:val="28"/>
        </w:rPr>
        <w:lastRenderedPageBreak/>
        <w:t>затверджувати на підставі актів хронометражу (акт хронометражу складається комісією на основі узагальнення витрат часу для виконання такого виду послуги);</w:t>
      </w:r>
    </w:p>
    <w:p w:rsidR="00BE358E" w:rsidRPr="00E110AB" w:rsidRDefault="00BE358E" w:rsidP="00BE358E">
      <w:pPr>
        <w:pStyle w:val="a3"/>
        <w:numPr>
          <w:ilvl w:val="0"/>
          <w:numId w:val="2"/>
        </w:numPr>
        <w:spacing w:line="276" w:lineRule="auto"/>
        <w:ind w:left="0" w:firstLine="284"/>
        <w:jc w:val="both"/>
        <w:rPr>
          <w:rFonts w:ascii="Times New Roman" w:hAnsi="Times New Roman"/>
          <w:sz w:val="28"/>
          <w:szCs w:val="28"/>
        </w:rPr>
      </w:pPr>
      <w:r w:rsidRPr="00E110AB">
        <w:rPr>
          <w:rFonts w:ascii="Times New Roman" w:hAnsi="Times New Roman"/>
          <w:sz w:val="28"/>
          <w:szCs w:val="28"/>
        </w:rPr>
        <w:t>проведення розрахунку прямих витрат на оплату праці, до яких відносяться витрати на виплату основної та додаткової заробітної плати, обчисленої згідно із законодавчо прийнятими системами оплати праці і визначеними колективним договором у вигляді тарифних ставок (окладів) працівників, зайнятих безпосередньо у наданні таких послуг, тарифні ставки, надбавки, доплати визначаються на підставі існуючих нормативних документів;</w:t>
      </w:r>
    </w:p>
    <w:p w:rsidR="00BE358E" w:rsidRPr="00E110AB" w:rsidRDefault="00BE358E" w:rsidP="00BE358E">
      <w:pPr>
        <w:pStyle w:val="a3"/>
        <w:numPr>
          <w:ilvl w:val="0"/>
          <w:numId w:val="2"/>
        </w:numPr>
        <w:spacing w:line="276" w:lineRule="auto"/>
        <w:ind w:left="0" w:firstLine="284"/>
        <w:jc w:val="both"/>
        <w:rPr>
          <w:rFonts w:ascii="Times New Roman" w:hAnsi="Times New Roman"/>
          <w:sz w:val="28"/>
          <w:szCs w:val="28"/>
        </w:rPr>
      </w:pPr>
      <w:r w:rsidRPr="00E110AB">
        <w:rPr>
          <w:rFonts w:ascii="Times New Roman" w:hAnsi="Times New Roman"/>
          <w:sz w:val="28"/>
          <w:szCs w:val="28"/>
        </w:rPr>
        <w:t>визначення на підставі відповідних нормативів прямих матеріальних витрат, які безпосередньо використовуються при наданні окремого виду платної соціальної послуги (якщо такі нормативи відсутні або не затверджені, можна застосовувати розрахункові показники з урахуванням фактичних витрат (за цінами, підтвердженими накладними, рахунками-фактурами, прайс-листами тощо), відповідно до змін цінової політики постачальників матеріальних ресурсів дані для розрахунків можуть бути скориговані з урахуванням індексу зміни закупівельної ціни або індексу інфляції;</w:t>
      </w:r>
    </w:p>
    <w:p w:rsidR="00BE358E" w:rsidRPr="00E110AB" w:rsidRDefault="00BE358E" w:rsidP="00BE358E">
      <w:pPr>
        <w:pStyle w:val="a3"/>
        <w:numPr>
          <w:ilvl w:val="0"/>
          <w:numId w:val="2"/>
        </w:numPr>
        <w:spacing w:line="276" w:lineRule="auto"/>
        <w:ind w:left="0" w:firstLine="284"/>
        <w:jc w:val="both"/>
        <w:rPr>
          <w:rFonts w:ascii="Times New Roman" w:hAnsi="Times New Roman"/>
          <w:sz w:val="28"/>
          <w:szCs w:val="28"/>
        </w:rPr>
      </w:pPr>
      <w:r w:rsidRPr="00E110AB">
        <w:rPr>
          <w:rFonts w:ascii="Times New Roman" w:hAnsi="Times New Roman"/>
          <w:sz w:val="28"/>
          <w:szCs w:val="28"/>
        </w:rPr>
        <w:t>інші прямі витрати включаються на підставі відповідних норм та нормативів матеріальних витрат (за відсутності затверджених норм та нормативів використовуються розрахункові показники, на основі яких можна об’єктивно обґрунтувати їх потребу);</w:t>
      </w:r>
    </w:p>
    <w:p w:rsidR="00BE358E" w:rsidRPr="00E110AB" w:rsidRDefault="00BE358E" w:rsidP="00BE358E">
      <w:pPr>
        <w:pStyle w:val="a3"/>
        <w:numPr>
          <w:ilvl w:val="0"/>
          <w:numId w:val="2"/>
        </w:numPr>
        <w:spacing w:line="276" w:lineRule="auto"/>
        <w:ind w:left="0" w:firstLine="284"/>
        <w:jc w:val="both"/>
        <w:rPr>
          <w:rFonts w:ascii="Times New Roman" w:hAnsi="Times New Roman"/>
          <w:sz w:val="28"/>
          <w:szCs w:val="28"/>
        </w:rPr>
      </w:pPr>
      <w:r w:rsidRPr="00E110AB">
        <w:rPr>
          <w:rFonts w:ascii="Times New Roman" w:hAnsi="Times New Roman"/>
          <w:sz w:val="28"/>
          <w:szCs w:val="28"/>
        </w:rPr>
        <w:t>знос обладнання, яке використовується при виконанні соціальної послуги, розраховується на основі прямолінійного (рівномірного) методу, виходячи із затвердженої норми зносу та вірогідного терміну його використання;</w:t>
      </w:r>
    </w:p>
    <w:p w:rsidR="00BE358E" w:rsidRPr="00E110AB" w:rsidRDefault="00BE358E" w:rsidP="00BE358E">
      <w:pPr>
        <w:pStyle w:val="a3"/>
        <w:numPr>
          <w:ilvl w:val="0"/>
          <w:numId w:val="2"/>
        </w:numPr>
        <w:spacing w:line="276" w:lineRule="auto"/>
        <w:ind w:left="0" w:firstLine="284"/>
        <w:jc w:val="both"/>
        <w:rPr>
          <w:rFonts w:ascii="Times New Roman" w:hAnsi="Times New Roman"/>
          <w:sz w:val="28"/>
          <w:szCs w:val="28"/>
        </w:rPr>
      </w:pPr>
      <w:r w:rsidRPr="00E110AB">
        <w:rPr>
          <w:rFonts w:ascii="Times New Roman" w:hAnsi="Times New Roman"/>
          <w:sz w:val="28"/>
          <w:szCs w:val="28"/>
        </w:rPr>
        <w:t>адміністративні витрати включаються до тарифу на платну соціальну послугу в розмірі не більш як 15% витрат на оплату праці, визначених за нормами обслуговування для надання цієї послуги працівником (працівниками);</w:t>
      </w:r>
    </w:p>
    <w:p w:rsidR="00BE358E" w:rsidRPr="00E110AB" w:rsidRDefault="00BE358E" w:rsidP="00BE358E">
      <w:pPr>
        <w:pStyle w:val="a3"/>
        <w:numPr>
          <w:ilvl w:val="0"/>
          <w:numId w:val="2"/>
        </w:numPr>
        <w:spacing w:line="276" w:lineRule="auto"/>
        <w:ind w:left="0" w:firstLine="284"/>
        <w:jc w:val="both"/>
        <w:rPr>
          <w:rFonts w:ascii="Times New Roman" w:hAnsi="Times New Roman"/>
          <w:sz w:val="28"/>
          <w:szCs w:val="28"/>
        </w:rPr>
      </w:pPr>
      <w:r w:rsidRPr="00E110AB">
        <w:rPr>
          <w:rFonts w:ascii="Times New Roman" w:hAnsi="Times New Roman"/>
          <w:sz w:val="28"/>
          <w:szCs w:val="28"/>
        </w:rPr>
        <w:t>розподіл, загальновиробничих витрат проводиться згідно з «методом взаємодії», який здійснюється в два етапи:</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1) розрахунок власних витрат адміністративно-господарських підрозділів (адміністрації закладу, відділу кадрів, бухгалтерії, господарської служби тощо);</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2) визначення вартості послуг цих підрозділів відповідно до їх частки у затратах на надання соціальної послуги згідно з вказаними вище критеріями розподілу.</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lastRenderedPageBreak/>
        <w:t>5.2. Розрахунок собівартості соціальної послуги проводиться за формулою:</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Собівартість = ПВОП + ПМВ + ЗВВ + ІПВ,</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де ПВОП – прямі витрати на оплату праці, ПМВ – прямі матеріальні витрати; ЗВВ – загальновиробничі витрати, ІПВ – інші прямі витрати.</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Визначення тарифу (ціни) платної соціальної послуги розраховується за формулою: Тариф (ціна) = Собівартість + Адмінвитрати.</w:t>
      </w:r>
    </w:p>
    <w:p w:rsidR="00BE358E" w:rsidRPr="00E110AB" w:rsidRDefault="00BE358E" w:rsidP="00BE358E">
      <w:pPr>
        <w:pStyle w:val="a3"/>
        <w:spacing w:line="276" w:lineRule="auto"/>
        <w:ind w:firstLine="284"/>
        <w:jc w:val="both"/>
        <w:rPr>
          <w:rFonts w:ascii="Times New Roman" w:hAnsi="Times New Roman"/>
          <w:b/>
          <w:sz w:val="28"/>
          <w:szCs w:val="28"/>
        </w:rPr>
      </w:pPr>
      <w:r w:rsidRPr="00E110AB">
        <w:rPr>
          <w:rFonts w:ascii="Times New Roman" w:hAnsi="Times New Roman"/>
          <w:b/>
          <w:sz w:val="28"/>
          <w:szCs w:val="28"/>
        </w:rPr>
        <w:t>6. Планування та використання доходів від надання</w:t>
      </w:r>
      <w:r w:rsidRPr="00E110AB">
        <w:rPr>
          <w:rFonts w:ascii="Times New Roman" w:hAnsi="Times New Roman"/>
          <w:b/>
          <w:sz w:val="28"/>
          <w:szCs w:val="28"/>
          <w:lang w:val="uk-UA"/>
        </w:rPr>
        <w:t xml:space="preserve"> </w:t>
      </w:r>
      <w:r w:rsidRPr="00E110AB">
        <w:rPr>
          <w:rFonts w:ascii="Times New Roman" w:hAnsi="Times New Roman"/>
          <w:b/>
          <w:sz w:val="28"/>
          <w:szCs w:val="28"/>
        </w:rPr>
        <w:t>платних соціальних послуг</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6.1. Кошторис видатків територіального центру, які здійснюються за рахунок надходжень, отриманих від надання платних соціальних послуг, складається відповідно до постанови Кабінету Міністрів України від 28.02.2002 року № 228 "Про затвердження Порядку складання, розгляду, затвердження та основних вимог до виконання кошторисів бюджетних установ".</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6.2. Видатки спеціального фонду кошторису за рахунок власних надходжень плануються територіальним центром у такій послідовності: за встановленими напрямами використання, на погашення заборгованості установи з бюджетних зобов'язань за спеціальним та загальним фондом кошторису та на проведення заходів, пов'язаних з виконанням основних функцій, які не забезпечені (або частково забезпечені) видатками загального фонду.</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6.3. Кошти, отримані від надання платних соціальних послуг, використовуються:</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 на відшкодування витрат, пов’язаних з наданням соціальних послуг;</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 на видатки, пов’язані з виконанням основних функцій територіального центру, що не забезпечені (частково забезпечені) видатками загального фонду.</w:t>
      </w:r>
    </w:p>
    <w:p w:rsidR="00BE358E" w:rsidRPr="00E110AB" w:rsidRDefault="00BE358E" w:rsidP="00BE358E">
      <w:pPr>
        <w:pStyle w:val="a3"/>
        <w:spacing w:line="276" w:lineRule="auto"/>
        <w:ind w:firstLine="284"/>
        <w:jc w:val="both"/>
        <w:rPr>
          <w:rFonts w:ascii="Times New Roman" w:hAnsi="Times New Roman"/>
          <w:sz w:val="28"/>
          <w:szCs w:val="28"/>
        </w:rPr>
      </w:pPr>
      <w:r w:rsidRPr="00E110AB">
        <w:rPr>
          <w:rFonts w:ascii="Times New Roman" w:hAnsi="Times New Roman"/>
          <w:sz w:val="28"/>
          <w:szCs w:val="28"/>
        </w:rPr>
        <w:t>6.4. Територіальний центр веде статистичний звіт і бухгалтерський облік наданих платних соціальних послуг, складає звітність за цим видом діяльності відповідно до чинного законодавства.</w:t>
      </w:r>
    </w:p>
    <w:p w:rsidR="00BE358E" w:rsidRPr="00E110AB" w:rsidRDefault="00BE358E" w:rsidP="00BE358E">
      <w:pPr>
        <w:pStyle w:val="a3"/>
        <w:spacing w:line="276" w:lineRule="auto"/>
        <w:ind w:firstLine="284"/>
        <w:jc w:val="both"/>
        <w:rPr>
          <w:rFonts w:ascii="Times New Roman" w:hAnsi="Times New Roman"/>
          <w:b/>
          <w:sz w:val="28"/>
          <w:szCs w:val="28"/>
        </w:rPr>
      </w:pPr>
      <w:r w:rsidRPr="00E110AB">
        <w:rPr>
          <w:rFonts w:ascii="Times New Roman" w:hAnsi="Times New Roman"/>
          <w:b/>
          <w:sz w:val="28"/>
          <w:szCs w:val="28"/>
        </w:rPr>
        <w:t>7. Фінансування соціальних платних послуг</w:t>
      </w:r>
    </w:p>
    <w:p w:rsidR="00BE358E" w:rsidRDefault="00BE358E" w:rsidP="00BE358E">
      <w:pPr>
        <w:pStyle w:val="a3"/>
        <w:spacing w:line="276" w:lineRule="auto"/>
        <w:ind w:firstLine="284"/>
        <w:jc w:val="both"/>
        <w:rPr>
          <w:rFonts w:ascii="Times New Roman" w:hAnsi="Times New Roman"/>
          <w:sz w:val="28"/>
          <w:szCs w:val="28"/>
          <w:lang w:val="uk-UA"/>
        </w:rPr>
      </w:pPr>
      <w:r w:rsidRPr="00E110AB">
        <w:rPr>
          <w:rFonts w:ascii="Times New Roman" w:hAnsi="Times New Roman"/>
          <w:sz w:val="28"/>
          <w:szCs w:val="28"/>
        </w:rPr>
        <w:t>7.1. Фінансування послуг здійснюється за рахунок коштів клієнтів, благодійної допомоги (пожертвувань) та інших джерел не заборонених законодавством.</w:t>
      </w:r>
    </w:p>
    <w:p w:rsidR="00BE358E" w:rsidRDefault="00BE358E" w:rsidP="00BE358E">
      <w:pPr>
        <w:pStyle w:val="a3"/>
        <w:spacing w:line="276" w:lineRule="auto"/>
        <w:ind w:firstLine="284"/>
        <w:jc w:val="both"/>
        <w:rPr>
          <w:rFonts w:ascii="Times New Roman" w:hAnsi="Times New Roman"/>
          <w:sz w:val="28"/>
          <w:szCs w:val="28"/>
          <w:lang w:val="uk-UA"/>
        </w:rPr>
      </w:pPr>
    </w:p>
    <w:p w:rsidR="00BE358E" w:rsidRDefault="00BE358E" w:rsidP="00BE358E">
      <w:pPr>
        <w:pStyle w:val="a3"/>
        <w:spacing w:line="276" w:lineRule="auto"/>
        <w:ind w:firstLine="284"/>
        <w:jc w:val="both"/>
        <w:rPr>
          <w:rFonts w:ascii="Times New Roman" w:hAnsi="Times New Roman"/>
          <w:sz w:val="28"/>
          <w:szCs w:val="28"/>
          <w:lang w:val="uk-UA"/>
        </w:rPr>
      </w:pPr>
    </w:p>
    <w:p w:rsidR="00BE358E" w:rsidRPr="00E110AB" w:rsidRDefault="00BE358E" w:rsidP="00BE358E">
      <w:pPr>
        <w:pStyle w:val="a3"/>
        <w:spacing w:line="276" w:lineRule="auto"/>
        <w:ind w:firstLine="284"/>
        <w:jc w:val="both"/>
        <w:rPr>
          <w:rFonts w:ascii="Times New Roman" w:hAnsi="Times New Roman"/>
          <w:sz w:val="28"/>
          <w:szCs w:val="28"/>
          <w:lang w:val="uk-UA"/>
        </w:rPr>
      </w:pPr>
    </w:p>
    <w:p w:rsidR="00BE358E" w:rsidRPr="00E110AB" w:rsidRDefault="00BE358E" w:rsidP="00BE358E">
      <w:pPr>
        <w:shd w:val="clear" w:color="auto" w:fill="FFFFFF"/>
        <w:spacing w:before="240"/>
        <w:jc w:val="both"/>
        <w:rPr>
          <w:b/>
          <w:sz w:val="28"/>
          <w:szCs w:val="28"/>
        </w:rPr>
      </w:pPr>
      <w:r w:rsidRPr="00E110AB">
        <w:rPr>
          <w:b/>
          <w:sz w:val="28"/>
          <w:szCs w:val="28"/>
        </w:rPr>
        <w:t xml:space="preserve"> Сільський голова</w:t>
      </w:r>
      <w:r w:rsidRPr="00E110AB">
        <w:rPr>
          <w:b/>
          <w:sz w:val="28"/>
          <w:szCs w:val="28"/>
        </w:rPr>
        <w:tab/>
      </w:r>
      <w:r w:rsidRPr="00E110AB">
        <w:rPr>
          <w:b/>
          <w:sz w:val="28"/>
          <w:szCs w:val="28"/>
        </w:rPr>
        <w:tab/>
      </w:r>
      <w:r w:rsidRPr="00E110AB">
        <w:rPr>
          <w:b/>
          <w:sz w:val="28"/>
          <w:szCs w:val="28"/>
        </w:rPr>
        <w:tab/>
      </w:r>
      <w:r w:rsidRPr="00E110AB">
        <w:rPr>
          <w:b/>
          <w:sz w:val="28"/>
          <w:szCs w:val="28"/>
        </w:rPr>
        <w:tab/>
      </w:r>
      <w:r w:rsidRPr="00E110AB">
        <w:rPr>
          <w:b/>
          <w:sz w:val="28"/>
          <w:szCs w:val="28"/>
        </w:rPr>
        <w:tab/>
      </w:r>
      <w:r w:rsidRPr="00E110AB">
        <w:rPr>
          <w:b/>
          <w:sz w:val="28"/>
          <w:szCs w:val="28"/>
        </w:rPr>
        <w:tab/>
        <w:t>Каміла КОТВІНСЬКА</w:t>
      </w:r>
    </w:p>
    <w:p w:rsidR="00BE358E" w:rsidRPr="00E110AB" w:rsidRDefault="00BE358E" w:rsidP="00BE358E">
      <w:pPr>
        <w:rPr>
          <w:b/>
          <w:sz w:val="28"/>
          <w:szCs w:val="28"/>
        </w:rPr>
      </w:pPr>
      <w:r w:rsidRPr="00E110AB">
        <w:rPr>
          <w:b/>
          <w:sz w:val="28"/>
          <w:szCs w:val="28"/>
        </w:rPr>
        <w:lastRenderedPageBreak/>
        <w:br w:type="page"/>
      </w:r>
    </w:p>
    <w:p w:rsidR="00F363D0" w:rsidRDefault="00F363D0" w:rsidP="006B6DD8"/>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03C37"/>
    <w:multiLevelType w:val="hybridMultilevel"/>
    <w:tmpl w:val="10B44F5E"/>
    <w:lvl w:ilvl="0" w:tplc="9DB6FD88">
      <w:start w:val="1"/>
      <w:numFmt w:val="decimal"/>
      <w:lvlText w:val="%1."/>
      <w:lvlJc w:val="left"/>
      <w:pPr>
        <w:ind w:left="1675" w:hanging="975"/>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69786E93"/>
    <w:multiLevelType w:val="hybridMultilevel"/>
    <w:tmpl w:val="8902762A"/>
    <w:lvl w:ilvl="0" w:tplc="3614072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6DD8"/>
    <w:rsid w:val="00135B15"/>
    <w:rsid w:val="00197256"/>
    <w:rsid w:val="00281A9B"/>
    <w:rsid w:val="00423FA0"/>
    <w:rsid w:val="006B6DD8"/>
    <w:rsid w:val="00A6330E"/>
    <w:rsid w:val="00B83FB8"/>
    <w:rsid w:val="00BA37B6"/>
    <w:rsid w:val="00BE358E"/>
    <w:rsid w:val="00DB68F2"/>
    <w:rsid w:val="00EB2E16"/>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DD8"/>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B6DD8"/>
    <w:pPr>
      <w:spacing w:after="0" w:line="240" w:lineRule="auto"/>
    </w:pPr>
    <w:rPr>
      <w:rFonts w:ascii="Calibri" w:eastAsia="Calibri" w:hAnsi="Calibri" w:cs="Times New Roman"/>
    </w:rPr>
  </w:style>
  <w:style w:type="character" w:customStyle="1" w:styleId="a4">
    <w:name w:val="Без интервала Знак"/>
    <w:link w:val="a3"/>
    <w:locked/>
    <w:rsid w:val="006B6DD8"/>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6B6DD8"/>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6B6DD8"/>
    <w:rPr>
      <w:rFonts w:ascii="Times New Roman" w:eastAsia="Times New Roman" w:hAnsi="Times New Roman" w:cs="Times New Roman"/>
      <w:sz w:val="24"/>
      <w:szCs w:val="24"/>
      <w:lang w:val="uk-UA" w:eastAsia="ru-RU"/>
    </w:rPr>
  </w:style>
  <w:style w:type="paragraph" w:styleId="a7">
    <w:name w:val="Balloon Text"/>
    <w:basedOn w:val="a"/>
    <w:link w:val="a8"/>
    <w:uiPriority w:val="99"/>
    <w:semiHidden/>
    <w:unhideWhenUsed/>
    <w:rsid w:val="006B6DD8"/>
    <w:rPr>
      <w:rFonts w:ascii="Tahoma" w:hAnsi="Tahoma" w:cs="Tahoma"/>
      <w:sz w:val="16"/>
      <w:szCs w:val="16"/>
    </w:rPr>
  </w:style>
  <w:style w:type="character" w:customStyle="1" w:styleId="a8">
    <w:name w:val="Текст выноски Знак"/>
    <w:basedOn w:val="a0"/>
    <w:link w:val="a7"/>
    <w:uiPriority w:val="99"/>
    <w:semiHidden/>
    <w:rsid w:val="006B6DD8"/>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2024-10-18T09:40:00Z</dcterms:created>
  <dcterms:modified xsi:type="dcterms:W3CDTF">2024-10-18T09:41:00Z</dcterms:modified>
</cp:coreProperties>
</file>