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D1" w:rsidRPr="001B66FB" w:rsidRDefault="00C55CD1" w:rsidP="00C55CD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0"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55CD1" w:rsidRPr="009C2F49" w:rsidRDefault="00C55CD1" w:rsidP="00C55CD1">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55CD1" w:rsidRPr="001B66FB" w:rsidRDefault="00C55CD1" w:rsidP="00C55CD1">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55CD1" w:rsidRPr="001B66FB" w:rsidRDefault="00C55CD1" w:rsidP="00C55CD1">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55CD1" w:rsidRPr="00CD500E" w:rsidRDefault="00C55CD1" w:rsidP="00C55CD1">
      <w:pPr>
        <w:pStyle w:val="a3"/>
        <w:jc w:val="center"/>
        <w:rPr>
          <w:rFonts w:ascii="Times New Roman" w:hAnsi="Times New Roman"/>
          <w:noProof/>
          <w:sz w:val="28"/>
          <w:szCs w:val="28"/>
          <w:lang w:val="uk-UA"/>
        </w:rPr>
      </w:pPr>
    </w:p>
    <w:p w:rsidR="00C55CD1" w:rsidRPr="00287718" w:rsidRDefault="00C55CD1" w:rsidP="00C55CD1">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C55CD1" w:rsidRPr="00D3434A" w:rsidRDefault="00C55CD1" w:rsidP="00C55CD1">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C55CD1" w:rsidRPr="00E76161" w:rsidTr="00B47F5A">
        <w:tc>
          <w:tcPr>
            <w:tcW w:w="5070" w:type="dxa"/>
          </w:tcPr>
          <w:p w:rsidR="00C55CD1" w:rsidRDefault="00C55CD1" w:rsidP="00B47F5A">
            <w:pPr>
              <w:jc w:val="both"/>
              <w:rPr>
                <w:b/>
                <w:sz w:val="28"/>
                <w:szCs w:val="28"/>
                <w:lang w:val="uk-UA"/>
              </w:rPr>
            </w:pPr>
            <w:r>
              <w:rPr>
                <w:b/>
                <w:sz w:val="28"/>
                <w:szCs w:val="28"/>
                <w:lang w:val="uk-UA"/>
              </w:rPr>
              <w:t>Про внесення змін до</w:t>
            </w:r>
            <w:r w:rsidRPr="00493E1D">
              <w:rPr>
                <w:b/>
                <w:sz w:val="28"/>
                <w:szCs w:val="28"/>
                <w:lang w:val="uk-UA"/>
              </w:rPr>
              <w:t xml:space="preserve"> бюджету Вербської сільсько</w:t>
            </w:r>
            <w:r>
              <w:rPr>
                <w:b/>
                <w:sz w:val="28"/>
                <w:szCs w:val="28"/>
                <w:lang w:val="uk-UA"/>
              </w:rPr>
              <w:t>ї територіальної громади на 2026</w:t>
            </w:r>
            <w:r w:rsidRPr="00493E1D">
              <w:rPr>
                <w:b/>
                <w:sz w:val="28"/>
                <w:szCs w:val="28"/>
                <w:lang w:val="uk-UA"/>
              </w:rPr>
              <w:t xml:space="preserve"> рік</w:t>
            </w:r>
          </w:p>
          <w:p w:rsidR="00C55CD1" w:rsidRDefault="00C55CD1" w:rsidP="00B47F5A">
            <w:pPr>
              <w:jc w:val="both"/>
              <w:rPr>
                <w:b/>
                <w:sz w:val="28"/>
                <w:szCs w:val="28"/>
                <w:lang w:val="uk-UA"/>
              </w:rPr>
            </w:pPr>
          </w:p>
          <w:p w:rsidR="00C55CD1" w:rsidRPr="008160EC" w:rsidRDefault="00C55CD1" w:rsidP="00B47F5A">
            <w:pPr>
              <w:keepNext/>
              <w:widowControl w:val="0"/>
              <w:outlineLvl w:val="2"/>
              <w:rPr>
                <w:b/>
                <w:sz w:val="28"/>
                <w:szCs w:val="28"/>
                <w:lang w:val="uk-UA"/>
              </w:rPr>
            </w:pPr>
            <w:r>
              <w:rPr>
                <w:b/>
                <w:bCs/>
                <w:sz w:val="28"/>
                <w:szCs w:val="28"/>
                <w:lang w:val="uk-UA"/>
              </w:rPr>
              <w:t>(1755100000)</w:t>
            </w:r>
          </w:p>
          <w:p w:rsidR="00C55CD1" w:rsidRPr="00E104B4" w:rsidRDefault="00C55CD1" w:rsidP="00B47F5A">
            <w:pPr>
              <w:rPr>
                <w:lang w:val="uk-UA"/>
              </w:rPr>
            </w:pPr>
            <w:r>
              <w:rPr>
                <w:sz w:val="18"/>
                <w:szCs w:val="18"/>
                <w:lang w:val="uk-UA"/>
              </w:rPr>
              <w:t xml:space="preserve">      </w:t>
            </w:r>
            <w:r w:rsidRPr="008160EC">
              <w:rPr>
                <w:sz w:val="18"/>
                <w:szCs w:val="18"/>
                <w:lang w:val="uk-UA"/>
              </w:rPr>
              <w:t>(код бюджету)</w:t>
            </w:r>
          </w:p>
        </w:tc>
      </w:tr>
    </w:tbl>
    <w:p w:rsidR="00C55CD1" w:rsidRPr="0025344F" w:rsidRDefault="00C55CD1" w:rsidP="00C55CD1">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C55CD1" w:rsidRPr="004B04B7" w:rsidRDefault="00C55CD1" w:rsidP="00C55CD1">
      <w:pPr>
        <w:widowControl w:val="0"/>
        <w:spacing w:line="276" w:lineRule="auto"/>
        <w:ind w:firstLine="567"/>
        <w:jc w:val="both"/>
        <w:rPr>
          <w:sz w:val="28"/>
          <w:szCs w:val="28"/>
          <w:lang w:val="uk-UA"/>
        </w:rPr>
      </w:pPr>
      <w:r>
        <w:rPr>
          <w:sz w:val="28"/>
          <w:szCs w:val="28"/>
        </w:rPr>
        <w:t xml:space="preserve">     Керуючись Бюджетним кодексом України, пунктом 23 статті 26 та статтею 59 Законом України «Про місцеве самоврядування», Законами України «Про Державний бюджет України на 2026 рік», «Про правовий режим воєнного стану», «Про внесення змін до Податкового кодексу України та інших законодавчих актів України щодо дії норм на період дії воєнного стану», «Про внесення змін до розділу </w:t>
      </w:r>
      <w:r>
        <w:rPr>
          <w:noProof/>
          <w:sz w:val="28"/>
          <w:szCs w:val="28"/>
        </w:rPr>
        <w:t>VІ</w:t>
      </w:r>
      <w:r>
        <w:rPr>
          <w:sz w:val="28"/>
          <w:szCs w:val="28"/>
        </w:rPr>
        <w:t xml:space="preserve"> «Прикінцеві та перехідні положення» Бюджетного кодексу України та інших законодавчих актів України», «Про внесення змін до Бюджетного кодексу України щодо забезпечення підтримки обороноздатності держави та розвитку оборонного-промислового комплексу України», Указом Президента України від 24 лютого 2022 року № 64/2022 «Про введення воєнного стану в Україні» (зі змінами),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рішення Мирогощанської сільської ради від 17.02.2026 року № 3095 «Про внесення змін до бюджету Мирогощанської сільської територіальної громади на 2026 рік», рішення Повчанської сільської ради від 18.02.2026 року № 1214 «Про внесення змін до бюджету Повчанської сільської територіальної громади  на 2026 рік», рішення Козинської сільської ради від 19.02.2026 року № 1398 «Про внесення змін до бюджету Козинської сільської територіальної громади на 2026 рік», відповідно до витягу головного управління Державної казначейської служби України у Рівненській області від 19.02.2026 року № 02-26-08/200,</w:t>
      </w:r>
      <w:r>
        <w:rPr>
          <w:color w:val="FF0000"/>
          <w:sz w:val="28"/>
          <w:szCs w:val="28"/>
        </w:rPr>
        <w:t xml:space="preserve"> </w:t>
      </w:r>
      <w:r>
        <w:rPr>
          <w:sz w:val="28"/>
          <w:szCs w:val="28"/>
          <w:shd w:val="clear" w:color="auto" w:fill="FFFFFF"/>
        </w:rPr>
        <w:t>іншими чинними нормативно-правовими актами з цих питань,</w:t>
      </w:r>
      <w:r>
        <w:rPr>
          <w:sz w:val="28"/>
          <w:szCs w:val="28"/>
        </w:rPr>
        <w:t xml:space="preserve"> за погодженням з постійними комісіями сільської ради,  сільська рада</w:t>
      </w:r>
    </w:p>
    <w:p w:rsidR="00C55CD1" w:rsidRPr="004B04B7" w:rsidRDefault="00C55CD1" w:rsidP="00C55CD1">
      <w:pPr>
        <w:spacing w:line="276" w:lineRule="auto"/>
        <w:ind w:firstLine="567"/>
        <w:jc w:val="both"/>
        <w:rPr>
          <w:lang w:val="uk-UA"/>
        </w:rPr>
      </w:pPr>
    </w:p>
    <w:p w:rsidR="00C55CD1" w:rsidRPr="00D3434A" w:rsidRDefault="00C55CD1" w:rsidP="00C55CD1">
      <w:pPr>
        <w:spacing w:line="276" w:lineRule="auto"/>
        <w:jc w:val="center"/>
        <w:outlineLvl w:val="0"/>
        <w:rPr>
          <w:sz w:val="16"/>
          <w:szCs w:val="16"/>
          <w:lang w:val="uk-UA"/>
        </w:rPr>
      </w:pPr>
      <w:r w:rsidRPr="00EF1BCF">
        <w:rPr>
          <w:sz w:val="28"/>
          <w:szCs w:val="28"/>
          <w:lang w:val="uk-UA"/>
        </w:rPr>
        <w:lastRenderedPageBreak/>
        <w:t xml:space="preserve"> </w:t>
      </w:r>
    </w:p>
    <w:p w:rsidR="00C55CD1" w:rsidRPr="00EF1BCF" w:rsidRDefault="00C55CD1" w:rsidP="00C55CD1">
      <w:pPr>
        <w:spacing w:line="276" w:lineRule="auto"/>
        <w:jc w:val="center"/>
        <w:outlineLvl w:val="0"/>
        <w:rPr>
          <w:sz w:val="28"/>
          <w:szCs w:val="28"/>
          <w:lang w:val="uk-UA"/>
        </w:rPr>
      </w:pPr>
      <w:r w:rsidRPr="00EF1BCF">
        <w:rPr>
          <w:sz w:val="28"/>
          <w:szCs w:val="28"/>
          <w:lang w:val="uk-UA"/>
        </w:rPr>
        <w:t>ВИРІШИЛА:</w:t>
      </w:r>
    </w:p>
    <w:p w:rsidR="00C55CD1" w:rsidRPr="001325C4" w:rsidRDefault="00C55CD1" w:rsidP="00C55CD1">
      <w:pPr>
        <w:spacing w:line="276" w:lineRule="auto"/>
        <w:ind w:firstLine="360"/>
        <w:jc w:val="both"/>
        <w:rPr>
          <w:sz w:val="28"/>
          <w:szCs w:val="28"/>
          <w:lang w:val="uk-UA"/>
        </w:rPr>
      </w:pPr>
      <w:r w:rsidRPr="001325C4">
        <w:rPr>
          <w:sz w:val="28"/>
          <w:szCs w:val="28"/>
          <w:lang w:val="uk-UA"/>
        </w:rPr>
        <w:t>Внести зміни до рішення сесії від 23.12.2025 року № 1516 «Про бюджет Вербської сільської територіальної громади на 2026 рік», від 10.02.2026 року  № 1536 «Про внесення змін до бюджету Вербської сільської територіальної громади на 2026 рік», а саме:</w:t>
      </w:r>
    </w:p>
    <w:p w:rsidR="00C55CD1" w:rsidRDefault="00C55CD1" w:rsidP="00C55CD1">
      <w:pPr>
        <w:spacing w:line="276" w:lineRule="auto"/>
        <w:ind w:firstLine="360"/>
        <w:jc w:val="both"/>
        <w:rPr>
          <w:sz w:val="28"/>
          <w:szCs w:val="28"/>
        </w:rPr>
      </w:pPr>
      <w:r>
        <w:rPr>
          <w:sz w:val="28"/>
          <w:szCs w:val="28"/>
        </w:rPr>
        <w:t xml:space="preserve">1. Збільшити доходи загального фонду бюджету сільської територіальної громади на суму  2 173 703,00  гривень, в тому числі за рахунок (додаток 1): </w:t>
      </w:r>
    </w:p>
    <w:p w:rsidR="00C55CD1" w:rsidRDefault="00C55CD1" w:rsidP="00C55CD1">
      <w:pPr>
        <w:spacing w:line="276" w:lineRule="auto"/>
        <w:jc w:val="both"/>
        <w:rPr>
          <w:b/>
          <w:i/>
          <w:sz w:val="28"/>
          <w:szCs w:val="28"/>
        </w:rPr>
      </w:pPr>
      <w:r>
        <w:rPr>
          <w:b/>
          <w:i/>
          <w:sz w:val="28"/>
          <w:szCs w:val="28"/>
        </w:rPr>
        <w:t>збільшення:</w:t>
      </w:r>
    </w:p>
    <w:p w:rsidR="00C55CD1" w:rsidRDefault="00C55CD1" w:rsidP="00C55CD1">
      <w:pPr>
        <w:spacing w:line="276" w:lineRule="auto"/>
        <w:ind w:firstLine="708"/>
        <w:jc w:val="both"/>
        <w:rPr>
          <w:sz w:val="28"/>
          <w:szCs w:val="28"/>
        </w:rPr>
      </w:pPr>
      <w:r>
        <w:rPr>
          <w:sz w:val="28"/>
          <w:szCs w:val="28"/>
        </w:rPr>
        <w:t>іншої субвенції з місцевого бюджету на сум</w:t>
      </w:r>
      <w:r>
        <w:rPr>
          <w:b/>
          <w:i/>
          <w:sz w:val="28"/>
          <w:szCs w:val="28"/>
        </w:rPr>
        <w:t xml:space="preserve">у </w:t>
      </w:r>
      <w:r>
        <w:rPr>
          <w:sz w:val="28"/>
          <w:szCs w:val="28"/>
        </w:rPr>
        <w:t>387 403,00 гривень в тому числі:</w:t>
      </w:r>
    </w:p>
    <w:p w:rsidR="00C55CD1" w:rsidRDefault="00C55CD1" w:rsidP="00C55CD1">
      <w:pPr>
        <w:spacing w:line="276" w:lineRule="auto"/>
        <w:jc w:val="both"/>
        <w:rPr>
          <w:sz w:val="28"/>
          <w:szCs w:val="28"/>
        </w:rPr>
      </w:pPr>
      <w:r>
        <w:rPr>
          <w:sz w:val="28"/>
          <w:szCs w:val="28"/>
        </w:rPr>
        <w:t>з бюджету Мирогощанської сільської територіальної громади  43 000,00 гривень з них:</w:t>
      </w:r>
    </w:p>
    <w:p w:rsidR="00C55CD1" w:rsidRPr="003D262F" w:rsidRDefault="00C55CD1" w:rsidP="00C55CD1">
      <w:pPr>
        <w:pStyle w:val="a5"/>
        <w:numPr>
          <w:ilvl w:val="0"/>
          <w:numId w:val="1"/>
        </w:numPr>
        <w:suppressAutoHyphens/>
        <w:spacing w:line="276" w:lineRule="auto"/>
        <w:ind w:left="0" w:firstLine="360"/>
        <w:jc w:val="both"/>
        <w:rPr>
          <w:sz w:val="28"/>
          <w:szCs w:val="28"/>
        </w:rPr>
      </w:pPr>
      <w:r w:rsidRPr="003D262F">
        <w:rPr>
          <w:sz w:val="28"/>
          <w:szCs w:val="28"/>
        </w:rPr>
        <w:t>на оплату праці з нарахуваннями соціальним робітникам  Вербського територіального центру соціального обслуговування (надання соціальних послуг), які обслуговують населення Мирогощанської сільської ради в сумі 43 000,00 гривень;</w:t>
      </w:r>
    </w:p>
    <w:p w:rsidR="00C55CD1" w:rsidRDefault="00C55CD1" w:rsidP="00C55CD1">
      <w:pPr>
        <w:spacing w:line="276" w:lineRule="auto"/>
        <w:ind w:firstLine="360"/>
        <w:jc w:val="both"/>
        <w:rPr>
          <w:sz w:val="28"/>
          <w:szCs w:val="28"/>
        </w:rPr>
      </w:pPr>
      <w:r>
        <w:rPr>
          <w:sz w:val="28"/>
          <w:szCs w:val="28"/>
        </w:rPr>
        <w:t xml:space="preserve">з бюджету  Повчанської сільської територіальної громади 284 403,00 гривень з них: </w:t>
      </w:r>
    </w:p>
    <w:p w:rsidR="00C55CD1" w:rsidRPr="003D262F" w:rsidRDefault="00C55CD1" w:rsidP="00C55CD1">
      <w:pPr>
        <w:pStyle w:val="a5"/>
        <w:numPr>
          <w:ilvl w:val="0"/>
          <w:numId w:val="1"/>
        </w:numPr>
        <w:suppressAutoHyphens/>
        <w:spacing w:line="276" w:lineRule="auto"/>
        <w:ind w:left="0" w:firstLine="360"/>
        <w:jc w:val="both"/>
        <w:rPr>
          <w:sz w:val="28"/>
          <w:szCs w:val="28"/>
        </w:rPr>
      </w:pPr>
      <w:r w:rsidRPr="003D262F">
        <w:rPr>
          <w:sz w:val="28"/>
          <w:szCs w:val="28"/>
        </w:rPr>
        <w:t>на оплату праці соціальних робітників, що надають соціальні послуги в</w:t>
      </w:r>
      <w:r>
        <w:rPr>
          <w:sz w:val="28"/>
          <w:szCs w:val="28"/>
        </w:rPr>
        <w:t xml:space="preserve"> </w:t>
      </w:r>
      <w:r w:rsidRPr="003D262F">
        <w:rPr>
          <w:sz w:val="28"/>
          <w:szCs w:val="28"/>
        </w:rPr>
        <w:t xml:space="preserve">сумі 284 403,00 гривень; </w:t>
      </w:r>
    </w:p>
    <w:p w:rsidR="00C55CD1" w:rsidRPr="001325C4" w:rsidRDefault="00C55CD1" w:rsidP="00C55CD1">
      <w:pPr>
        <w:spacing w:line="276" w:lineRule="auto"/>
        <w:jc w:val="both"/>
        <w:rPr>
          <w:sz w:val="28"/>
          <w:szCs w:val="28"/>
          <w:lang w:val="uk-UA"/>
        </w:rPr>
      </w:pPr>
      <w:r w:rsidRPr="001325C4">
        <w:rPr>
          <w:sz w:val="28"/>
          <w:szCs w:val="28"/>
          <w:lang w:val="uk-UA"/>
        </w:rPr>
        <w:t xml:space="preserve">з бюджету Козинської сільської територіальної громади 60 000,00 гривень з них: </w:t>
      </w:r>
    </w:p>
    <w:p w:rsidR="00C55CD1" w:rsidRPr="003D262F" w:rsidRDefault="00C55CD1" w:rsidP="00C55CD1">
      <w:pPr>
        <w:pStyle w:val="a5"/>
        <w:numPr>
          <w:ilvl w:val="0"/>
          <w:numId w:val="2"/>
        </w:numPr>
        <w:suppressAutoHyphens/>
        <w:spacing w:line="276" w:lineRule="auto"/>
        <w:ind w:left="0" w:firstLine="0"/>
        <w:jc w:val="both"/>
        <w:rPr>
          <w:sz w:val="28"/>
          <w:szCs w:val="28"/>
        </w:rPr>
      </w:pPr>
      <w:r w:rsidRPr="003D262F">
        <w:rPr>
          <w:iCs/>
          <w:sz w:val="28"/>
          <w:szCs w:val="28"/>
        </w:rPr>
        <w:t xml:space="preserve">на утримання жителів Козинської громади, які перебувають у  відділенні стаціонарного догляду для постійного або тимчасового проживання Вербського територіального центру соціального обслуговування (надання соціальних послуг) в сумі </w:t>
      </w:r>
      <w:r w:rsidRPr="003D262F">
        <w:rPr>
          <w:sz w:val="28"/>
          <w:szCs w:val="28"/>
        </w:rPr>
        <w:t>60 000,00 гривень.</w:t>
      </w:r>
    </w:p>
    <w:p w:rsidR="00C55CD1" w:rsidRDefault="00C55CD1" w:rsidP="00C55CD1">
      <w:pPr>
        <w:pStyle w:val="a5"/>
        <w:widowControl w:val="0"/>
        <w:numPr>
          <w:ilvl w:val="0"/>
          <w:numId w:val="1"/>
        </w:numPr>
        <w:suppressAutoHyphens/>
        <w:spacing w:line="276" w:lineRule="auto"/>
        <w:jc w:val="both"/>
        <w:rPr>
          <w:sz w:val="28"/>
          <w:szCs w:val="28"/>
        </w:rPr>
      </w:pPr>
      <w:r>
        <w:rPr>
          <w:sz w:val="28"/>
          <w:szCs w:val="28"/>
        </w:rPr>
        <w:t>субвенції з державного бюджету місцевим бюджетам на надання</w:t>
      </w:r>
    </w:p>
    <w:p w:rsidR="00C55CD1" w:rsidRDefault="00C55CD1" w:rsidP="00C55CD1">
      <w:pPr>
        <w:pStyle w:val="a5"/>
        <w:widowControl w:val="0"/>
        <w:spacing w:line="276" w:lineRule="auto"/>
        <w:ind w:left="0"/>
        <w:jc w:val="both"/>
        <w:rPr>
          <w:sz w:val="28"/>
          <w:szCs w:val="28"/>
        </w:rPr>
      </w:pPr>
      <w:r>
        <w:rPr>
          <w:sz w:val="28"/>
          <w:szCs w:val="28"/>
        </w:rPr>
        <w:t>державної підтримки особам з особливими освітніми потребами в сумі             86 300,00 гривень;</w:t>
      </w:r>
    </w:p>
    <w:p w:rsidR="00C55CD1" w:rsidRDefault="00C55CD1" w:rsidP="00C55CD1">
      <w:pPr>
        <w:pStyle w:val="a5"/>
        <w:widowControl w:val="0"/>
        <w:numPr>
          <w:ilvl w:val="0"/>
          <w:numId w:val="1"/>
        </w:numPr>
        <w:suppressAutoHyphens/>
        <w:spacing w:line="276" w:lineRule="auto"/>
        <w:ind w:left="0" w:firstLine="567"/>
        <w:jc w:val="both"/>
        <w:rPr>
          <w:sz w:val="28"/>
          <w:szCs w:val="28"/>
          <w:lang w:eastAsia="uk-UA"/>
        </w:rPr>
      </w:pPr>
      <w:r>
        <w:rPr>
          <w:sz w:val="28"/>
          <w:szCs w:val="28"/>
        </w:rPr>
        <w:t>перевиконання дохідної частини загального фонду бюджету Вербської сільської територіальної громади за підсумками січня - лютого 2026 року в сумі  1 700 000,00 грн.</w:t>
      </w:r>
    </w:p>
    <w:p w:rsidR="00C55CD1" w:rsidRDefault="00C55CD1" w:rsidP="00C55CD1">
      <w:pPr>
        <w:spacing w:line="276" w:lineRule="auto"/>
        <w:ind w:firstLine="360"/>
        <w:jc w:val="both"/>
        <w:rPr>
          <w:sz w:val="28"/>
          <w:szCs w:val="28"/>
        </w:rPr>
      </w:pPr>
      <w:r>
        <w:rPr>
          <w:sz w:val="28"/>
          <w:szCs w:val="28"/>
        </w:rPr>
        <w:t xml:space="preserve">2. Збільшити видатки загального фонду бюджету сільської територіальної громади на суму 2 400 603,00 гривень, в тому числі за рахунок (додаток 2, 3): </w:t>
      </w:r>
    </w:p>
    <w:p w:rsidR="00C55CD1" w:rsidRDefault="00C55CD1" w:rsidP="00C55CD1">
      <w:pPr>
        <w:spacing w:line="276" w:lineRule="auto"/>
        <w:jc w:val="both"/>
        <w:rPr>
          <w:b/>
          <w:i/>
          <w:sz w:val="28"/>
          <w:szCs w:val="28"/>
        </w:rPr>
      </w:pPr>
      <w:r>
        <w:rPr>
          <w:b/>
          <w:i/>
          <w:sz w:val="28"/>
          <w:szCs w:val="28"/>
        </w:rPr>
        <w:t>збільшення:</w:t>
      </w:r>
    </w:p>
    <w:p w:rsidR="00C55CD1" w:rsidRDefault="00C55CD1" w:rsidP="00C55CD1">
      <w:pPr>
        <w:spacing w:line="276" w:lineRule="auto"/>
        <w:ind w:firstLine="708"/>
        <w:jc w:val="both"/>
        <w:rPr>
          <w:sz w:val="28"/>
          <w:szCs w:val="28"/>
        </w:rPr>
      </w:pPr>
      <w:r>
        <w:rPr>
          <w:sz w:val="28"/>
          <w:szCs w:val="28"/>
        </w:rPr>
        <w:t>іншої субвенції з місцевого бюджету на сум</w:t>
      </w:r>
      <w:r>
        <w:rPr>
          <w:b/>
          <w:i/>
          <w:sz w:val="28"/>
          <w:szCs w:val="28"/>
        </w:rPr>
        <w:t xml:space="preserve">у </w:t>
      </w:r>
      <w:r>
        <w:rPr>
          <w:sz w:val="28"/>
          <w:szCs w:val="28"/>
        </w:rPr>
        <w:t>387 403,00 гривень в тому числі:</w:t>
      </w:r>
    </w:p>
    <w:p w:rsidR="00C55CD1" w:rsidRDefault="00C55CD1" w:rsidP="00C55CD1">
      <w:pPr>
        <w:spacing w:line="276" w:lineRule="auto"/>
        <w:jc w:val="both"/>
        <w:rPr>
          <w:sz w:val="28"/>
          <w:szCs w:val="28"/>
        </w:rPr>
      </w:pPr>
      <w:r>
        <w:rPr>
          <w:sz w:val="28"/>
          <w:szCs w:val="28"/>
        </w:rPr>
        <w:lastRenderedPageBreak/>
        <w:t>з бюджету Мирогощанської сільської територіальної громади  43 000,00 гривень з них:</w:t>
      </w:r>
    </w:p>
    <w:p w:rsidR="00C55CD1" w:rsidRDefault="00C55CD1" w:rsidP="00C55CD1">
      <w:pPr>
        <w:pStyle w:val="a5"/>
        <w:numPr>
          <w:ilvl w:val="0"/>
          <w:numId w:val="1"/>
        </w:numPr>
        <w:suppressAutoHyphens/>
        <w:spacing w:line="276" w:lineRule="auto"/>
        <w:jc w:val="both"/>
        <w:rPr>
          <w:sz w:val="28"/>
          <w:szCs w:val="28"/>
        </w:rPr>
      </w:pPr>
      <w:r>
        <w:rPr>
          <w:sz w:val="28"/>
          <w:szCs w:val="28"/>
        </w:rPr>
        <w:t xml:space="preserve">на оплату праці з нарахуваннями соціальним робітникам  Вербського </w:t>
      </w:r>
    </w:p>
    <w:p w:rsidR="00C55CD1" w:rsidRDefault="00C55CD1" w:rsidP="00C55CD1">
      <w:pPr>
        <w:spacing w:line="276" w:lineRule="auto"/>
        <w:jc w:val="both"/>
        <w:rPr>
          <w:sz w:val="28"/>
          <w:szCs w:val="28"/>
        </w:rPr>
      </w:pPr>
      <w:r>
        <w:rPr>
          <w:sz w:val="28"/>
          <w:szCs w:val="28"/>
        </w:rPr>
        <w:t xml:space="preserve">територіального центру соціального обслуговування (надання соціальних послуг), які обслуговують населення Мирогощанської сільської ради в сумі </w:t>
      </w:r>
    </w:p>
    <w:p w:rsidR="00C55CD1" w:rsidRDefault="00C55CD1" w:rsidP="00C55CD1">
      <w:pPr>
        <w:spacing w:line="276" w:lineRule="auto"/>
        <w:jc w:val="both"/>
        <w:rPr>
          <w:sz w:val="28"/>
          <w:szCs w:val="28"/>
        </w:rPr>
      </w:pPr>
      <w:r>
        <w:rPr>
          <w:sz w:val="28"/>
          <w:szCs w:val="28"/>
        </w:rPr>
        <w:t>43 000,00 гривень;</w:t>
      </w:r>
    </w:p>
    <w:p w:rsidR="00C55CD1" w:rsidRDefault="00C55CD1" w:rsidP="00C55CD1">
      <w:pPr>
        <w:spacing w:line="276" w:lineRule="auto"/>
        <w:jc w:val="both"/>
        <w:rPr>
          <w:sz w:val="28"/>
          <w:szCs w:val="28"/>
        </w:rPr>
      </w:pPr>
      <w:r>
        <w:rPr>
          <w:sz w:val="28"/>
          <w:szCs w:val="28"/>
        </w:rPr>
        <w:t xml:space="preserve">з бюджету  Повчанської сільської територіальної громади 284 403,00 гривень з них: </w:t>
      </w:r>
    </w:p>
    <w:p w:rsidR="00C55CD1" w:rsidRDefault="00C55CD1" w:rsidP="00C55CD1">
      <w:pPr>
        <w:pStyle w:val="a5"/>
        <w:numPr>
          <w:ilvl w:val="0"/>
          <w:numId w:val="1"/>
        </w:numPr>
        <w:suppressAutoHyphens/>
        <w:spacing w:line="276" w:lineRule="auto"/>
        <w:jc w:val="both"/>
        <w:rPr>
          <w:sz w:val="28"/>
          <w:szCs w:val="28"/>
        </w:rPr>
      </w:pPr>
      <w:r>
        <w:rPr>
          <w:sz w:val="28"/>
          <w:szCs w:val="28"/>
        </w:rPr>
        <w:t>на оплату праці соціальних робітників, що надають соціальні послуги в</w:t>
      </w:r>
    </w:p>
    <w:p w:rsidR="00C55CD1" w:rsidRPr="001325C4" w:rsidRDefault="00C55CD1" w:rsidP="00C55CD1">
      <w:pPr>
        <w:spacing w:line="276" w:lineRule="auto"/>
        <w:jc w:val="both"/>
        <w:rPr>
          <w:sz w:val="28"/>
          <w:szCs w:val="28"/>
          <w:lang w:val="uk-UA"/>
        </w:rPr>
      </w:pPr>
      <w:r w:rsidRPr="001325C4">
        <w:rPr>
          <w:sz w:val="28"/>
          <w:szCs w:val="28"/>
          <w:lang w:val="uk-UA"/>
        </w:rPr>
        <w:t xml:space="preserve">сумі 284 403,00 гривень; </w:t>
      </w:r>
    </w:p>
    <w:p w:rsidR="00C55CD1" w:rsidRPr="001325C4" w:rsidRDefault="00C55CD1" w:rsidP="00C55CD1">
      <w:pPr>
        <w:spacing w:line="276" w:lineRule="auto"/>
        <w:jc w:val="both"/>
        <w:rPr>
          <w:sz w:val="28"/>
          <w:szCs w:val="28"/>
          <w:lang w:val="uk-UA"/>
        </w:rPr>
      </w:pPr>
      <w:r w:rsidRPr="001325C4">
        <w:rPr>
          <w:sz w:val="28"/>
          <w:szCs w:val="28"/>
          <w:lang w:val="uk-UA"/>
        </w:rPr>
        <w:t xml:space="preserve">з бюджету Козинської сільської територіальної громади 60 000,00 гривень з них: </w:t>
      </w:r>
    </w:p>
    <w:p w:rsidR="00C55CD1" w:rsidRDefault="00C55CD1" w:rsidP="00C55CD1">
      <w:pPr>
        <w:pStyle w:val="a5"/>
        <w:numPr>
          <w:ilvl w:val="0"/>
          <w:numId w:val="2"/>
        </w:numPr>
        <w:suppressAutoHyphens/>
        <w:spacing w:line="276" w:lineRule="auto"/>
        <w:jc w:val="both"/>
        <w:rPr>
          <w:sz w:val="28"/>
          <w:szCs w:val="28"/>
        </w:rPr>
      </w:pPr>
      <w:r>
        <w:rPr>
          <w:iCs/>
          <w:sz w:val="28"/>
          <w:szCs w:val="28"/>
        </w:rPr>
        <w:t>на утримання жителів Козинської громади, які перебувають у  відділенні</w:t>
      </w:r>
    </w:p>
    <w:p w:rsidR="00C55CD1" w:rsidRDefault="00C55CD1" w:rsidP="00C55CD1">
      <w:pPr>
        <w:pStyle w:val="a5"/>
        <w:spacing w:line="276" w:lineRule="auto"/>
        <w:ind w:left="0"/>
        <w:jc w:val="both"/>
        <w:rPr>
          <w:sz w:val="28"/>
          <w:szCs w:val="28"/>
        </w:rPr>
      </w:pPr>
      <w:r>
        <w:rPr>
          <w:iCs/>
          <w:sz w:val="28"/>
          <w:szCs w:val="28"/>
        </w:rPr>
        <w:t xml:space="preserve">стаціонарного догляду для постійного або тимчасового проживання Вербського територіального центру соціального обслуговування (надання соціальних послуг) в сумі </w:t>
      </w:r>
      <w:r>
        <w:rPr>
          <w:sz w:val="28"/>
          <w:szCs w:val="28"/>
        </w:rPr>
        <w:t>60 000,00 гривень.</w:t>
      </w:r>
    </w:p>
    <w:p w:rsidR="00C55CD1" w:rsidRDefault="00C55CD1" w:rsidP="00C55CD1">
      <w:pPr>
        <w:pStyle w:val="a5"/>
        <w:widowControl w:val="0"/>
        <w:numPr>
          <w:ilvl w:val="0"/>
          <w:numId w:val="1"/>
        </w:numPr>
        <w:suppressAutoHyphens/>
        <w:spacing w:line="276" w:lineRule="auto"/>
        <w:jc w:val="both"/>
        <w:rPr>
          <w:sz w:val="28"/>
          <w:szCs w:val="28"/>
        </w:rPr>
      </w:pPr>
      <w:r>
        <w:rPr>
          <w:sz w:val="28"/>
          <w:szCs w:val="28"/>
        </w:rPr>
        <w:t>субвенції з державного бюджету місцевим бюджетам на надання</w:t>
      </w:r>
    </w:p>
    <w:p w:rsidR="00C55CD1" w:rsidRDefault="00C55CD1" w:rsidP="00C55CD1">
      <w:pPr>
        <w:pStyle w:val="a5"/>
        <w:widowControl w:val="0"/>
        <w:spacing w:line="276" w:lineRule="auto"/>
        <w:ind w:left="0"/>
        <w:jc w:val="both"/>
        <w:rPr>
          <w:sz w:val="28"/>
          <w:szCs w:val="28"/>
        </w:rPr>
      </w:pPr>
      <w:r>
        <w:rPr>
          <w:sz w:val="28"/>
          <w:szCs w:val="28"/>
        </w:rPr>
        <w:t>державної підтримки особам з особливими освітніми потребами в сумі             86 300,00 гривень;</w:t>
      </w:r>
    </w:p>
    <w:p w:rsidR="00C55CD1" w:rsidRDefault="00C55CD1" w:rsidP="00C55CD1">
      <w:pPr>
        <w:pStyle w:val="a5"/>
        <w:widowControl w:val="0"/>
        <w:numPr>
          <w:ilvl w:val="0"/>
          <w:numId w:val="1"/>
        </w:numPr>
        <w:suppressAutoHyphens/>
        <w:spacing w:line="276" w:lineRule="auto"/>
        <w:ind w:left="0" w:firstLine="567"/>
        <w:jc w:val="both"/>
        <w:rPr>
          <w:sz w:val="28"/>
          <w:szCs w:val="28"/>
          <w:lang w:eastAsia="uk-UA"/>
        </w:rPr>
      </w:pPr>
      <w:r>
        <w:rPr>
          <w:sz w:val="28"/>
          <w:szCs w:val="28"/>
        </w:rPr>
        <w:t xml:space="preserve">перевиконання дохідної частини загального фонду бюджету Вербської сільської територіальної громади за підсумками січня - лютого 2026 року в сумі 1 700 000,00 грн. </w:t>
      </w:r>
    </w:p>
    <w:p w:rsidR="00C55CD1" w:rsidRDefault="00C55CD1" w:rsidP="00C55CD1">
      <w:pPr>
        <w:pStyle w:val="a5"/>
        <w:widowControl w:val="0"/>
        <w:numPr>
          <w:ilvl w:val="0"/>
          <w:numId w:val="1"/>
        </w:numPr>
        <w:suppressAutoHyphens/>
        <w:spacing w:line="276" w:lineRule="auto"/>
        <w:jc w:val="both"/>
        <w:rPr>
          <w:sz w:val="28"/>
          <w:szCs w:val="28"/>
          <w:lang w:eastAsia="en-US"/>
        </w:rPr>
      </w:pPr>
      <w:r>
        <w:rPr>
          <w:sz w:val="28"/>
          <w:szCs w:val="28"/>
        </w:rPr>
        <w:t>за рахунок спрямування вільних залишків бюджетних коштів, що</w:t>
      </w:r>
    </w:p>
    <w:p w:rsidR="00C55CD1" w:rsidRDefault="00C55CD1" w:rsidP="00C55CD1">
      <w:pPr>
        <w:pStyle w:val="a5"/>
        <w:widowControl w:val="0"/>
        <w:spacing w:line="276" w:lineRule="auto"/>
        <w:ind w:left="0"/>
        <w:jc w:val="both"/>
        <w:rPr>
          <w:sz w:val="28"/>
          <w:szCs w:val="28"/>
        </w:rPr>
      </w:pPr>
      <w:r>
        <w:rPr>
          <w:sz w:val="28"/>
          <w:szCs w:val="28"/>
        </w:rPr>
        <w:t xml:space="preserve">утворився станом на 01.01.2026 року на суму 226 900,00 гривень. </w:t>
      </w:r>
    </w:p>
    <w:p w:rsidR="00C55CD1" w:rsidRPr="001325C4" w:rsidRDefault="00C55CD1" w:rsidP="00C55CD1">
      <w:pPr>
        <w:spacing w:line="276" w:lineRule="auto"/>
        <w:ind w:firstLine="708"/>
        <w:jc w:val="both"/>
        <w:rPr>
          <w:sz w:val="28"/>
          <w:szCs w:val="28"/>
          <w:lang w:val="uk-UA"/>
        </w:rPr>
      </w:pPr>
      <w:r w:rsidRPr="001325C4">
        <w:rPr>
          <w:sz w:val="28"/>
          <w:szCs w:val="28"/>
          <w:lang w:val="uk-UA"/>
        </w:rPr>
        <w:t>3. Затвердити джерела фінансування сільської територіальної громади на 2026 рік згідно з додатком 2 до цього рішення</w:t>
      </w:r>
    </w:p>
    <w:p w:rsidR="00C55CD1" w:rsidRPr="001325C4" w:rsidRDefault="00C55CD1" w:rsidP="00C55CD1">
      <w:pPr>
        <w:spacing w:line="276" w:lineRule="auto"/>
        <w:ind w:firstLine="708"/>
        <w:jc w:val="both"/>
        <w:rPr>
          <w:sz w:val="28"/>
          <w:szCs w:val="28"/>
          <w:lang w:val="uk-UA"/>
        </w:rPr>
      </w:pPr>
      <w:r w:rsidRPr="001325C4">
        <w:rPr>
          <w:sz w:val="28"/>
          <w:szCs w:val="28"/>
          <w:lang w:val="uk-UA"/>
        </w:rPr>
        <w:t>4. Внести зміни до розподілу видатків сільської територіальної громади згідно функціональної та економічної класифікації,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w:t>
      </w:r>
    </w:p>
    <w:p w:rsidR="00C55CD1" w:rsidRDefault="00C55CD1" w:rsidP="00C55CD1">
      <w:pPr>
        <w:spacing w:line="276" w:lineRule="auto"/>
        <w:ind w:firstLine="708"/>
        <w:jc w:val="both"/>
        <w:rPr>
          <w:sz w:val="28"/>
          <w:szCs w:val="28"/>
        </w:rPr>
      </w:pPr>
      <w:r>
        <w:rPr>
          <w:sz w:val="28"/>
          <w:szCs w:val="28"/>
        </w:rPr>
        <w:t>5. Затвердити зміни до міжбюджетних трансфертів на 2026 рік  згідно з додатком 5 до цього рішення.</w:t>
      </w:r>
    </w:p>
    <w:p w:rsidR="00C55CD1" w:rsidRDefault="00C55CD1" w:rsidP="00C55CD1">
      <w:pPr>
        <w:spacing w:line="276" w:lineRule="auto"/>
        <w:ind w:firstLine="708"/>
        <w:jc w:val="both"/>
        <w:rPr>
          <w:sz w:val="28"/>
          <w:szCs w:val="28"/>
        </w:rPr>
      </w:pPr>
      <w:r>
        <w:rPr>
          <w:sz w:val="28"/>
          <w:szCs w:val="28"/>
        </w:rPr>
        <w:t>6. Затвердити зміни до розподілу витрат сільської територіальної громади на реалізацію місцевих/регіональних програм у 2026 році, згідно з додатком 7 до цього рішення.</w:t>
      </w:r>
    </w:p>
    <w:p w:rsidR="00C55CD1" w:rsidRDefault="00C55CD1" w:rsidP="00C55CD1">
      <w:pPr>
        <w:widowControl w:val="0"/>
        <w:tabs>
          <w:tab w:val="left" w:pos="709"/>
        </w:tabs>
        <w:spacing w:line="276" w:lineRule="auto"/>
        <w:ind w:firstLine="360"/>
        <w:jc w:val="both"/>
        <w:rPr>
          <w:sz w:val="28"/>
          <w:szCs w:val="28"/>
        </w:rPr>
      </w:pPr>
      <w:r>
        <w:rPr>
          <w:sz w:val="28"/>
          <w:szCs w:val="28"/>
        </w:rPr>
        <w:t xml:space="preserve">     7. Затвердити доходи загального фонду бюджету сільської територіальної громади в сумі 58 706 974,00 гривень. </w:t>
      </w:r>
    </w:p>
    <w:p w:rsidR="00C55CD1" w:rsidRDefault="00C55CD1" w:rsidP="00C55CD1">
      <w:pPr>
        <w:tabs>
          <w:tab w:val="left" w:pos="709"/>
        </w:tabs>
        <w:spacing w:line="276" w:lineRule="auto"/>
        <w:jc w:val="both"/>
        <w:rPr>
          <w:sz w:val="28"/>
          <w:szCs w:val="28"/>
        </w:rPr>
      </w:pPr>
      <w:r>
        <w:rPr>
          <w:sz w:val="28"/>
          <w:szCs w:val="28"/>
        </w:rPr>
        <w:lastRenderedPageBreak/>
        <w:t xml:space="preserve">          8. Затвердити видатки загального фонду бюджету сільської територіальної громади в сумі 60 491 274,00 гривень. </w:t>
      </w:r>
    </w:p>
    <w:p w:rsidR="00C55CD1" w:rsidRDefault="00C55CD1" w:rsidP="00C55CD1">
      <w:pPr>
        <w:spacing w:line="276" w:lineRule="auto"/>
        <w:jc w:val="both"/>
        <w:rPr>
          <w:sz w:val="28"/>
          <w:szCs w:val="28"/>
        </w:rPr>
      </w:pPr>
      <w:r>
        <w:rPr>
          <w:sz w:val="28"/>
          <w:szCs w:val="28"/>
        </w:rPr>
        <w:tab/>
        <w:t xml:space="preserve">9. Установити  дефіцит за загальним фондом сільської територіальної громади в сумі 1 784 300,00 гривень. </w:t>
      </w:r>
    </w:p>
    <w:p w:rsidR="00C55CD1" w:rsidRDefault="00C55CD1" w:rsidP="00C55CD1">
      <w:pPr>
        <w:tabs>
          <w:tab w:val="left" w:pos="709"/>
        </w:tabs>
        <w:spacing w:line="276" w:lineRule="auto"/>
        <w:jc w:val="both"/>
        <w:rPr>
          <w:sz w:val="28"/>
          <w:szCs w:val="28"/>
        </w:rPr>
      </w:pPr>
      <w:r>
        <w:rPr>
          <w:sz w:val="28"/>
          <w:szCs w:val="28"/>
        </w:rPr>
        <w:tab/>
        <w:t>10. Додатки 1, 2, 3, 5, 7 до цього рішення є його невід’ємною частиною.</w:t>
      </w:r>
    </w:p>
    <w:p w:rsidR="00C55CD1" w:rsidRPr="0013121F" w:rsidRDefault="00C55CD1" w:rsidP="00C55CD1">
      <w:pPr>
        <w:spacing w:line="276" w:lineRule="auto"/>
        <w:jc w:val="both"/>
        <w:rPr>
          <w:b/>
          <w:i/>
          <w:sz w:val="28"/>
          <w:szCs w:val="28"/>
        </w:rPr>
      </w:pPr>
      <w:r>
        <w:rPr>
          <w:sz w:val="28"/>
          <w:szCs w:val="28"/>
        </w:rPr>
        <w:t>11.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C55CD1" w:rsidRDefault="00C55CD1" w:rsidP="00C55CD1">
      <w:pPr>
        <w:pStyle w:val="1"/>
        <w:tabs>
          <w:tab w:val="num" w:pos="284"/>
        </w:tabs>
        <w:spacing w:line="276" w:lineRule="auto"/>
        <w:ind w:left="284" w:hanging="284"/>
        <w:jc w:val="both"/>
        <w:rPr>
          <w:rFonts w:ascii="Times New Roman" w:hAnsi="Times New Roman" w:cs="Times New Roman"/>
          <w:sz w:val="28"/>
          <w:szCs w:val="28"/>
        </w:rPr>
      </w:pPr>
    </w:p>
    <w:p w:rsidR="00C55CD1" w:rsidRDefault="00C55CD1" w:rsidP="00C55CD1">
      <w:pPr>
        <w:pStyle w:val="1"/>
        <w:tabs>
          <w:tab w:val="num" w:pos="284"/>
        </w:tabs>
        <w:spacing w:line="276" w:lineRule="auto"/>
        <w:ind w:left="284" w:hanging="284"/>
        <w:jc w:val="both"/>
        <w:rPr>
          <w:rFonts w:ascii="Times New Roman" w:hAnsi="Times New Roman" w:cs="Times New Roman"/>
          <w:sz w:val="28"/>
          <w:szCs w:val="28"/>
        </w:rPr>
      </w:pPr>
    </w:p>
    <w:p w:rsidR="00C55CD1" w:rsidRPr="00D3434A" w:rsidRDefault="00C55CD1" w:rsidP="00C55CD1">
      <w:pPr>
        <w:pStyle w:val="1"/>
        <w:tabs>
          <w:tab w:val="num" w:pos="284"/>
        </w:tabs>
        <w:spacing w:line="276" w:lineRule="auto"/>
        <w:ind w:left="284" w:hanging="284"/>
        <w:jc w:val="both"/>
        <w:rPr>
          <w:rFonts w:ascii="Times New Roman" w:hAnsi="Times New Roman" w:cs="Times New Roman"/>
          <w:sz w:val="28"/>
          <w:szCs w:val="28"/>
        </w:rPr>
      </w:pPr>
    </w:p>
    <w:p w:rsidR="00254F83" w:rsidRDefault="00C55CD1" w:rsidP="00C55CD1">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C7AD5"/>
    <w:rsid w:val="00600AED"/>
    <w:rsid w:val="006900FF"/>
    <w:rsid w:val="006E62CE"/>
    <w:rsid w:val="007A6412"/>
    <w:rsid w:val="00852972"/>
    <w:rsid w:val="00870904"/>
    <w:rsid w:val="009B465E"/>
    <w:rsid w:val="00A56249"/>
    <w:rsid w:val="00AD6D17"/>
    <w:rsid w:val="00C55CD1"/>
    <w:rsid w:val="00CC588F"/>
    <w:rsid w:val="00DA4C0C"/>
    <w:rsid w:val="00E90FD6"/>
    <w:rsid w:val="00F57938"/>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D1"/>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55CD1"/>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55CD1"/>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55CD1"/>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55CD1"/>
    <w:rPr>
      <w:rFonts w:ascii="Times New Roman" w:eastAsia="Times New Roman" w:hAnsi="Times New Roman" w:cs="Times New Roman"/>
      <w:sz w:val="24"/>
      <w:szCs w:val="24"/>
      <w:lang w:val="uk-UA" w:eastAsia="ru-RU"/>
    </w:rPr>
  </w:style>
  <w:style w:type="paragraph" w:customStyle="1" w:styleId="1">
    <w:name w:val="Без интервала1"/>
    <w:qFormat/>
    <w:rsid w:val="00C55CD1"/>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C55CD1"/>
    <w:rPr>
      <w:rFonts w:ascii="Tahoma" w:hAnsi="Tahoma" w:cs="Tahoma"/>
      <w:sz w:val="16"/>
      <w:szCs w:val="16"/>
    </w:rPr>
  </w:style>
  <w:style w:type="character" w:customStyle="1" w:styleId="a8">
    <w:name w:val="Текст выноски Знак"/>
    <w:basedOn w:val="a0"/>
    <w:link w:val="a7"/>
    <w:uiPriority w:val="99"/>
    <w:semiHidden/>
    <w:rsid w:val="00C55CD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5468</Characters>
  <Application>Microsoft Office Word</Application>
  <DocSecurity>0</DocSecurity>
  <Lines>45</Lines>
  <Paragraphs>12</Paragraphs>
  <ScaleCrop>false</ScaleCrop>
  <Company>Microsoft</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2026-03-13T19:02:00Z</dcterms:created>
  <dcterms:modified xsi:type="dcterms:W3CDTF">2026-03-13T19:02:00Z</dcterms:modified>
</cp:coreProperties>
</file>