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D2" w:rsidRPr="0037719B" w:rsidRDefault="00284CD2" w:rsidP="00284C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84CD2" w:rsidRPr="0037719B" w:rsidRDefault="00284CD2" w:rsidP="00284C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284CD2" w:rsidRPr="0037719B" w:rsidRDefault="00284CD2" w:rsidP="00284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84CD2" w:rsidRPr="0037719B" w:rsidRDefault="00284CD2" w:rsidP="00284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84CD2" w:rsidRPr="001D4B32" w:rsidRDefault="00284CD2" w:rsidP="002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84CD2" w:rsidRPr="0037719B" w:rsidRDefault="00284CD2" w:rsidP="00284C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84CD2" w:rsidRPr="0037719B" w:rsidRDefault="00284CD2" w:rsidP="00284CD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84CD2" w:rsidRPr="0065765D" w:rsidRDefault="00284CD2" w:rsidP="00284CD2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111</w:t>
      </w: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технічної </w:t>
      </w:r>
      <w:r w:rsidRPr="0065765D">
        <w:rPr>
          <w:rFonts w:ascii="Times New Roman" w:hAnsi="Times New Roman"/>
          <w:b/>
          <w:sz w:val="28"/>
          <w:szCs w:val="28"/>
        </w:rPr>
        <w:t xml:space="preserve">документації </w:t>
      </w: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із землеустрою щодо встановлення (відновлення) </w:t>
      </w: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 земельних ділянок </w:t>
      </w:r>
      <w:r w:rsidRPr="0065765D">
        <w:rPr>
          <w:rFonts w:ascii="Times New Roman" w:hAnsi="Times New Roman"/>
          <w:b/>
          <w:sz w:val="28"/>
          <w:szCs w:val="28"/>
        </w:rPr>
        <w:t xml:space="preserve">в натурі (на місцевості) для  </w:t>
      </w: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ведення особистого селянського </w:t>
      </w:r>
      <w:r w:rsidRPr="0065765D">
        <w:rPr>
          <w:rFonts w:ascii="Times New Roman" w:hAnsi="Times New Roman"/>
          <w:b/>
          <w:sz w:val="28"/>
          <w:szCs w:val="28"/>
        </w:rPr>
        <w:t>господарства</w:t>
      </w:r>
    </w:p>
    <w:p w:rsidR="00284CD2" w:rsidRPr="0065765D" w:rsidRDefault="00284CD2" w:rsidP="00284CD2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 гр. </w:t>
      </w:r>
      <w:proofErr w:type="spellStart"/>
      <w:r w:rsidRPr="0065765D">
        <w:rPr>
          <w:rFonts w:ascii="Times New Roman" w:hAnsi="Times New Roman"/>
          <w:b/>
          <w:sz w:val="28"/>
          <w:szCs w:val="28"/>
        </w:rPr>
        <w:t>Свінтозельській</w:t>
      </w:r>
      <w:proofErr w:type="spellEnd"/>
      <w:r w:rsidRPr="0065765D">
        <w:rPr>
          <w:rFonts w:ascii="Times New Roman" w:hAnsi="Times New Roman"/>
          <w:b/>
          <w:sz w:val="28"/>
          <w:szCs w:val="28"/>
        </w:rPr>
        <w:t xml:space="preserve"> Галині  Василівні</w:t>
      </w:r>
    </w:p>
    <w:p w:rsidR="00284CD2" w:rsidRPr="002B2B7C" w:rsidRDefault="00284CD2" w:rsidP="00284CD2">
      <w:pPr>
        <w:tabs>
          <w:tab w:val="left" w:pos="205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284CD2" w:rsidRPr="002B2B7C" w:rsidRDefault="00284CD2" w:rsidP="00284CD2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Розглянувши технічну документацію щодо</w:t>
      </w:r>
      <w:r w:rsidRPr="002B2B7C">
        <w:rPr>
          <w:rFonts w:ascii="Times New Roman" w:hAnsi="Times New Roman"/>
          <w:sz w:val="28"/>
          <w:szCs w:val="28"/>
        </w:rPr>
        <w:t xml:space="preserve"> встановлення (відновлення) меж земельних  діля</w:t>
      </w:r>
      <w:r>
        <w:rPr>
          <w:rFonts w:ascii="Times New Roman" w:hAnsi="Times New Roman"/>
          <w:sz w:val="28"/>
          <w:szCs w:val="28"/>
        </w:rPr>
        <w:t xml:space="preserve">нок в натурі (на місцевості) </w:t>
      </w:r>
      <w:r w:rsidRPr="002B2B7C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2B2B7C">
        <w:rPr>
          <w:rFonts w:ascii="Times New Roman" w:hAnsi="Times New Roman"/>
          <w:sz w:val="28"/>
          <w:szCs w:val="28"/>
        </w:rPr>
        <w:t>Сві</w:t>
      </w:r>
      <w:r>
        <w:rPr>
          <w:rFonts w:ascii="Times New Roman" w:hAnsi="Times New Roman"/>
          <w:sz w:val="28"/>
          <w:szCs w:val="28"/>
        </w:rPr>
        <w:t>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Василівні для </w:t>
      </w:r>
      <w:r w:rsidRPr="002B2B7C">
        <w:rPr>
          <w:rFonts w:ascii="Times New Roman" w:hAnsi="Times New Roman"/>
          <w:sz w:val="28"/>
          <w:szCs w:val="28"/>
        </w:rPr>
        <w:t>ведення особистого селянського господар</w:t>
      </w:r>
      <w:r>
        <w:rPr>
          <w:rFonts w:ascii="Times New Roman" w:hAnsi="Times New Roman"/>
          <w:sz w:val="28"/>
          <w:szCs w:val="28"/>
        </w:rPr>
        <w:t>ства в межах</w:t>
      </w:r>
      <w:r w:rsidRPr="002B2B7C">
        <w:rPr>
          <w:rFonts w:ascii="Times New Roman" w:hAnsi="Times New Roman"/>
          <w:sz w:val="28"/>
          <w:szCs w:val="28"/>
        </w:rPr>
        <w:t xml:space="preserve"> с. Стовпець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</w:t>
      </w:r>
      <w:r>
        <w:rPr>
          <w:rFonts w:ascii="Times New Roman" w:hAnsi="Times New Roman"/>
          <w:sz w:val="28"/>
          <w:szCs w:val="28"/>
        </w:rPr>
        <w:t xml:space="preserve">го району Рівненської області </w:t>
      </w:r>
      <w:r w:rsidRPr="002B2B7C">
        <w:rPr>
          <w:rFonts w:ascii="Times New Roman" w:hAnsi="Times New Roman"/>
          <w:sz w:val="28"/>
          <w:szCs w:val="28"/>
        </w:rPr>
        <w:t xml:space="preserve"> та керуючись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34 ст.</w:t>
      </w:r>
      <w:r>
        <w:rPr>
          <w:rFonts w:ascii="Times New Roman" w:hAnsi="Times New Roman"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2B2B7C">
        <w:rPr>
          <w:rFonts w:ascii="Times New Roman" w:hAnsi="Times New Roman"/>
          <w:sz w:val="28"/>
          <w:szCs w:val="28"/>
        </w:rPr>
        <w:t>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статтей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</w:t>
      </w:r>
      <w:r w:rsidRPr="002B2B7C"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України”</w:t>
      </w:r>
      <w:proofErr w:type="spellEnd"/>
      <w:r>
        <w:rPr>
          <w:rFonts w:ascii="Times New Roman" w:hAnsi="Times New Roman"/>
          <w:sz w:val="28"/>
          <w:szCs w:val="28"/>
        </w:rPr>
        <w:t xml:space="preserve">, п.12 Розділу </w:t>
      </w:r>
      <w:r w:rsidRPr="002B2B7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</w:t>
      </w:r>
      <w:r>
        <w:rPr>
          <w:rFonts w:ascii="Times New Roman" w:hAnsi="Times New Roman"/>
          <w:sz w:val="28"/>
          <w:szCs w:val="28"/>
        </w:rPr>
        <w:t xml:space="preserve">ного Кодексу України, Вербська </w:t>
      </w:r>
      <w:r w:rsidRPr="002B2B7C">
        <w:rPr>
          <w:rFonts w:ascii="Times New Roman" w:hAnsi="Times New Roman"/>
          <w:sz w:val="28"/>
          <w:szCs w:val="28"/>
        </w:rPr>
        <w:t>сільська рада</w:t>
      </w:r>
    </w:p>
    <w:p w:rsidR="00284CD2" w:rsidRPr="0065765D" w:rsidRDefault="00284CD2" w:rsidP="00284CD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65765D">
        <w:rPr>
          <w:rFonts w:ascii="Times New Roman" w:hAnsi="Times New Roman"/>
          <w:sz w:val="28"/>
          <w:szCs w:val="28"/>
        </w:rPr>
        <w:t>: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1. Затвердити  технічну  документацію із землеустрою щодо встановлення (відновлення) меж земельних  ділянок  в натурі (на місцевості)  для ведення особистого селянського господарства :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ділянка №1 площею 0,2824 га з кадастровим номером 5621688500:02:001:0061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ділянка №2  площею 0,3659 га з кадастровим номеро</w:t>
      </w:r>
      <w:r>
        <w:rPr>
          <w:rFonts w:ascii="Times New Roman" w:hAnsi="Times New Roman"/>
          <w:sz w:val="28"/>
          <w:szCs w:val="28"/>
        </w:rPr>
        <w:t>м 5621688500:01:003:0319</w:t>
      </w:r>
      <w:r w:rsidRPr="0065765D">
        <w:rPr>
          <w:rFonts w:ascii="Times New Roman" w:hAnsi="Times New Roman"/>
          <w:sz w:val="28"/>
          <w:szCs w:val="28"/>
        </w:rPr>
        <w:t xml:space="preserve"> 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ділянка №3 площею 0,4149 га з кадастровим номером 5621688500:01:003:0320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65D">
        <w:rPr>
          <w:rFonts w:ascii="Times New Roman" w:hAnsi="Times New Roman"/>
          <w:sz w:val="28"/>
          <w:szCs w:val="28"/>
        </w:rPr>
        <w:t>в межах с. Сто</w:t>
      </w:r>
      <w:r>
        <w:rPr>
          <w:rFonts w:ascii="Times New Roman" w:hAnsi="Times New Roman"/>
          <w:sz w:val="28"/>
          <w:szCs w:val="28"/>
        </w:rPr>
        <w:t>впець</w:t>
      </w:r>
      <w:r w:rsidRPr="0065765D">
        <w:rPr>
          <w:rFonts w:ascii="Times New Roman" w:hAnsi="Times New Roman"/>
          <w:sz w:val="28"/>
          <w:szCs w:val="28"/>
        </w:rPr>
        <w:t xml:space="preserve"> громадянці  </w:t>
      </w:r>
      <w:proofErr w:type="spellStart"/>
      <w:r w:rsidRPr="0065765D">
        <w:rPr>
          <w:rFonts w:ascii="Times New Roman" w:hAnsi="Times New Roman"/>
          <w:sz w:val="28"/>
          <w:szCs w:val="28"/>
        </w:rPr>
        <w:t>Свінтозельській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Галині Василівні.   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Передати у власність громадянці України</w:t>
      </w:r>
      <w:r w:rsidRPr="0065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65D">
        <w:rPr>
          <w:rFonts w:ascii="Times New Roman" w:hAnsi="Times New Roman"/>
          <w:sz w:val="28"/>
          <w:szCs w:val="28"/>
        </w:rPr>
        <w:t>Свінтозельській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Галині Василівні  земельні  ділянки  загальною площею 1,0632 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ділянка №1 площею 0,2824 га з кадастровим номером 5621688500:02:001:0061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lastRenderedPageBreak/>
        <w:t>ділянка №2  площею 0,3659 га з кадастров</w:t>
      </w:r>
      <w:r>
        <w:rPr>
          <w:rFonts w:ascii="Times New Roman" w:hAnsi="Times New Roman"/>
          <w:sz w:val="28"/>
          <w:szCs w:val="28"/>
        </w:rPr>
        <w:t>им номером 5621688500:01:003:0319</w:t>
      </w:r>
      <w:r w:rsidRPr="0065765D">
        <w:rPr>
          <w:rFonts w:ascii="Times New Roman" w:hAnsi="Times New Roman"/>
          <w:sz w:val="28"/>
          <w:szCs w:val="28"/>
        </w:rPr>
        <w:t xml:space="preserve">  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ділянка №3 площею 0,4149 га з кадастровим номером 5621688500:01:003:0320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65D">
        <w:rPr>
          <w:rFonts w:ascii="Times New Roman" w:hAnsi="Times New Roman"/>
          <w:sz w:val="28"/>
          <w:szCs w:val="28"/>
        </w:rPr>
        <w:t xml:space="preserve">для ведення особистого селянського господарства  із земель сільськогосподарського призначення  (рілля) </w:t>
      </w:r>
      <w:proofErr w:type="spellStart"/>
      <w:r w:rsidRPr="006576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сільської р</w:t>
      </w:r>
      <w:r>
        <w:rPr>
          <w:rFonts w:ascii="Times New Roman" w:hAnsi="Times New Roman"/>
          <w:sz w:val="28"/>
          <w:szCs w:val="28"/>
        </w:rPr>
        <w:t xml:space="preserve">ади  в межах населеного пункту с. Стовпець </w:t>
      </w:r>
      <w:r w:rsidRPr="0065765D">
        <w:rPr>
          <w:rFonts w:ascii="Times New Roman" w:hAnsi="Times New Roman"/>
          <w:sz w:val="28"/>
          <w:szCs w:val="28"/>
        </w:rPr>
        <w:t>Дубенського району Рівненської області.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65765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Василівні </w:t>
      </w:r>
      <w:r w:rsidRPr="0065765D">
        <w:rPr>
          <w:rFonts w:ascii="Times New Roman" w:hAnsi="Times New Roman"/>
          <w:sz w:val="28"/>
          <w:szCs w:val="28"/>
        </w:rPr>
        <w:t xml:space="preserve">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земельні ділянки </w:t>
      </w:r>
      <w:r w:rsidRPr="0065765D">
        <w:rPr>
          <w:rFonts w:ascii="Times New Roman" w:hAnsi="Times New Roman"/>
          <w:sz w:val="28"/>
          <w:szCs w:val="28"/>
        </w:rPr>
        <w:t>в порядку, визначеному законодавством.</w:t>
      </w:r>
    </w:p>
    <w:p w:rsidR="00284CD2" w:rsidRPr="0065765D" w:rsidRDefault="00284CD2" w:rsidP="00284C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4. Контроль за виконанням даного рішення поклас</w:t>
      </w:r>
      <w:r>
        <w:rPr>
          <w:rFonts w:ascii="Times New Roman" w:hAnsi="Times New Roman"/>
          <w:sz w:val="28"/>
          <w:szCs w:val="28"/>
        </w:rPr>
        <w:t>ти на постійну комісію з питань</w:t>
      </w:r>
      <w:r w:rsidRPr="0065765D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65765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84CD2" w:rsidRPr="002B2B7C" w:rsidRDefault="00284CD2" w:rsidP="00284CD2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84CD2" w:rsidRPr="002B2B7C" w:rsidRDefault="00284CD2" w:rsidP="00284CD2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 </w:t>
      </w:r>
    </w:p>
    <w:p w:rsidR="00284CD2" w:rsidRPr="002B2B7C" w:rsidRDefault="00284CD2" w:rsidP="00284CD2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Default="001D4B96" w:rsidP="00E83D6F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84CD2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A63D2"/>
    <w:rsid w:val="00DB3AE1"/>
    <w:rsid w:val="00DC6613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2022-02-17T11:56:00Z</dcterms:created>
  <dcterms:modified xsi:type="dcterms:W3CDTF">2022-02-17T11:56:00Z</dcterms:modified>
</cp:coreProperties>
</file>