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BF" w:rsidRPr="001B66FB" w:rsidRDefault="00F060BF" w:rsidP="00F060BF">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9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F060BF" w:rsidRPr="009C2F49" w:rsidRDefault="00F060BF" w:rsidP="00F060BF">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F060BF" w:rsidRPr="001B66FB" w:rsidRDefault="00F060BF" w:rsidP="00F060BF">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F060BF" w:rsidRPr="001B66FB" w:rsidRDefault="00F060BF" w:rsidP="00F060BF">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F060BF" w:rsidRPr="00CD500E" w:rsidRDefault="00F060BF" w:rsidP="00F060BF">
      <w:pPr>
        <w:pStyle w:val="a3"/>
        <w:jc w:val="center"/>
        <w:rPr>
          <w:rFonts w:ascii="Times New Roman" w:hAnsi="Times New Roman"/>
          <w:noProof/>
          <w:sz w:val="28"/>
          <w:szCs w:val="28"/>
          <w:lang w:val="uk-UA"/>
        </w:rPr>
      </w:pPr>
    </w:p>
    <w:p w:rsidR="00F060BF" w:rsidRPr="00C86431" w:rsidRDefault="00F060BF" w:rsidP="00F060BF">
      <w:pPr>
        <w:pStyle w:val="a3"/>
        <w:rPr>
          <w:rFonts w:ascii="Times New Roman" w:hAnsi="Times New Roman"/>
          <w:noProof/>
          <w:sz w:val="28"/>
          <w:szCs w:val="28"/>
          <w:lang w:val="uk-UA"/>
        </w:rPr>
      </w:pPr>
      <w:r>
        <w:rPr>
          <w:rFonts w:ascii="Times New Roman" w:hAnsi="Times New Roman"/>
          <w:noProof/>
          <w:sz w:val="28"/>
          <w:szCs w:val="28"/>
          <w:lang w:val="uk-UA"/>
        </w:rPr>
        <w:t>13</w:t>
      </w:r>
      <w:r w:rsidRPr="001B66FB">
        <w:rPr>
          <w:rFonts w:ascii="Times New Roman" w:hAnsi="Times New Roman"/>
          <w:noProof/>
          <w:sz w:val="28"/>
          <w:szCs w:val="28"/>
          <w:lang w:val="uk-UA"/>
        </w:rPr>
        <w:t xml:space="preserve"> </w:t>
      </w:r>
      <w:r>
        <w:rPr>
          <w:rFonts w:ascii="Times New Roman" w:hAnsi="Times New Roman"/>
          <w:noProof/>
          <w:sz w:val="28"/>
          <w:szCs w:val="28"/>
          <w:lang w:val="uk-UA"/>
        </w:rPr>
        <w:t>лютого</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1149</w:t>
      </w:r>
    </w:p>
    <w:tbl>
      <w:tblPr>
        <w:tblW w:w="0" w:type="auto"/>
        <w:tblBorders>
          <w:insideH w:val="single" w:sz="4" w:space="0" w:color="auto"/>
          <w:insideV w:val="single" w:sz="4" w:space="0" w:color="auto"/>
        </w:tblBorders>
        <w:tblLook w:val="04A0"/>
      </w:tblPr>
      <w:tblGrid>
        <w:gridCol w:w="5070"/>
      </w:tblGrid>
      <w:tr w:rsidR="00F060BF" w:rsidRPr="00AA1247" w:rsidTr="00266CC4">
        <w:tc>
          <w:tcPr>
            <w:tcW w:w="5070" w:type="dxa"/>
          </w:tcPr>
          <w:p w:rsidR="00F060BF" w:rsidRDefault="00F060BF" w:rsidP="00266CC4">
            <w:pPr>
              <w:pStyle w:val="a3"/>
              <w:jc w:val="both"/>
              <w:rPr>
                <w:rFonts w:ascii="Times New Roman" w:hAnsi="Times New Roman"/>
                <w:b/>
                <w:sz w:val="28"/>
                <w:szCs w:val="28"/>
                <w:lang w:val="uk-UA"/>
              </w:rPr>
            </w:pPr>
          </w:p>
          <w:p w:rsidR="00F060BF" w:rsidRPr="00DC4DEE" w:rsidRDefault="00F060BF" w:rsidP="00266CC4">
            <w:pPr>
              <w:jc w:val="both"/>
              <w:rPr>
                <w:b/>
                <w:sz w:val="28"/>
                <w:szCs w:val="28"/>
                <w:lang w:val="uk-UA"/>
              </w:rPr>
            </w:pPr>
            <w:r w:rsidRPr="00DC4DEE">
              <w:rPr>
                <w:b/>
                <w:color w:val="000000"/>
                <w:spacing w:val="-3"/>
                <w:sz w:val="28"/>
                <w:szCs w:val="28"/>
                <w:lang w:val="uk-UA"/>
              </w:rPr>
              <w:t xml:space="preserve">Про Програму забезпечення безпеки та стійкості критичної інфраструктури на території </w:t>
            </w:r>
            <w:proofErr w:type="spellStart"/>
            <w:r w:rsidRPr="00DC4DEE">
              <w:rPr>
                <w:b/>
                <w:color w:val="000000"/>
                <w:spacing w:val="-3"/>
                <w:sz w:val="28"/>
                <w:szCs w:val="28"/>
                <w:lang w:val="uk-UA"/>
              </w:rPr>
              <w:t>Вербської</w:t>
            </w:r>
            <w:proofErr w:type="spellEnd"/>
            <w:r w:rsidRPr="00DC4DEE">
              <w:rPr>
                <w:b/>
                <w:color w:val="000000"/>
                <w:spacing w:val="-3"/>
                <w:sz w:val="28"/>
                <w:szCs w:val="28"/>
                <w:lang w:val="uk-UA"/>
              </w:rPr>
              <w:t xml:space="preserve"> сільської територіальної громади на 2024 – 2025 роки</w:t>
            </w:r>
          </w:p>
        </w:tc>
      </w:tr>
    </w:tbl>
    <w:p w:rsidR="00F060BF" w:rsidRDefault="00F060BF" w:rsidP="00F060BF">
      <w:pPr>
        <w:rPr>
          <w:b/>
          <w:sz w:val="28"/>
          <w:szCs w:val="28"/>
          <w:lang w:val="uk-UA"/>
        </w:rPr>
      </w:pPr>
    </w:p>
    <w:p w:rsidR="00F060BF" w:rsidRPr="00DC4DEE" w:rsidRDefault="00F060BF" w:rsidP="00F060BF">
      <w:pPr>
        <w:spacing w:line="276" w:lineRule="auto"/>
        <w:ind w:firstLine="284"/>
        <w:jc w:val="both"/>
        <w:rPr>
          <w:sz w:val="28"/>
          <w:szCs w:val="28"/>
          <w:lang w:val="uk-UA"/>
        </w:rPr>
      </w:pPr>
      <w:r w:rsidRPr="00DC4DEE">
        <w:rPr>
          <w:color w:val="000000"/>
          <w:spacing w:val="-3"/>
          <w:sz w:val="28"/>
          <w:szCs w:val="28"/>
          <w:lang w:val="uk-UA"/>
        </w:rPr>
        <w:t>Відповідно до статей 26, 59 Закону України «Про місцеве самоврядування в Україні»,</w:t>
      </w:r>
      <w:r w:rsidRPr="00DC4DEE">
        <w:rPr>
          <w:color w:val="00000A"/>
          <w:sz w:val="28"/>
          <w:szCs w:val="28"/>
          <w:lang w:val="uk-UA"/>
        </w:rPr>
        <w:t xml:space="preserve"> статті 22 Закону України «Про критичну інфраструктуру»</w:t>
      </w:r>
      <w:r w:rsidRPr="00DC4DEE">
        <w:rPr>
          <w:color w:val="000000"/>
          <w:sz w:val="28"/>
          <w:szCs w:val="28"/>
          <w:lang w:val="uk-UA"/>
        </w:rPr>
        <w:t xml:space="preserve">, </w:t>
      </w:r>
      <w:r w:rsidRPr="00DC4DEE">
        <w:rPr>
          <w:sz w:val="28"/>
          <w:szCs w:val="28"/>
          <w:lang w:val="uk-UA"/>
        </w:rPr>
        <w:t xml:space="preserve">розпорядження голови Рівненської районної державної адміністрації від 14.06.2023 № 101 «Про Програму забезпечення безпеки та стійкості критичної інфраструктури Рівненського району на 2023 – 2025 роки», з метою забезпечення безпеки об’єктів критичної інфраструктури, запобігання проявам несанкціонованого втручання у функціонування критичної інфраструктури, прогнозування та запобігання кризовим ситуаціям на об’єктах критичної інфраструктури </w:t>
      </w:r>
      <w:r w:rsidRPr="00DC4DEE">
        <w:rPr>
          <w:color w:val="000000"/>
          <w:sz w:val="28"/>
          <w:szCs w:val="28"/>
          <w:lang w:val="uk-UA"/>
        </w:rPr>
        <w:t xml:space="preserve">в межах чинного законодавства, </w:t>
      </w:r>
      <w:r w:rsidRPr="00DC4DEE">
        <w:rPr>
          <w:color w:val="000000"/>
          <w:spacing w:val="-3"/>
          <w:sz w:val="28"/>
          <w:szCs w:val="28"/>
          <w:lang w:val="uk-UA"/>
        </w:rPr>
        <w:t>за погодженням з постійними комісіями сільської ради, Вербська сільська рада</w:t>
      </w:r>
    </w:p>
    <w:p w:rsidR="00F060BF" w:rsidRDefault="00F060BF" w:rsidP="00F060BF">
      <w:pPr>
        <w:spacing w:line="276" w:lineRule="auto"/>
        <w:ind w:firstLine="284"/>
        <w:jc w:val="both"/>
        <w:rPr>
          <w:sz w:val="28"/>
          <w:szCs w:val="28"/>
          <w:lang w:val="uk-UA"/>
        </w:rPr>
      </w:pPr>
    </w:p>
    <w:p w:rsidR="00F060BF" w:rsidRPr="00AA1247" w:rsidRDefault="00F060BF" w:rsidP="00F060BF">
      <w:pPr>
        <w:spacing w:line="276" w:lineRule="auto"/>
        <w:jc w:val="center"/>
        <w:outlineLvl w:val="0"/>
        <w:rPr>
          <w:sz w:val="28"/>
          <w:szCs w:val="28"/>
          <w:lang w:val="uk-UA"/>
        </w:rPr>
      </w:pPr>
      <w:r w:rsidRPr="00AA1247">
        <w:rPr>
          <w:sz w:val="28"/>
          <w:szCs w:val="28"/>
          <w:lang w:val="uk-UA"/>
        </w:rPr>
        <w:t>ВИРІШИЛА:</w:t>
      </w:r>
    </w:p>
    <w:p w:rsidR="00F060BF" w:rsidRPr="00DC4DEE" w:rsidRDefault="00F060BF" w:rsidP="00F060BF">
      <w:pPr>
        <w:widowControl w:val="0"/>
        <w:numPr>
          <w:ilvl w:val="0"/>
          <w:numId w:val="1"/>
        </w:numPr>
        <w:tabs>
          <w:tab w:val="left" w:pos="993"/>
        </w:tabs>
        <w:suppressAutoHyphens w:val="0"/>
        <w:spacing w:line="276" w:lineRule="auto"/>
        <w:jc w:val="both"/>
        <w:rPr>
          <w:color w:val="00000A"/>
          <w:sz w:val="28"/>
          <w:szCs w:val="28"/>
          <w:lang w:val="uk-UA"/>
        </w:rPr>
      </w:pPr>
      <w:r w:rsidRPr="00DC4DEE">
        <w:rPr>
          <w:color w:val="00000A"/>
          <w:sz w:val="28"/>
          <w:szCs w:val="28"/>
          <w:lang w:val="uk-UA"/>
        </w:rPr>
        <w:t>Затвердити Програму</w:t>
      </w:r>
      <w:r w:rsidRPr="00DC4DEE">
        <w:rPr>
          <w:color w:val="000000"/>
          <w:spacing w:val="-3"/>
          <w:sz w:val="28"/>
          <w:szCs w:val="28"/>
          <w:lang w:val="uk-UA"/>
        </w:rPr>
        <w:t xml:space="preserve"> забезпечення безпеки та стійкості критичної інфраструктури на території </w:t>
      </w:r>
      <w:proofErr w:type="spellStart"/>
      <w:r w:rsidRPr="00DC4DEE">
        <w:rPr>
          <w:color w:val="000000"/>
          <w:spacing w:val="-3"/>
          <w:sz w:val="28"/>
          <w:szCs w:val="28"/>
          <w:lang w:val="uk-UA"/>
        </w:rPr>
        <w:t>Вербської</w:t>
      </w:r>
      <w:proofErr w:type="spellEnd"/>
      <w:r w:rsidRPr="00DC4DEE">
        <w:rPr>
          <w:color w:val="000000"/>
          <w:spacing w:val="-3"/>
          <w:sz w:val="28"/>
          <w:szCs w:val="28"/>
          <w:lang w:val="uk-UA"/>
        </w:rPr>
        <w:t xml:space="preserve"> сільської територіальної громади на 2024 – 2025 роки</w:t>
      </w:r>
      <w:r w:rsidRPr="00DC4DEE">
        <w:rPr>
          <w:color w:val="00000A"/>
          <w:sz w:val="28"/>
          <w:szCs w:val="28"/>
          <w:lang w:val="uk-UA"/>
        </w:rPr>
        <w:t>, що додається.</w:t>
      </w:r>
    </w:p>
    <w:p w:rsidR="00F060BF" w:rsidRPr="00DC4DEE" w:rsidRDefault="00F060BF" w:rsidP="00F060BF">
      <w:pPr>
        <w:numPr>
          <w:ilvl w:val="0"/>
          <w:numId w:val="1"/>
        </w:numPr>
        <w:tabs>
          <w:tab w:val="left" w:pos="0"/>
          <w:tab w:val="left" w:pos="993"/>
        </w:tabs>
        <w:suppressAutoHyphens w:val="0"/>
        <w:autoSpaceDE/>
        <w:spacing w:line="276" w:lineRule="auto"/>
        <w:jc w:val="both"/>
        <w:rPr>
          <w:sz w:val="28"/>
          <w:szCs w:val="28"/>
          <w:lang w:val="uk-UA"/>
        </w:rPr>
      </w:pPr>
      <w:r w:rsidRPr="00DC4DEE">
        <w:rPr>
          <w:sz w:val="28"/>
          <w:szCs w:val="28"/>
          <w:lang w:val="uk-UA"/>
        </w:rPr>
        <w:t>Фінансовому відділу сільської ради (Оксана КОБЛЮК) при формуванні місцевого бюджету на відповідні роки, а також при внесенні змін до бюджету передбачати кошти для реалізації Програми в межах наявних фінансових ресурсів.</w:t>
      </w:r>
    </w:p>
    <w:p w:rsidR="00F060BF" w:rsidRPr="00DC4DEE" w:rsidRDefault="00F060BF" w:rsidP="00F060BF">
      <w:pPr>
        <w:pStyle w:val="a5"/>
        <w:numPr>
          <w:ilvl w:val="0"/>
          <w:numId w:val="1"/>
        </w:numPr>
        <w:tabs>
          <w:tab w:val="left" w:pos="993"/>
        </w:tabs>
        <w:spacing w:before="0" w:beforeAutospacing="0" w:after="0" w:afterAutospacing="0" w:line="276" w:lineRule="auto"/>
        <w:jc w:val="both"/>
        <w:rPr>
          <w:sz w:val="28"/>
          <w:szCs w:val="28"/>
          <w:lang w:val="uk-UA"/>
        </w:rPr>
      </w:pPr>
      <w:r w:rsidRPr="00DC4DEE">
        <w:rPr>
          <w:sz w:val="28"/>
          <w:szCs w:val="28"/>
          <w:lang w:val="uk-UA"/>
        </w:rPr>
        <w:t xml:space="preserve">Контроль за виконанням рішення покласти на комісію </w:t>
      </w:r>
      <w:r w:rsidRPr="00DC4DEE">
        <w:rPr>
          <w:color w:val="000000"/>
          <w:sz w:val="28"/>
          <w:szCs w:val="28"/>
          <w:lang w:val="uk-UA"/>
        </w:rPr>
        <w:t xml:space="preserve">з питань </w:t>
      </w:r>
      <w:r w:rsidRPr="00DC4DEE">
        <w:rPr>
          <w:color w:val="000000" w:themeColor="text1"/>
          <w:sz w:val="28"/>
          <w:szCs w:val="28"/>
          <w:lang w:val="uk-UA"/>
        </w:rPr>
        <w:t>фінансів, бюджету, планування соціально-економічного розвитку, інвестицій та міжнародного співробітництва (Аркадій СЕМЕНЮК)</w:t>
      </w:r>
      <w:r w:rsidRPr="00DC4DEE">
        <w:rPr>
          <w:sz w:val="28"/>
          <w:szCs w:val="28"/>
          <w:bdr w:val="none" w:sz="0" w:space="0" w:color="auto" w:frame="1"/>
          <w:lang w:val="uk-UA"/>
        </w:rPr>
        <w:t>.</w:t>
      </w:r>
    </w:p>
    <w:p w:rsidR="00F060BF" w:rsidRDefault="00F060BF" w:rsidP="00F060BF">
      <w:pPr>
        <w:spacing w:line="276" w:lineRule="auto"/>
        <w:ind w:firstLine="284"/>
        <w:jc w:val="both"/>
        <w:rPr>
          <w:b/>
          <w:sz w:val="28"/>
          <w:szCs w:val="28"/>
          <w:lang w:val="uk-UA"/>
        </w:rPr>
      </w:pPr>
    </w:p>
    <w:p w:rsidR="00F060BF" w:rsidRPr="001D5BE7" w:rsidRDefault="00F060BF" w:rsidP="00F060BF">
      <w:pPr>
        <w:jc w:val="both"/>
        <w:rPr>
          <w:sz w:val="28"/>
          <w:szCs w:val="28"/>
          <w:lang w:val="uk-UA"/>
        </w:rPr>
      </w:pPr>
    </w:p>
    <w:p w:rsidR="00F060BF" w:rsidRPr="002E06A9" w:rsidRDefault="00F060BF" w:rsidP="00F060BF">
      <w:pPr>
        <w:ind w:firstLine="360"/>
        <w:rPr>
          <w:b/>
          <w:sz w:val="28"/>
          <w:szCs w:val="28"/>
          <w:lang w:val="uk-UA"/>
        </w:rPr>
      </w:pPr>
      <w:proofErr w:type="spellStart"/>
      <w:r>
        <w:rPr>
          <w:b/>
          <w:sz w:val="28"/>
          <w:szCs w:val="28"/>
        </w:rPr>
        <w:t>Сільський</w:t>
      </w:r>
      <w:proofErr w:type="spellEnd"/>
      <w:r w:rsidRPr="00F44F3F">
        <w:rPr>
          <w:b/>
          <w:sz w:val="28"/>
          <w:szCs w:val="28"/>
        </w:rPr>
        <w:t xml:space="preserve"> голова                                                 </w:t>
      </w:r>
      <w:r>
        <w:rPr>
          <w:b/>
          <w:sz w:val="28"/>
          <w:szCs w:val="28"/>
        </w:rPr>
        <w:t xml:space="preserve"> </w:t>
      </w:r>
      <w:proofErr w:type="spellStart"/>
      <w:r>
        <w:rPr>
          <w:b/>
          <w:sz w:val="28"/>
          <w:szCs w:val="28"/>
        </w:rPr>
        <w:t>Каміла</w:t>
      </w:r>
      <w:proofErr w:type="spellEnd"/>
      <w:r>
        <w:rPr>
          <w:b/>
          <w:sz w:val="28"/>
          <w:szCs w:val="28"/>
        </w:rPr>
        <w:t xml:space="preserve"> КОТВІНСЬКА</w:t>
      </w:r>
    </w:p>
    <w:p w:rsidR="00F060BF" w:rsidRDefault="00F060BF" w:rsidP="00F060BF">
      <w:pPr>
        <w:suppressAutoHyphens w:val="0"/>
        <w:autoSpaceDE/>
        <w:spacing w:after="200" w:line="276" w:lineRule="auto"/>
        <w:rPr>
          <w:b/>
          <w:sz w:val="24"/>
          <w:szCs w:val="24"/>
          <w:lang w:val="uk-UA"/>
        </w:rPr>
      </w:pPr>
      <w:r>
        <w:rPr>
          <w:b/>
          <w:sz w:val="24"/>
          <w:szCs w:val="24"/>
          <w:lang w:val="uk-UA"/>
        </w:rPr>
        <w:lastRenderedPageBreak/>
        <w:br w:type="page"/>
      </w:r>
    </w:p>
    <w:p w:rsidR="00F060BF" w:rsidRPr="00DC4DEE" w:rsidRDefault="00F060BF" w:rsidP="00F060BF">
      <w:pPr>
        <w:spacing w:line="276" w:lineRule="auto"/>
        <w:ind w:left="5387"/>
        <w:rPr>
          <w:sz w:val="28"/>
          <w:szCs w:val="28"/>
          <w:lang w:val="uk-UA"/>
        </w:rPr>
      </w:pPr>
      <w:r w:rsidRPr="00DC4DEE">
        <w:rPr>
          <w:sz w:val="28"/>
          <w:szCs w:val="28"/>
          <w:lang w:val="uk-UA"/>
        </w:rPr>
        <w:lastRenderedPageBreak/>
        <w:t>ЗАТВЕРДЖЕНО</w:t>
      </w:r>
    </w:p>
    <w:p w:rsidR="00F060BF" w:rsidRDefault="00F060BF" w:rsidP="00F060BF">
      <w:pPr>
        <w:widowControl w:val="0"/>
        <w:shd w:val="clear" w:color="auto" w:fill="FFFFFF"/>
        <w:autoSpaceDN w:val="0"/>
        <w:adjustRightInd w:val="0"/>
        <w:spacing w:line="276" w:lineRule="auto"/>
        <w:ind w:left="5387"/>
        <w:rPr>
          <w:sz w:val="28"/>
          <w:szCs w:val="28"/>
          <w:lang w:val="uk-UA"/>
        </w:rPr>
      </w:pPr>
      <w:r>
        <w:rPr>
          <w:sz w:val="28"/>
          <w:szCs w:val="28"/>
          <w:lang w:val="uk-UA"/>
        </w:rPr>
        <w:t>р</w:t>
      </w:r>
      <w:r w:rsidRPr="00DC4DEE">
        <w:rPr>
          <w:sz w:val="28"/>
          <w:szCs w:val="28"/>
          <w:lang w:val="uk-UA"/>
        </w:rPr>
        <w:t>ішення</w:t>
      </w:r>
      <w:r>
        <w:rPr>
          <w:sz w:val="28"/>
          <w:szCs w:val="28"/>
          <w:lang w:val="uk-UA"/>
        </w:rPr>
        <w:t>м сесії</w:t>
      </w:r>
      <w:r w:rsidRPr="00DC4DEE">
        <w:rPr>
          <w:sz w:val="28"/>
          <w:szCs w:val="28"/>
          <w:lang w:val="uk-UA"/>
        </w:rPr>
        <w:t xml:space="preserve"> </w:t>
      </w:r>
    </w:p>
    <w:p w:rsidR="00F060BF" w:rsidRPr="00DC4DEE" w:rsidRDefault="00F060BF" w:rsidP="00F060BF">
      <w:pPr>
        <w:widowControl w:val="0"/>
        <w:shd w:val="clear" w:color="auto" w:fill="FFFFFF"/>
        <w:autoSpaceDN w:val="0"/>
        <w:adjustRightInd w:val="0"/>
        <w:spacing w:line="276" w:lineRule="auto"/>
        <w:ind w:left="5387"/>
        <w:rPr>
          <w:sz w:val="28"/>
          <w:szCs w:val="28"/>
          <w:lang w:val="uk-UA"/>
        </w:rPr>
      </w:pPr>
      <w:proofErr w:type="spellStart"/>
      <w:r w:rsidRPr="00DC4DEE">
        <w:rPr>
          <w:sz w:val="28"/>
          <w:szCs w:val="28"/>
          <w:lang w:val="uk-UA"/>
        </w:rPr>
        <w:t>Вербської</w:t>
      </w:r>
      <w:proofErr w:type="spellEnd"/>
      <w:r w:rsidRPr="00DC4DEE">
        <w:rPr>
          <w:sz w:val="28"/>
          <w:szCs w:val="28"/>
          <w:lang w:val="uk-UA"/>
        </w:rPr>
        <w:t xml:space="preserve"> сільської ради</w:t>
      </w:r>
    </w:p>
    <w:p w:rsidR="00F060BF" w:rsidRPr="00DC4DEE" w:rsidRDefault="00F060BF" w:rsidP="00F060BF">
      <w:pPr>
        <w:spacing w:line="276" w:lineRule="auto"/>
        <w:ind w:left="5387"/>
        <w:rPr>
          <w:sz w:val="28"/>
          <w:szCs w:val="28"/>
          <w:lang w:val="uk-UA"/>
        </w:rPr>
      </w:pPr>
      <w:r>
        <w:rPr>
          <w:sz w:val="28"/>
          <w:szCs w:val="28"/>
          <w:lang w:val="uk-UA"/>
        </w:rPr>
        <w:t>від 13.02.2024 №1149</w:t>
      </w:r>
    </w:p>
    <w:p w:rsidR="00F060BF" w:rsidRPr="00DC4DEE" w:rsidRDefault="00F060BF" w:rsidP="00F060BF">
      <w:pPr>
        <w:spacing w:line="276" w:lineRule="auto"/>
        <w:ind w:left="5387"/>
        <w:jc w:val="center"/>
        <w:rPr>
          <w:sz w:val="28"/>
          <w:szCs w:val="28"/>
          <w:lang w:val="uk-UA"/>
        </w:rPr>
      </w:pPr>
    </w:p>
    <w:p w:rsidR="00F060BF" w:rsidRPr="00DC4DEE" w:rsidRDefault="00F060BF" w:rsidP="00F060BF">
      <w:pPr>
        <w:spacing w:line="276" w:lineRule="auto"/>
        <w:jc w:val="center"/>
        <w:outlineLvl w:val="0"/>
        <w:rPr>
          <w:b/>
          <w:bCs/>
          <w:sz w:val="28"/>
          <w:szCs w:val="28"/>
          <w:lang w:val="uk-UA"/>
        </w:rPr>
      </w:pPr>
      <w:r w:rsidRPr="00DC4DEE">
        <w:rPr>
          <w:b/>
          <w:bCs/>
          <w:sz w:val="28"/>
          <w:szCs w:val="28"/>
          <w:lang w:val="uk-UA"/>
        </w:rPr>
        <w:t>ПРОГРАМА</w:t>
      </w:r>
      <w:r w:rsidRPr="00382CAD">
        <w:rPr>
          <w:b/>
          <w:bCs/>
          <w:sz w:val="28"/>
          <w:szCs w:val="28"/>
          <w:lang w:val="uk-UA"/>
        </w:rPr>
        <w:t xml:space="preserve"> </w:t>
      </w:r>
      <w:r w:rsidRPr="00382CAD">
        <w:rPr>
          <w:b/>
          <w:bCs/>
          <w:sz w:val="28"/>
          <w:szCs w:val="28"/>
          <w:lang w:val="uk-UA"/>
        </w:rPr>
        <w:br/>
      </w:r>
      <w:r w:rsidRPr="00DC4DEE">
        <w:rPr>
          <w:b/>
          <w:color w:val="000000"/>
          <w:spacing w:val="-3"/>
          <w:sz w:val="28"/>
          <w:szCs w:val="28"/>
          <w:lang w:val="uk-UA"/>
        </w:rPr>
        <w:t xml:space="preserve">забезпечення безпеки та стійкості критичної інфраструктури </w:t>
      </w:r>
      <w:r w:rsidRPr="00DC4DEE">
        <w:rPr>
          <w:b/>
          <w:color w:val="000000"/>
          <w:spacing w:val="-3"/>
          <w:sz w:val="28"/>
          <w:szCs w:val="28"/>
          <w:lang w:val="uk-UA"/>
        </w:rPr>
        <w:br/>
        <w:t xml:space="preserve">на території </w:t>
      </w:r>
      <w:proofErr w:type="spellStart"/>
      <w:r w:rsidRPr="00DC4DEE">
        <w:rPr>
          <w:b/>
          <w:color w:val="000000"/>
          <w:spacing w:val="-3"/>
          <w:sz w:val="28"/>
          <w:szCs w:val="28"/>
          <w:lang w:val="uk-UA"/>
        </w:rPr>
        <w:t>Вербської</w:t>
      </w:r>
      <w:proofErr w:type="spellEnd"/>
      <w:r w:rsidRPr="00DC4DEE">
        <w:rPr>
          <w:b/>
          <w:color w:val="000000"/>
          <w:spacing w:val="-3"/>
          <w:sz w:val="28"/>
          <w:szCs w:val="28"/>
          <w:lang w:val="uk-UA"/>
        </w:rPr>
        <w:t xml:space="preserve"> сільської  територіальної громади на 2024 – 2025 роки</w:t>
      </w:r>
    </w:p>
    <w:p w:rsidR="00F060BF" w:rsidRPr="00DC4DEE" w:rsidRDefault="00F060BF" w:rsidP="00F060BF">
      <w:pPr>
        <w:spacing w:line="276" w:lineRule="auto"/>
        <w:jc w:val="center"/>
        <w:rPr>
          <w:b/>
          <w:bCs/>
          <w:sz w:val="28"/>
          <w:szCs w:val="28"/>
          <w:lang w:val="uk-UA"/>
        </w:rPr>
      </w:pPr>
    </w:p>
    <w:p w:rsidR="00F060BF" w:rsidRPr="00DC4DEE" w:rsidRDefault="00F060BF" w:rsidP="00F060BF">
      <w:pPr>
        <w:spacing w:line="276" w:lineRule="auto"/>
        <w:jc w:val="center"/>
        <w:outlineLvl w:val="1"/>
        <w:rPr>
          <w:b/>
          <w:bCs/>
          <w:sz w:val="28"/>
          <w:szCs w:val="28"/>
          <w:lang w:val="uk-UA"/>
        </w:rPr>
      </w:pPr>
      <w:r w:rsidRPr="00DC4DEE">
        <w:rPr>
          <w:b/>
          <w:bCs/>
          <w:sz w:val="28"/>
          <w:szCs w:val="28"/>
          <w:lang w:val="uk-UA"/>
        </w:rPr>
        <w:t>І. Загальні положення</w:t>
      </w:r>
    </w:p>
    <w:p w:rsidR="00F060BF" w:rsidRPr="00DC4DEE" w:rsidRDefault="00F060BF" w:rsidP="00F060BF">
      <w:pPr>
        <w:pStyle w:val="a3"/>
        <w:spacing w:line="276" w:lineRule="auto"/>
        <w:ind w:firstLine="284"/>
        <w:jc w:val="both"/>
        <w:rPr>
          <w:rFonts w:ascii="Times New Roman" w:hAnsi="Times New Roman"/>
          <w:b/>
          <w:bCs/>
          <w:sz w:val="28"/>
          <w:szCs w:val="28"/>
          <w:lang w:val="uk-UA"/>
        </w:rPr>
      </w:pPr>
      <w:r w:rsidRPr="00DC4DEE">
        <w:rPr>
          <w:rFonts w:ascii="Times New Roman" w:hAnsi="Times New Roman"/>
          <w:sz w:val="28"/>
          <w:szCs w:val="28"/>
          <w:lang w:val="uk-UA"/>
        </w:rPr>
        <w:t xml:space="preserve">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w:t>
      </w:r>
      <w:proofErr w:type="spellStart"/>
      <w:r w:rsidRPr="00DC4DEE">
        <w:rPr>
          <w:rFonts w:ascii="Times New Roman" w:hAnsi="Times New Roman"/>
          <w:sz w:val="28"/>
          <w:szCs w:val="28"/>
          <w:lang w:val="uk-UA"/>
        </w:rPr>
        <w:t>кібератак</w:t>
      </w:r>
      <w:proofErr w:type="spellEnd"/>
      <w:r w:rsidRPr="00DC4DEE">
        <w:rPr>
          <w:rFonts w:ascii="Times New Roman" w:hAnsi="Times New Roman"/>
          <w:sz w:val="28"/>
          <w:szCs w:val="28"/>
          <w:lang w:val="uk-UA"/>
        </w:rPr>
        <w:t>, а також пошкодження інфраструктурних об’єктів України внаслідок збройної агресії російської федерації зумовлюють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t>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t>Сукупність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складає систему захисту критичної інфраструктури.</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t>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lastRenderedPageBreak/>
        <w:t xml:space="preserve">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w:t>
      </w:r>
      <w:r w:rsidRPr="00DC4DEE">
        <w:rPr>
          <w:rStyle w:val="arvts96"/>
          <w:sz w:val="28"/>
          <w:szCs w:val="28"/>
          <w:lang w:val="uk-UA"/>
        </w:rPr>
        <w:t>«Про правовий режим воєнного стану»</w:t>
      </w:r>
      <w:r w:rsidRPr="00DC4DEE">
        <w:rPr>
          <w:rStyle w:val="spanrvts0"/>
          <w:sz w:val="28"/>
          <w:szCs w:val="28"/>
          <w:lang w:val="uk-UA"/>
        </w:rPr>
        <w:t xml:space="preserve">, </w:t>
      </w:r>
      <w:r w:rsidRPr="00DC4DEE">
        <w:rPr>
          <w:rStyle w:val="arvts96"/>
          <w:sz w:val="28"/>
          <w:szCs w:val="28"/>
          <w:lang w:val="uk-UA"/>
        </w:rPr>
        <w:t>«Про правовий режим надзвичайного стану»</w:t>
      </w:r>
      <w:r w:rsidRPr="00DC4DEE">
        <w:rPr>
          <w:rStyle w:val="spanrvts0"/>
          <w:sz w:val="28"/>
          <w:szCs w:val="28"/>
          <w:lang w:val="uk-UA"/>
        </w:rPr>
        <w:t xml:space="preserve">, </w:t>
      </w:r>
      <w:r w:rsidRPr="00DC4DEE">
        <w:rPr>
          <w:rStyle w:val="arvts96"/>
          <w:sz w:val="28"/>
          <w:szCs w:val="28"/>
          <w:lang w:val="uk-UA"/>
        </w:rPr>
        <w:t>«Про функціонування єдиної транспортної системи України в особливий період»</w:t>
      </w:r>
      <w:r w:rsidRPr="00DC4DEE">
        <w:rPr>
          <w:rStyle w:val="spanrvts0"/>
          <w:sz w:val="28"/>
          <w:szCs w:val="28"/>
          <w:lang w:val="uk-UA"/>
        </w:rPr>
        <w:t xml:space="preserve"> та </w:t>
      </w:r>
      <w:r w:rsidRPr="00DC4DEE">
        <w:rPr>
          <w:rStyle w:val="arvts96"/>
          <w:sz w:val="28"/>
          <w:szCs w:val="28"/>
          <w:lang w:val="uk-UA"/>
        </w:rPr>
        <w:t>«Про оборону України»</w:t>
      </w:r>
      <w:r w:rsidRPr="00DC4DEE">
        <w:rPr>
          <w:rStyle w:val="spanrvts0"/>
          <w:sz w:val="28"/>
          <w:szCs w:val="28"/>
          <w:lang w:val="uk-UA"/>
        </w:rPr>
        <w:t>.</w:t>
      </w:r>
    </w:p>
    <w:p w:rsidR="00F060BF" w:rsidRPr="00DC4DEE" w:rsidRDefault="00F060BF" w:rsidP="00F060BF">
      <w:pPr>
        <w:pStyle w:val="a3"/>
        <w:spacing w:line="276" w:lineRule="auto"/>
        <w:ind w:firstLine="284"/>
        <w:jc w:val="both"/>
        <w:rPr>
          <w:rStyle w:val="spanrvts0"/>
          <w:sz w:val="28"/>
          <w:szCs w:val="28"/>
          <w:lang w:val="uk-UA"/>
        </w:rPr>
      </w:pPr>
      <w:r w:rsidRPr="00DC4DEE">
        <w:rPr>
          <w:rStyle w:val="spanrvts0"/>
          <w:sz w:val="28"/>
          <w:szCs w:val="28"/>
          <w:lang w:val="uk-UA"/>
        </w:rPr>
        <w:t xml:space="preserve">До життєво важливих функцій та/або послуг, порушення яких призводить до негативних наслідків для національної безпеки України, належать, зокрема: </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0" w:name="n101"/>
      <w:bookmarkEnd w:id="0"/>
      <w:r w:rsidRPr="00DC4DEE">
        <w:rPr>
          <w:rStyle w:val="spanrvts0"/>
          <w:sz w:val="28"/>
          <w:szCs w:val="28"/>
          <w:lang w:val="uk-UA"/>
        </w:rPr>
        <w:t>урядування та надання найважливіших публічних (адміністративних) послуг;</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1" w:name="n102"/>
      <w:bookmarkEnd w:id="1"/>
      <w:r w:rsidRPr="00DC4DEE">
        <w:rPr>
          <w:rStyle w:val="spanrvts0"/>
          <w:sz w:val="28"/>
          <w:szCs w:val="28"/>
          <w:lang w:val="uk-UA"/>
        </w:rPr>
        <w:t>енергозабезпечення (у тому числі постачання теплової енергії);</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2" w:name="n103"/>
      <w:bookmarkEnd w:id="2"/>
      <w:r w:rsidRPr="00DC4DEE">
        <w:rPr>
          <w:rStyle w:val="spanrvts0"/>
          <w:sz w:val="28"/>
          <w:szCs w:val="28"/>
          <w:lang w:val="uk-UA"/>
        </w:rPr>
        <w:t>водопостачання та водовідведення;</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3" w:name="n104"/>
      <w:bookmarkEnd w:id="3"/>
      <w:r w:rsidRPr="00DC4DEE">
        <w:rPr>
          <w:rStyle w:val="spanrvts0"/>
          <w:sz w:val="28"/>
          <w:szCs w:val="28"/>
          <w:lang w:val="uk-UA"/>
        </w:rPr>
        <w:t>продовольче забезпечення;</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4" w:name="n105"/>
      <w:bookmarkEnd w:id="4"/>
      <w:r w:rsidRPr="00DC4DEE">
        <w:rPr>
          <w:rStyle w:val="spanrvts0"/>
          <w:sz w:val="28"/>
          <w:szCs w:val="28"/>
          <w:lang w:val="uk-UA"/>
        </w:rPr>
        <w:t>охорона здоров’я та фармація;</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5" w:name="n106"/>
      <w:bookmarkStart w:id="6" w:name="n108"/>
      <w:bookmarkEnd w:id="5"/>
      <w:bookmarkEnd w:id="6"/>
      <w:r w:rsidRPr="00DC4DEE">
        <w:rPr>
          <w:rStyle w:val="spanrvts0"/>
          <w:sz w:val="28"/>
          <w:szCs w:val="28"/>
          <w:lang w:val="uk-UA"/>
        </w:rPr>
        <w:t xml:space="preserve">інформаційні послуги; </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7" w:name="n109"/>
      <w:bookmarkEnd w:id="7"/>
      <w:r w:rsidRPr="00DC4DEE">
        <w:rPr>
          <w:rStyle w:val="spanrvts0"/>
          <w:sz w:val="28"/>
          <w:szCs w:val="28"/>
          <w:lang w:val="uk-UA"/>
        </w:rPr>
        <w:t>електронні комунікації;</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8" w:name="n110"/>
      <w:bookmarkEnd w:id="8"/>
      <w:r w:rsidRPr="00DC4DEE">
        <w:rPr>
          <w:rStyle w:val="spanrvts0"/>
          <w:sz w:val="28"/>
          <w:szCs w:val="28"/>
          <w:lang w:val="uk-UA"/>
        </w:rPr>
        <w:t xml:space="preserve">фінансові послуги; </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9" w:name="n111"/>
      <w:bookmarkEnd w:id="9"/>
      <w:r w:rsidRPr="00DC4DEE">
        <w:rPr>
          <w:rStyle w:val="spanrvts0"/>
          <w:sz w:val="28"/>
          <w:szCs w:val="28"/>
          <w:lang w:val="uk-UA"/>
        </w:rPr>
        <w:t xml:space="preserve">транспортне забезпечення; </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10" w:name="n112"/>
      <w:bookmarkEnd w:id="10"/>
      <w:r w:rsidRPr="00DC4DEE">
        <w:rPr>
          <w:rStyle w:val="spanrvts0"/>
          <w:sz w:val="28"/>
          <w:szCs w:val="28"/>
          <w:lang w:val="uk-UA"/>
        </w:rPr>
        <w:t>оборона, державна безпека;</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11" w:name="n113"/>
      <w:bookmarkEnd w:id="11"/>
      <w:r w:rsidRPr="00DC4DEE">
        <w:rPr>
          <w:rStyle w:val="spanrvts0"/>
          <w:sz w:val="28"/>
          <w:szCs w:val="28"/>
          <w:lang w:val="uk-UA"/>
        </w:rPr>
        <w:t>правопорядок, здійснення правосуддя, тримання під вартою;</w:t>
      </w:r>
    </w:p>
    <w:p w:rsidR="00F060BF" w:rsidRPr="00DC4DEE" w:rsidRDefault="00F060BF" w:rsidP="00F060BF">
      <w:pPr>
        <w:pStyle w:val="a3"/>
        <w:numPr>
          <w:ilvl w:val="0"/>
          <w:numId w:val="2"/>
        </w:numPr>
        <w:spacing w:line="276" w:lineRule="auto"/>
        <w:ind w:left="851" w:hanging="425"/>
        <w:jc w:val="both"/>
        <w:rPr>
          <w:rStyle w:val="spanrvts0"/>
          <w:sz w:val="28"/>
          <w:szCs w:val="28"/>
          <w:lang w:val="uk-UA"/>
        </w:rPr>
      </w:pPr>
      <w:bookmarkStart w:id="12" w:name="n114"/>
      <w:bookmarkEnd w:id="12"/>
      <w:r w:rsidRPr="00DC4DEE">
        <w:rPr>
          <w:rStyle w:val="spanrvts0"/>
          <w:sz w:val="28"/>
          <w:szCs w:val="28"/>
          <w:lang w:val="uk-UA"/>
        </w:rPr>
        <w:t>цивільний захист населення та територій, служби порятунку;</w:t>
      </w:r>
    </w:p>
    <w:p w:rsidR="00F060BF" w:rsidRPr="00DC4DEE" w:rsidRDefault="00F060BF" w:rsidP="00F060BF">
      <w:pPr>
        <w:pStyle w:val="a3"/>
        <w:spacing w:line="276" w:lineRule="auto"/>
        <w:ind w:firstLine="284"/>
        <w:jc w:val="both"/>
        <w:rPr>
          <w:rStyle w:val="spanrvts0"/>
          <w:sz w:val="28"/>
          <w:szCs w:val="28"/>
          <w:lang w:val="uk-UA"/>
        </w:rPr>
      </w:pPr>
      <w:bookmarkStart w:id="13" w:name="n115"/>
      <w:bookmarkStart w:id="14" w:name="n116"/>
      <w:bookmarkStart w:id="15" w:name="n117"/>
      <w:bookmarkEnd w:id="13"/>
      <w:bookmarkEnd w:id="14"/>
      <w:bookmarkEnd w:id="15"/>
      <w:r w:rsidRPr="00DC4DEE">
        <w:rPr>
          <w:rStyle w:val="spanrvts0"/>
          <w:sz w:val="28"/>
          <w:szCs w:val="28"/>
          <w:lang w:val="uk-UA"/>
        </w:rPr>
        <w:t xml:space="preserve">Паспорт Програми </w:t>
      </w:r>
      <w:r w:rsidRPr="00DC4DEE">
        <w:rPr>
          <w:rFonts w:ascii="Times New Roman" w:hAnsi="Times New Roman"/>
          <w:sz w:val="28"/>
          <w:szCs w:val="28"/>
          <w:lang w:val="uk-UA"/>
        </w:rPr>
        <w:t>забезпечення безпеки та стійкості критичної інфраструктури на 2024 – 2025 роки наведено у додатку 1 до програми.</w:t>
      </w:r>
    </w:p>
    <w:p w:rsidR="00F060BF" w:rsidRPr="00DC4DEE" w:rsidRDefault="00F060BF" w:rsidP="00F060BF">
      <w:pPr>
        <w:pStyle w:val="a3"/>
        <w:spacing w:line="276" w:lineRule="auto"/>
        <w:ind w:firstLine="284"/>
        <w:jc w:val="both"/>
        <w:rPr>
          <w:rFonts w:ascii="Times New Roman" w:hAnsi="Times New Roman"/>
          <w:b/>
          <w:bCs/>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ІІ. Визначення проблеми, на розв’язання якої спрямована Програма</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газопостачання, постачання тепла,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життя та здоров’я населення. Тому критична інфраструктури потребує системного підходу до забезпечення власної безпеки та стійкості.</w:t>
      </w:r>
    </w:p>
    <w:p w:rsidR="00F060BF" w:rsidRPr="00DC4DEE" w:rsidRDefault="00F060BF" w:rsidP="00F060BF">
      <w:pPr>
        <w:pStyle w:val="a3"/>
        <w:spacing w:line="276" w:lineRule="auto"/>
        <w:ind w:firstLine="284"/>
        <w:jc w:val="both"/>
        <w:rPr>
          <w:rFonts w:ascii="Times New Roman" w:hAnsi="Times New Roman"/>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ІІІ. Мета програми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Виходячи із вищевказаної проблематики метою Програми є:</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забезпечення безпеки об’єктів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забезпечення стійкості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lastRenderedPageBreak/>
        <w:t>запобігання проявам несанкціонованого втручання у функціонування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прогнозування та запобігання кризовим ситуаціям на об’єктах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ІV. Завдання та заходи програми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Для досягнення мети програми визначено такі заходи: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придбання матеріалів для забезпечення фізичної безпеки об’єктів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придбання матеріалів та обладнання для охорони об’єктів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 xml:space="preserve">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 </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сприяння впровадженню заходів запобігання проявам несанкціонованого втручання у функціонування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розробка прогнозів та організаційних заходів запобігання кризовим ситуаціям на об’єктах критичної інфраструктури;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 xml:space="preserve">навчання персоналу операторів об’єктів критичної інфраструктури щодо порядку реагування на кризові ситуації. </w:t>
      </w:r>
    </w:p>
    <w:p w:rsidR="00F060BF" w:rsidRPr="00DC4DEE" w:rsidRDefault="00F060BF" w:rsidP="00F060BF">
      <w:pPr>
        <w:pStyle w:val="a3"/>
        <w:spacing w:line="276" w:lineRule="auto"/>
        <w:ind w:firstLine="284"/>
        <w:jc w:val="both"/>
        <w:rPr>
          <w:rFonts w:ascii="Times New Roman" w:hAnsi="Times New Roman"/>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V. Обсяги та джерела фінансування програми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Програма розрахована на 2 роки: початок – 2024 рік, завершення – 2025 рік.</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Очікувані обсяги фінансування програми: 0 грн., в тому числі: на 2024 рік – 0 грн.; на 2025 рік – 0 грн.</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Джерелами фінансування є кошти місцевого бюджету, підприємств, інші джерела фінансування, не заборонені законодавством.</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Прогнозовані обсяги фінансування Програми за напрямками використання коштів відповідно до визначених заходів наведено у додатку 2.</w:t>
      </w:r>
    </w:p>
    <w:p w:rsidR="00F060BF" w:rsidRPr="00DC4DEE" w:rsidRDefault="00F060BF" w:rsidP="00F060BF">
      <w:pPr>
        <w:pStyle w:val="a3"/>
        <w:spacing w:line="276" w:lineRule="auto"/>
        <w:ind w:firstLine="284"/>
        <w:jc w:val="both"/>
        <w:rPr>
          <w:rFonts w:ascii="Times New Roman" w:hAnsi="Times New Roman"/>
          <w:b/>
          <w:bCs/>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VI. Координація та контроль виконання програми</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Розробником Програми є</w:t>
      </w:r>
      <w:r w:rsidRPr="00DC4DEE">
        <w:rPr>
          <w:rFonts w:ascii="Times New Roman" w:hAnsi="Times New Roman"/>
          <w:color w:val="000000"/>
          <w:sz w:val="28"/>
          <w:szCs w:val="28"/>
          <w:lang w:val="uk-UA"/>
        </w:rPr>
        <w:t xml:space="preserve"> заступник сільського голови, виконавцями </w:t>
      </w:r>
      <w:r w:rsidRPr="00DC4DEE">
        <w:rPr>
          <w:rFonts w:ascii="Times New Roman" w:hAnsi="Times New Roman"/>
          <w:sz w:val="28"/>
          <w:szCs w:val="28"/>
          <w:lang w:val="uk-UA"/>
        </w:rPr>
        <w:t xml:space="preserve">Програми є виконавчий комітет </w:t>
      </w:r>
      <w:proofErr w:type="spellStart"/>
      <w:r w:rsidRPr="00DC4DEE">
        <w:rPr>
          <w:rFonts w:ascii="Times New Roman" w:hAnsi="Times New Roman"/>
          <w:sz w:val="28"/>
          <w:szCs w:val="28"/>
          <w:lang w:val="uk-UA"/>
        </w:rPr>
        <w:t>Вербської</w:t>
      </w:r>
      <w:proofErr w:type="spellEnd"/>
      <w:r w:rsidRPr="00DC4DEE">
        <w:rPr>
          <w:rFonts w:ascii="Times New Roman" w:hAnsi="Times New Roman"/>
          <w:sz w:val="28"/>
          <w:szCs w:val="28"/>
          <w:lang w:val="uk-UA"/>
        </w:rPr>
        <w:t xml:space="preserve"> сільської ради, його структурні підрозділи, підприємства, установи, організації усіх форм власності.</w:t>
      </w:r>
    </w:p>
    <w:p w:rsidR="00F060BF" w:rsidRPr="00DC4DEE" w:rsidRDefault="00F060BF" w:rsidP="00F060BF">
      <w:pPr>
        <w:pStyle w:val="a3"/>
        <w:spacing w:line="276" w:lineRule="auto"/>
        <w:ind w:firstLine="284"/>
        <w:jc w:val="both"/>
        <w:rPr>
          <w:rFonts w:ascii="Times New Roman" w:hAnsi="Times New Roman"/>
          <w:sz w:val="28"/>
          <w:szCs w:val="28"/>
          <w:lang w:val="uk-UA"/>
        </w:rPr>
      </w:pPr>
      <w:r w:rsidRPr="00DC4DEE">
        <w:rPr>
          <w:rFonts w:ascii="Times New Roman" w:hAnsi="Times New Roman"/>
          <w:sz w:val="28"/>
          <w:szCs w:val="28"/>
          <w:lang w:val="uk-UA"/>
        </w:rPr>
        <w:t xml:space="preserve">Координацію та контроль виконання програми здійснює </w:t>
      </w:r>
      <w:r w:rsidRPr="00DC4DEE">
        <w:rPr>
          <w:rFonts w:ascii="Times New Roman" w:hAnsi="Times New Roman"/>
          <w:color w:val="000000"/>
          <w:sz w:val="28"/>
          <w:szCs w:val="28"/>
          <w:lang w:val="uk-UA"/>
        </w:rPr>
        <w:t>заступник сільського голови.</w:t>
      </w:r>
    </w:p>
    <w:p w:rsidR="00F060BF" w:rsidRPr="00DC4DEE" w:rsidRDefault="00F060BF" w:rsidP="00F060BF">
      <w:pPr>
        <w:pStyle w:val="a3"/>
        <w:spacing w:line="276" w:lineRule="auto"/>
        <w:ind w:firstLine="284"/>
        <w:jc w:val="both"/>
        <w:rPr>
          <w:rFonts w:ascii="Times New Roman" w:hAnsi="Times New Roman"/>
          <w:b/>
          <w:bCs/>
          <w:sz w:val="28"/>
          <w:szCs w:val="28"/>
          <w:lang w:val="uk-UA"/>
        </w:rPr>
      </w:pPr>
    </w:p>
    <w:p w:rsidR="00F060BF" w:rsidRPr="00DC4DEE" w:rsidRDefault="00F060BF" w:rsidP="00F060BF">
      <w:pPr>
        <w:pStyle w:val="a3"/>
        <w:spacing w:line="276" w:lineRule="auto"/>
        <w:ind w:firstLine="284"/>
        <w:jc w:val="center"/>
        <w:rPr>
          <w:rFonts w:ascii="Times New Roman" w:hAnsi="Times New Roman"/>
          <w:b/>
          <w:bCs/>
          <w:sz w:val="28"/>
          <w:szCs w:val="28"/>
          <w:lang w:val="uk-UA"/>
        </w:rPr>
      </w:pPr>
      <w:r w:rsidRPr="00DC4DEE">
        <w:rPr>
          <w:rFonts w:ascii="Times New Roman" w:hAnsi="Times New Roman"/>
          <w:b/>
          <w:bCs/>
          <w:sz w:val="28"/>
          <w:szCs w:val="28"/>
          <w:lang w:val="uk-UA"/>
        </w:rPr>
        <w:t>VII. Очікувані результати реалізації програми</w:t>
      </w:r>
    </w:p>
    <w:p w:rsidR="00F060BF" w:rsidRPr="00DC4DEE" w:rsidRDefault="00F060BF" w:rsidP="00F060BF">
      <w:pPr>
        <w:pStyle w:val="a3"/>
        <w:spacing w:line="276" w:lineRule="auto"/>
        <w:ind w:firstLine="284"/>
        <w:jc w:val="both"/>
        <w:rPr>
          <w:rStyle w:val="spanrvts0"/>
          <w:sz w:val="28"/>
          <w:szCs w:val="28"/>
          <w:lang w:val="uk-UA"/>
        </w:rPr>
      </w:pPr>
      <w:r w:rsidRPr="00DC4DEE">
        <w:rPr>
          <w:rFonts w:ascii="Times New Roman" w:hAnsi="Times New Roman"/>
          <w:sz w:val="28"/>
          <w:szCs w:val="28"/>
          <w:lang w:val="uk-UA"/>
        </w:rPr>
        <w:lastRenderedPageBreak/>
        <w:t xml:space="preserve">Реалізація Програми дозволить підвищити захист об’єктів критичної інфраструктури за рахунок встановлення елементів фізичного захисту, контрольно-моніторингових систем, створить умови для її стійкості, що буде реалізовано у </w:t>
      </w:r>
      <w:r w:rsidRPr="00DC4DEE">
        <w:rPr>
          <w:rStyle w:val="spanrvts0"/>
          <w:sz w:val="28"/>
          <w:szCs w:val="28"/>
          <w:lang w:val="uk-UA"/>
        </w:rPr>
        <w:t>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p>
    <w:p w:rsidR="00F060BF" w:rsidRPr="00DC4DEE" w:rsidRDefault="00F060BF" w:rsidP="00F060BF">
      <w:pPr>
        <w:spacing w:line="276" w:lineRule="auto"/>
        <w:jc w:val="both"/>
        <w:rPr>
          <w:sz w:val="28"/>
          <w:szCs w:val="28"/>
          <w:lang w:val="uk-UA"/>
        </w:rPr>
      </w:pPr>
    </w:p>
    <w:p w:rsidR="00F060BF" w:rsidRPr="00DC4DEE" w:rsidRDefault="00F060BF" w:rsidP="00F060BF">
      <w:pPr>
        <w:tabs>
          <w:tab w:val="right" w:pos="9638"/>
        </w:tabs>
        <w:spacing w:line="276" w:lineRule="auto"/>
        <w:rPr>
          <w:b/>
          <w:sz w:val="28"/>
          <w:szCs w:val="28"/>
          <w:lang w:val="uk-UA"/>
        </w:rPr>
      </w:pPr>
      <w:r w:rsidRPr="00DC4DEE">
        <w:rPr>
          <w:b/>
          <w:sz w:val="28"/>
          <w:szCs w:val="28"/>
          <w:lang w:val="uk-UA"/>
        </w:rPr>
        <w:t>Секретар ради</w:t>
      </w:r>
      <w:r w:rsidRPr="00DC4DEE">
        <w:rPr>
          <w:b/>
          <w:sz w:val="28"/>
          <w:szCs w:val="28"/>
          <w:lang w:val="uk-UA"/>
        </w:rPr>
        <w:tab/>
        <w:t>Антоніна КОРНІЙЧУК</w:t>
      </w:r>
    </w:p>
    <w:p w:rsidR="00F060BF" w:rsidRPr="00DC4DEE" w:rsidRDefault="00F060BF" w:rsidP="00F060BF">
      <w:pPr>
        <w:spacing w:line="276" w:lineRule="auto"/>
        <w:ind w:left="5103"/>
        <w:jc w:val="both"/>
        <w:rPr>
          <w:sz w:val="28"/>
          <w:szCs w:val="28"/>
          <w:lang w:val="uk-UA"/>
        </w:rPr>
      </w:pPr>
      <w:r w:rsidRPr="00DC4DEE">
        <w:rPr>
          <w:sz w:val="28"/>
          <w:szCs w:val="28"/>
          <w:lang w:val="uk-UA"/>
        </w:rPr>
        <w:br w:type="page"/>
      </w:r>
      <w:r w:rsidRPr="00DC4DEE">
        <w:rPr>
          <w:sz w:val="28"/>
          <w:szCs w:val="28"/>
          <w:lang w:val="uk-UA"/>
        </w:rPr>
        <w:lastRenderedPageBreak/>
        <w:t>Додаток 1</w:t>
      </w:r>
    </w:p>
    <w:p w:rsidR="00F060BF" w:rsidRPr="00DC4DEE" w:rsidRDefault="00F060BF" w:rsidP="00F060BF">
      <w:pPr>
        <w:tabs>
          <w:tab w:val="left" w:pos="5940"/>
        </w:tabs>
        <w:spacing w:line="276" w:lineRule="auto"/>
        <w:ind w:left="5103"/>
        <w:jc w:val="both"/>
        <w:rPr>
          <w:sz w:val="28"/>
          <w:szCs w:val="28"/>
          <w:lang w:val="uk-UA"/>
        </w:rPr>
      </w:pPr>
      <w:r w:rsidRPr="00DC4DEE">
        <w:rPr>
          <w:sz w:val="28"/>
          <w:szCs w:val="28"/>
          <w:lang w:val="uk-UA"/>
        </w:rPr>
        <w:t xml:space="preserve">до Програми забезпечення безпеки та стійкості критичної інфраструктури </w:t>
      </w:r>
      <w:r w:rsidRPr="00DC4DEE">
        <w:rPr>
          <w:color w:val="000000"/>
          <w:spacing w:val="-3"/>
          <w:sz w:val="28"/>
          <w:szCs w:val="28"/>
          <w:lang w:val="uk-UA"/>
        </w:rPr>
        <w:t xml:space="preserve">на території </w:t>
      </w:r>
      <w:proofErr w:type="spellStart"/>
      <w:r w:rsidRPr="00DC4DEE">
        <w:rPr>
          <w:color w:val="000000"/>
          <w:spacing w:val="-3"/>
          <w:sz w:val="28"/>
          <w:szCs w:val="28"/>
          <w:lang w:val="uk-UA"/>
        </w:rPr>
        <w:t>Вербської</w:t>
      </w:r>
      <w:proofErr w:type="spellEnd"/>
      <w:r w:rsidRPr="00DC4DEE">
        <w:rPr>
          <w:color w:val="000000"/>
          <w:spacing w:val="-3"/>
          <w:sz w:val="28"/>
          <w:szCs w:val="28"/>
          <w:lang w:val="uk-UA"/>
        </w:rPr>
        <w:t xml:space="preserve"> сільської територіальної громади</w:t>
      </w:r>
      <w:r w:rsidRPr="00DC4DEE">
        <w:rPr>
          <w:sz w:val="28"/>
          <w:szCs w:val="28"/>
          <w:lang w:val="uk-UA"/>
        </w:rPr>
        <w:t xml:space="preserve"> на 2024 – 2025 роки</w:t>
      </w:r>
    </w:p>
    <w:p w:rsidR="00F060BF" w:rsidRPr="00DC4DEE" w:rsidRDefault="00F060BF" w:rsidP="00F060BF">
      <w:pPr>
        <w:spacing w:line="276" w:lineRule="auto"/>
        <w:jc w:val="center"/>
        <w:rPr>
          <w:sz w:val="28"/>
          <w:szCs w:val="28"/>
          <w:lang w:val="uk-UA"/>
        </w:rPr>
      </w:pPr>
    </w:p>
    <w:p w:rsidR="00F060BF" w:rsidRPr="00DC4DEE" w:rsidRDefault="00F060BF" w:rsidP="00F060BF">
      <w:pPr>
        <w:spacing w:line="276" w:lineRule="auto"/>
        <w:jc w:val="center"/>
        <w:rPr>
          <w:b/>
          <w:bCs/>
          <w:sz w:val="28"/>
          <w:szCs w:val="28"/>
          <w:lang w:val="uk-UA"/>
        </w:rPr>
      </w:pPr>
      <w:r w:rsidRPr="00DC4DEE">
        <w:rPr>
          <w:b/>
          <w:bCs/>
          <w:sz w:val="28"/>
          <w:szCs w:val="28"/>
          <w:lang w:val="uk-UA"/>
        </w:rPr>
        <w:t xml:space="preserve">ПАСПОРТ </w:t>
      </w:r>
      <w:r w:rsidRPr="00DC4DEE">
        <w:rPr>
          <w:b/>
          <w:bCs/>
          <w:sz w:val="28"/>
          <w:szCs w:val="28"/>
          <w:lang w:val="uk-UA"/>
        </w:rPr>
        <w:br/>
        <w:t xml:space="preserve">Програми забезпечення безпеки та стійкості критичної інфраструктури </w:t>
      </w:r>
      <w:r w:rsidRPr="00DC4DEE">
        <w:rPr>
          <w:b/>
          <w:bCs/>
          <w:sz w:val="28"/>
          <w:szCs w:val="28"/>
          <w:lang w:val="uk-UA"/>
        </w:rPr>
        <w:br/>
      </w:r>
      <w:r w:rsidRPr="00DC4DEE">
        <w:rPr>
          <w:b/>
          <w:bCs/>
          <w:color w:val="000000"/>
          <w:spacing w:val="-3"/>
          <w:sz w:val="28"/>
          <w:szCs w:val="28"/>
          <w:lang w:val="uk-UA"/>
        </w:rPr>
        <w:t xml:space="preserve">на території </w:t>
      </w:r>
      <w:proofErr w:type="spellStart"/>
      <w:r w:rsidRPr="00DC4DEE">
        <w:rPr>
          <w:b/>
          <w:bCs/>
          <w:color w:val="000000"/>
          <w:spacing w:val="-3"/>
          <w:sz w:val="28"/>
          <w:szCs w:val="28"/>
          <w:lang w:val="uk-UA"/>
        </w:rPr>
        <w:t>Вербської</w:t>
      </w:r>
      <w:proofErr w:type="spellEnd"/>
      <w:r w:rsidRPr="00DC4DEE">
        <w:rPr>
          <w:b/>
          <w:bCs/>
          <w:color w:val="000000"/>
          <w:spacing w:val="-3"/>
          <w:sz w:val="28"/>
          <w:szCs w:val="28"/>
          <w:lang w:val="uk-UA"/>
        </w:rPr>
        <w:t xml:space="preserve"> сільської територіальної громади</w:t>
      </w:r>
      <w:r w:rsidRPr="00DC4DEE">
        <w:rPr>
          <w:b/>
          <w:bCs/>
          <w:sz w:val="28"/>
          <w:szCs w:val="28"/>
          <w:lang w:val="uk-UA"/>
        </w:rPr>
        <w:t xml:space="preserve"> на 2024 – 2025 роки</w:t>
      </w:r>
    </w:p>
    <w:p w:rsidR="00F060BF" w:rsidRPr="00DC4DEE" w:rsidRDefault="00F060BF" w:rsidP="00F060BF">
      <w:pPr>
        <w:spacing w:line="276" w:lineRule="auto"/>
        <w:jc w:val="center"/>
        <w:rPr>
          <w:sz w:val="28"/>
          <w:szCs w:val="28"/>
          <w:lang w:val="uk-UA"/>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1"/>
        <w:gridCol w:w="5811"/>
      </w:tblGrid>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1.</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Ініціатор розроблення Програми</w:t>
            </w:r>
          </w:p>
        </w:tc>
        <w:tc>
          <w:tcPr>
            <w:tcW w:w="5811" w:type="dxa"/>
          </w:tcPr>
          <w:p w:rsidR="00F060BF" w:rsidRPr="00DC4DEE" w:rsidRDefault="00F060BF" w:rsidP="00266CC4">
            <w:pPr>
              <w:spacing w:line="276" w:lineRule="auto"/>
              <w:jc w:val="both"/>
              <w:rPr>
                <w:color w:val="000000"/>
                <w:sz w:val="28"/>
                <w:szCs w:val="28"/>
                <w:lang w:val="uk-UA"/>
              </w:rPr>
            </w:pPr>
            <w:r w:rsidRPr="00DC4DEE">
              <w:rPr>
                <w:color w:val="000000"/>
                <w:sz w:val="28"/>
                <w:szCs w:val="28"/>
                <w:lang w:val="uk-UA"/>
              </w:rPr>
              <w:t>Заступник сільського голови</w:t>
            </w:r>
          </w:p>
        </w:tc>
      </w:tr>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2.</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Назва розпорядчого документа органу виконавчої влади на підставі якого розроблено Програму</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Закони України «Про місцеве самоврядування в Україні», «Про критичну інфраструктуру»</w:t>
            </w:r>
          </w:p>
        </w:tc>
      </w:tr>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3.</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Розробник Програми</w:t>
            </w:r>
          </w:p>
        </w:tc>
        <w:tc>
          <w:tcPr>
            <w:tcW w:w="5811" w:type="dxa"/>
          </w:tcPr>
          <w:p w:rsidR="00F060BF" w:rsidRPr="00DC4DEE" w:rsidRDefault="00F060BF" w:rsidP="00266CC4">
            <w:pPr>
              <w:spacing w:line="276" w:lineRule="auto"/>
              <w:jc w:val="both"/>
              <w:rPr>
                <w:color w:val="000000"/>
                <w:sz w:val="28"/>
                <w:szCs w:val="28"/>
                <w:lang w:val="uk-UA"/>
              </w:rPr>
            </w:pPr>
            <w:r w:rsidRPr="00DC4DEE">
              <w:rPr>
                <w:color w:val="000000"/>
                <w:sz w:val="28"/>
                <w:szCs w:val="28"/>
                <w:lang w:val="uk-UA"/>
              </w:rPr>
              <w:t>Заступник сільського голови</w:t>
            </w:r>
          </w:p>
        </w:tc>
      </w:tr>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4.</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Відповідальні за виконання Програми</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 xml:space="preserve">Виконавчий комітет </w:t>
            </w:r>
            <w:proofErr w:type="spellStart"/>
            <w:r w:rsidRPr="00DC4DEE">
              <w:rPr>
                <w:sz w:val="28"/>
                <w:szCs w:val="28"/>
                <w:lang w:val="uk-UA"/>
              </w:rPr>
              <w:t>Вербської</w:t>
            </w:r>
            <w:proofErr w:type="spellEnd"/>
            <w:r w:rsidRPr="00DC4DEE">
              <w:rPr>
                <w:sz w:val="28"/>
                <w:szCs w:val="28"/>
                <w:lang w:val="uk-UA"/>
              </w:rPr>
              <w:t xml:space="preserve"> сільської ради, підприємства, установи, організації усіх форм власності.</w:t>
            </w:r>
          </w:p>
        </w:tc>
      </w:tr>
      <w:tr w:rsidR="00F060BF" w:rsidRPr="00F060BF"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br w:type="page"/>
              <w:t>5.</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Учасники Програми</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 xml:space="preserve">Виконавчий комітет </w:t>
            </w:r>
            <w:proofErr w:type="spellStart"/>
            <w:r w:rsidRPr="00DC4DEE">
              <w:rPr>
                <w:sz w:val="28"/>
                <w:szCs w:val="28"/>
                <w:lang w:val="uk-UA"/>
              </w:rPr>
              <w:t>Вербської</w:t>
            </w:r>
            <w:proofErr w:type="spellEnd"/>
            <w:r w:rsidRPr="00DC4DEE">
              <w:rPr>
                <w:sz w:val="28"/>
                <w:szCs w:val="28"/>
                <w:lang w:val="uk-UA"/>
              </w:rPr>
              <w:t xml:space="preserve"> сільської ради, Структурні підрозділи, підприємства, установи, організації усіх форм власності</w:t>
            </w:r>
          </w:p>
        </w:tc>
      </w:tr>
      <w:tr w:rsidR="00F060BF" w:rsidRPr="00DC4DEE" w:rsidTr="00266CC4">
        <w:trPr>
          <w:trHeight w:val="361"/>
        </w:trPr>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6.</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Термін реалізації Програми</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2024 – 2025 роки</w:t>
            </w:r>
          </w:p>
        </w:tc>
      </w:tr>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7.</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Перелік бюджетів, які беруть участь у виконанні Програми</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Кошти місцевих бюджетів, кошти підприємств, інші джерела фінансування, не заборонені законодавством</w:t>
            </w:r>
          </w:p>
        </w:tc>
      </w:tr>
      <w:tr w:rsidR="00F060BF" w:rsidRPr="00DC4DEE" w:rsidTr="00266CC4">
        <w:tc>
          <w:tcPr>
            <w:tcW w:w="709" w:type="dxa"/>
          </w:tcPr>
          <w:p w:rsidR="00F060BF" w:rsidRPr="00DC4DEE" w:rsidRDefault="00F060BF" w:rsidP="00266CC4">
            <w:pPr>
              <w:spacing w:line="276" w:lineRule="auto"/>
              <w:ind w:left="-108"/>
              <w:jc w:val="center"/>
              <w:rPr>
                <w:sz w:val="28"/>
                <w:szCs w:val="28"/>
                <w:lang w:val="uk-UA"/>
              </w:rPr>
            </w:pPr>
            <w:r w:rsidRPr="00DC4DEE">
              <w:rPr>
                <w:sz w:val="28"/>
                <w:szCs w:val="28"/>
                <w:lang w:val="uk-UA"/>
              </w:rPr>
              <w:t>8.</w:t>
            </w:r>
          </w:p>
        </w:tc>
        <w:tc>
          <w:tcPr>
            <w:tcW w:w="3261" w:type="dxa"/>
          </w:tcPr>
          <w:p w:rsidR="00F060BF" w:rsidRPr="00DC4DEE" w:rsidRDefault="00F060BF" w:rsidP="00266CC4">
            <w:pPr>
              <w:spacing w:line="276" w:lineRule="auto"/>
              <w:rPr>
                <w:sz w:val="28"/>
                <w:szCs w:val="28"/>
                <w:lang w:val="uk-UA"/>
              </w:rPr>
            </w:pPr>
            <w:r w:rsidRPr="00DC4DEE">
              <w:rPr>
                <w:sz w:val="28"/>
                <w:szCs w:val="28"/>
                <w:lang w:val="uk-UA"/>
              </w:rPr>
              <w:t xml:space="preserve">Загальний обсяг фінансових ресурсів, необхідних для реалізації Програми </w:t>
            </w:r>
          </w:p>
        </w:tc>
        <w:tc>
          <w:tcPr>
            <w:tcW w:w="5811" w:type="dxa"/>
          </w:tcPr>
          <w:p w:rsidR="00F060BF" w:rsidRPr="00DC4DEE" w:rsidRDefault="00F060BF" w:rsidP="00266CC4">
            <w:pPr>
              <w:spacing w:line="276" w:lineRule="auto"/>
              <w:jc w:val="both"/>
              <w:rPr>
                <w:sz w:val="28"/>
                <w:szCs w:val="28"/>
                <w:lang w:val="uk-UA"/>
              </w:rPr>
            </w:pPr>
            <w:r w:rsidRPr="00DC4DEE">
              <w:rPr>
                <w:sz w:val="28"/>
                <w:szCs w:val="28"/>
                <w:lang w:val="uk-UA"/>
              </w:rPr>
              <w:t>0 грн.</w:t>
            </w:r>
          </w:p>
        </w:tc>
      </w:tr>
    </w:tbl>
    <w:p w:rsidR="00F060BF" w:rsidRPr="00DC4DEE" w:rsidRDefault="00F060BF" w:rsidP="00F060BF">
      <w:pPr>
        <w:spacing w:line="276" w:lineRule="auto"/>
        <w:rPr>
          <w:sz w:val="28"/>
          <w:szCs w:val="28"/>
          <w:lang w:val="uk-UA"/>
        </w:rPr>
      </w:pPr>
    </w:p>
    <w:p w:rsidR="00F060BF" w:rsidRPr="00DC4DEE" w:rsidRDefault="00F060BF" w:rsidP="00F060BF">
      <w:pPr>
        <w:spacing w:line="276" w:lineRule="auto"/>
        <w:jc w:val="both"/>
        <w:rPr>
          <w:sz w:val="28"/>
          <w:szCs w:val="28"/>
          <w:lang w:val="uk-UA"/>
        </w:rPr>
      </w:pPr>
    </w:p>
    <w:p w:rsidR="00F060BF" w:rsidRPr="00DC4DEE" w:rsidRDefault="00F060BF" w:rsidP="00F060BF">
      <w:pPr>
        <w:spacing w:line="276" w:lineRule="auto"/>
        <w:jc w:val="both"/>
        <w:rPr>
          <w:sz w:val="28"/>
          <w:szCs w:val="28"/>
          <w:lang w:val="uk-UA"/>
        </w:rPr>
      </w:pPr>
    </w:p>
    <w:p w:rsidR="00F060BF" w:rsidRPr="00DC4DEE" w:rsidRDefault="00F060BF" w:rsidP="00F060BF">
      <w:pPr>
        <w:tabs>
          <w:tab w:val="right" w:pos="9638"/>
        </w:tabs>
        <w:spacing w:line="276" w:lineRule="auto"/>
        <w:jc w:val="both"/>
        <w:rPr>
          <w:b/>
          <w:sz w:val="28"/>
          <w:szCs w:val="28"/>
          <w:lang w:val="uk-UA"/>
        </w:rPr>
      </w:pPr>
      <w:r w:rsidRPr="00DC4DEE">
        <w:rPr>
          <w:b/>
          <w:sz w:val="28"/>
          <w:szCs w:val="28"/>
          <w:lang w:val="uk-UA"/>
        </w:rPr>
        <w:t>Секретар ради</w:t>
      </w:r>
      <w:r w:rsidRPr="00DC4DEE">
        <w:rPr>
          <w:b/>
          <w:sz w:val="28"/>
          <w:szCs w:val="28"/>
          <w:lang w:val="uk-UA"/>
        </w:rPr>
        <w:tab/>
        <w:t>Антоніна КОРНІЙЧУК</w:t>
      </w:r>
    </w:p>
    <w:p w:rsidR="00F060BF" w:rsidRPr="00DC4DEE" w:rsidRDefault="00F060BF" w:rsidP="00F060BF">
      <w:pPr>
        <w:spacing w:line="276" w:lineRule="auto"/>
        <w:rPr>
          <w:sz w:val="28"/>
          <w:szCs w:val="28"/>
          <w:lang w:val="uk-UA"/>
        </w:rPr>
      </w:pPr>
      <w:r w:rsidRPr="00DC4DEE">
        <w:rPr>
          <w:sz w:val="28"/>
          <w:szCs w:val="28"/>
          <w:lang w:val="uk-UA"/>
        </w:rPr>
        <w:lastRenderedPageBreak/>
        <w:br w:type="page"/>
      </w:r>
    </w:p>
    <w:p w:rsidR="00F060BF" w:rsidRPr="00DC4DEE" w:rsidRDefault="00F060BF" w:rsidP="00F060BF">
      <w:pPr>
        <w:spacing w:line="276" w:lineRule="auto"/>
        <w:ind w:left="5103"/>
        <w:rPr>
          <w:sz w:val="28"/>
          <w:szCs w:val="28"/>
          <w:lang w:val="uk-UA"/>
        </w:rPr>
      </w:pPr>
      <w:r w:rsidRPr="00DC4DEE">
        <w:rPr>
          <w:sz w:val="28"/>
          <w:szCs w:val="28"/>
          <w:lang w:val="uk-UA"/>
        </w:rPr>
        <w:lastRenderedPageBreak/>
        <w:t>Додаток 2</w:t>
      </w:r>
    </w:p>
    <w:p w:rsidR="00F060BF" w:rsidRPr="00DC4DEE" w:rsidRDefault="00F060BF" w:rsidP="00F060BF">
      <w:pPr>
        <w:spacing w:line="276" w:lineRule="auto"/>
        <w:ind w:left="5103"/>
        <w:jc w:val="both"/>
        <w:rPr>
          <w:sz w:val="28"/>
          <w:szCs w:val="28"/>
          <w:lang w:val="uk-UA"/>
        </w:rPr>
      </w:pPr>
      <w:r w:rsidRPr="00DC4DEE">
        <w:rPr>
          <w:sz w:val="28"/>
          <w:szCs w:val="28"/>
          <w:lang w:val="uk-UA"/>
        </w:rPr>
        <w:t xml:space="preserve">до Програми забезпечення безпеки та стійкості критичної інфраструктури </w:t>
      </w:r>
      <w:r w:rsidRPr="00DC4DEE">
        <w:rPr>
          <w:color w:val="000000"/>
          <w:spacing w:val="-3"/>
          <w:sz w:val="28"/>
          <w:szCs w:val="28"/>
          <w:lang w:val="uk-UA"/>
        </w:rPr>
        <w:t xml:space="preserve">на території </w:t>
      </w:r>
      <w:proofErr w:type="spellStart"/>
      <w:r w:rsidRPr="00DC4DEE">
        <w:rPr>
          <w:sz w:val="28"/>
          <w:szCs w:val="28"/>
          <w:lang w:val="uk-UA"/>
        </w:rPr>
        <w:t>Вербської</w:t>
      </w:r>
      <w:proofErr w:type="spellEnd"/>
      <w:r w:rsidRPr="00DC4DEE">
        <w:rPr>
          <w:sz w:val="28"/>
          <w:szCs w:val="28"/>
          <w:lang w:val="uk-UA"/>
        </w:rPr>
        <w:t xml:space="preserve"> сільської</w:t>
      </w:r>
      <w:r w:rsidRPr="00DC4DEE">
        <w:rPr>
          <w:color w:val="000000"/>
          <w:spacing w:val="-3"/>
          <w:sz w:val="28"/>
          <w:szCs w:val="28"/>
          <w:lang w:val="uk-UA"/>
        </w:rPr>
        <w:t xml:space="preserve"> територіальної громади</w:t>
      </w:r>
      <w:r>
        <w:rPr>
          <w:sz w:val="28"/>
          <w:szCs w:val="28"/>
          <w:lang w:val="uk-UA"/>
        </w:rPr>
        <w:t xml:space="preserve"> на </w:t>
      </w:r>
      <w:r w:rsidRPr="00DC4DEE">
        <w:rPr>
          <w:sz w:val="28"/>
          <w:szCs w:val="28"/>
          <w:lang w:val="uk-UA"/>
        </w:rPr>
        <w:t>2024 – 2025 роки</w:t>
      </w:r>
    </w:p>
    <w:p w:rsidR="00F060BF" w:rsidRPr="00DC4DEE" w:rsidRDefault="00F060BF" w:rsidP="00F060BF">
      <w:pPr>
        <w:spacing w:line="276" w:lineRule="auto"/>
        <w:jc w:val="center"/>
        <w:rPr>
          <w:b/>
          <w:bCs/>
          <w:sz w:val="28"/>
          <w:szCs w:val="28"/>
          <w:lang w:val="uk-UA"/>
        </w:rPr>
      </w:pPr>
    </w:p>
    <w:p w:rsidR="00F060BF" w:rsidRPr="00DC4DEE" w:rsidRDefault="00F060BF" w:rsidP="00F060BF">
      <w:pPr>
        <w:spacing w:line="276" w:lineRule="auto"/>
        <w:jc w:val="center"/>
        <w:rPr>
          <w:b/>
          <w:bCs/>
          <w:sz w:val="28"/>
          <w:szCs w:val="28"/>
          <w:lang w:val="uk-UA"/>
        </w:rPr>
      </w:pPr>
      <w:r w:rsidRPr="00DC4DEE">
        <w:rPr>
          <w:b/>
          <w:bCs/>
          <w:sz w:val="28"/>
          <w:szCs w:val="28"/>
          <w:lang w:val="uk-UA"/>
        </w:rPr>
        <w:t xml:space="preserve">Обсяги фінансування </w:t>
      </w:r>
    </w:p>
    <w:p w:rsidR="00F060BF" w:rsidRPr="00DC4DEE" w:rsidRDefault="00F060BF" w:rsidP="00F060BF">
      <w:pPr>
        <w:spacing w:line="276" w:lineRule="auto"/>
        <w:jc w:val="center"/>
        <w:rPr>
          <w:b/>
          <w:bCs/>
          <w:sz w:val="28"/>
          <w:szCs w:val="28"/>
          <w:lang w:val="uk-UA"/>
        </w:rPr>
      </w:pPr>
      <w:r w:rsidRPr="00DC4DEE">
        <w:rPr>
          <w:b/>
          <w:bCs/>
          <w:sz w:val="28"/>
          <w:szCs w:val="28"/>
          <w:lang w:val="uk-UA"/>
        </w:rPr>
        <w:t xml:space="preserve">Програми забезпечення безпеки та стійкості критичної інфраструктури </w:t>
      </w:r>
      <w:r w:rsidRPr="00DC4DEE">
        <w:rPr>
          <w:b/>
          <w:bCs/>
          <w:sz w:val="28"/>
          <w:szCs w:val="28"/>
          <w:lang w:val="uk-UA"/>
        </w:rPr>
        <w:br/>
        <w:t xml:space="preserve">на території </w:t>
      </w:r>
      <w:proofErr w:type="spellStart"/>
      <w:r w:rsidRPr="00DC4DEE">
        <w:rPr>
          <w:b/>
          <w:bCs/>
          <w:sz w:val="28"/>
          <w:szCs w:val="28"/>
          <w:lang w:val="uk-UA"/>
        </w:rPr>
        <w:t>Вербської</w:t>
      </w:r>
      <w:proofErr w:type="spellEnd"/>
      <w:r w:rsidRPr="00DC4DEE">
        <w:rPr>
          <w:b/>
          <w:bCs/>
          <w:sz w:val="28"/>
          <w:szCs w:val="28"/>
          <w:lang w:val="uk-UA"/>
        </w:rPr>
        <w:t xml:space="preserve"> сільської територіальної громади на 2024 – 2025 роки</w:t>
      </w:r>
    </w:p>
    <w:p w:rsidR="00F060BF" w:rsidRPr="00DC4DEE" w:rsidRDefault="00F060BF" w:rsidP="00F060BF">
      <w:pPr>
        <w:spacing w:line="276" w:lineRule="auto"/>
        <w:jc w:val="right"/>
        <w:rPr>
          <w:sz w:val="28"/>
          <w:szCs w:val="28"/>
          <w:lang w:val="uk-UA"/>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4"/>
        <w:gridCol w:w="3535"/>
        <w:gridCol w:w="826"/>
        <w:gridCol w:w="962"/>
        <w:gridCol w:w="971"/>
      </w:tblGrid>
      <w:tr w:rsidR="00F060BF" w:rsidRPr="00DC4DEE" w:rsidTr="00266CC4">
        <w:trPr>
          <w:gridAfter w:val="3"/>
          <w:wAfter w:w="1454" w:type="pct"/>
          <w:trHeight w:val="370"/>
        </w:trPr>
        <w:tc>
          <w:tcPr>
            <w:tcW w:w="1678" w:type="pct"/>
            <w:vMerge w:val="restart"/>
            <w:vAlign w:val="center"/>
          </w:tcPr>
          <w:p w:rsidR="00F060BF" w:rsidRPr="00DC4DEE" w:rsidRDefault="00F060BF" w:rsidP="00266CC4">
            <w:pPr>
              <w:spacing w:line="276" w:lineRule="auto"/>
              <w:jc w:val="center"/>
              <w:rPr>
                <w:b/>
                <w:bCs/>
                <w:sz w:val="28"/>
                <w:szCs w:val="28"/>
                <w:lang w:val="uk-UA"/>
              </w:rPr>
            </w:pPr>
            <w:r w:rsidRPr="00DC4DEE">
              <w:rPr>
                <w:b/>
                <w:bCs/>
                <w:sz w:val="28"/>
                <w:szCs w:val="28"/>
                <w:lang w:val="uk-UA"/>
              </w:rPr>
              <w:t>Найменування завдання</w:t>
            </w:r>
          </w:p>
        </w:tc>
        <w:tc>
          <w:tcPr>
            <w:tcW w:w="1868" w:type="pct"/>
            <w:vMerge w:val="restart"/>
            <w:vAlign w:val="center"/>
          </w:tcPr>
          <w:p w:rsidR="00F060BF" w:rsidRPr="00DC4DEE" w:rsidRDefault="00F060BF" w:rsidP="00266CC4">
            <w:pPr>
              <w:spacing w:line="276" w:lineRule="auto"/>
              <w:jc w:val="center"/>
              <w:rPr>
                <w:b/>
                <w:bCs/>
                <w:sz w:val="28"/>
                <w:szCs w:val="28"/>
                <w:lang w:val="uk-UA"/>
              </w:rPr>
            </w:pPr>
            <w:r w:rsidRPr="00DC4DEE">
              <w:rPr>
                <w:b/>
                <w:bCs/>
                <w:sz w:val="28"/>
                <w:szCs w:val="28"/>
                <w:lang w:val="uk-UA"/>
              </w:rPr>
              <w:t>Виконавець</w:t>
            </w:r>
          </w:p>
        </w:tc>
      </w:tr>
      <w:tr w:rsidR="00F060BF" w:rsidRPr="00DC4DEE" w:rsidTr="00266CC4">
        <w:trPr>
          <w:trHeight w:val="285"/>
        </w:trPr>
        <w:tc>
          <w:tcPr>
            <w:tcW w:w="1678" w:type="pct"/>
            <w:vMerge/>
          </w:tcPr>
          <w:p w:rsidR="00F060BF" w:rsidRPr="00DC4DEE" w:rsidRDefault="00F060BF" w:rsidP="00266CC4">
            <w:pPr>
              <w:spacing w:line="276" w:lineRule="auto"/>
              <w:rPr>
                <w:b/>
                <w:bCs/>
                <w:sz w:val="28"/>
                <w:szCs w:val="28"/>
                <w:lang w:val="uk-UA"/>
              </w:rPr>
            </w:pPr>
          </w:p>
        </w:tc>
        <w:tc>
          <w:tcPr>
            <w:tcW w:w="1868" w:type="pct"/>
            <w:vMerge/>
          </w:tcPr>
          <w:p w:rsidR="00F060BF" w:rsidRPr="00DC4DEE" w:rsidRDefault="00F060BF" w:rsidP="00266CC4">
            <w:pPr>
              <w:spacing w:line="276" w:lineRule="auto"/>
              <w:jc w:val="center"/>
              <w:rPr>
                <w:b/>
                <w:bCs/>
                <w:sz w:val="28"/>
                <w:szCs w:val="28"/>
                <w:lang w:val="uk-UA"/>
              </w:rPr>
            </w:pPr>
          </w:p>
        </w:tc>
        <w:tc>
          <w:tcPr>
            <w:tcW w:w="437" w:type="pct"/>
            <w:tcBorders>
              <w:top w:val="single" w:sz="4" w:space="0" w:color="auto"/>
            </w:tcBorders>
          </w:tcPr>
          <w:p w:rsidR="00F060BF" w:rsidRPr="00DC4DEE" w:rsidRDefault="00F060BF" w:rsidP="00266CC4">
            <w:pPr>
              <w:spacing w:line="276" w:lineRule="auto"/>
              <w:jc w:val="center"/>
              <w:rPr>
                <w:b/>
                <w:bCs/>
                <w:sz w:val="28"/>
                <w:szCs w:val="28"/>
                <w:lang w:val="uk-UA"/>
              </w:rPr>
            </w:pPr>
            <w:r w:rsidRPr="00DC4DEE">
              <w:rPr>
                <w:b/>
                <w:bCs/>
                <w:sz w:val="28"/>
                <w:szCs w:val="28"/>
                <w:lang w:val="uk-UA"/>
              </w:rPr>
              <w:t>2024</w:t>
            </w:r>
          </w:p>
        </w:tc>
        <w:tc>
          <w:tcPr>
            <w:tcW w:w="509" w:type="pct"/>
            <w:tcBorders>
              <w:top w:val="single" w:sz="4" w:space="0" w:color="auto"/>
            </w:tcBorders>
          </w:tcPr>
          <w:p w:rsidR="00F060BF" w:rsidRPr="00DC4DEE" w:rsidRDefault="00F060BF" w:rsidP="00266CC4">
            <w:pPr>
              <w:spacing w:line="276" w:lineRule="auto"/>
              <w:jc w:val="center"/>
              <w:rPr>
                <w:b/>
                <w:bCs/>
                <w:sz w:val="28"/>
                <w:szCs w:val="28"/>
                <w:lang w:val="uk-UA"/>
              </w:rPr>
            </w:pPr>
            <w:r w:rsidRPr="00DC4DEE">
              <w:rPr>
                <w:b/>
                <w:bCs/>
                <w:sz w:val="28"/>
                <w:szCs w:val="28"/>
                <w:lang w:val="uk-UA"/>
              </w:rPr>
              <w:t>2025</w:t>
            </w:r>
          </w:p>
        </w:tc>
        <w:tc>
          <w:tcPr>
            <w:tcW w:w="509" w:type="pct"/>
          </w:tcPr>
          <w:p w:rsidR="00F060BF" w:rsidRPr="00DC4DEE" w:rsidRDefault="00F060BF" w:rsidP="00266CC4">
            <w:pPr>
              <w:spacing w:line="276" w:lineRule="auto"/>
              <w:jc w:val="center"/>
              <w:rPr>
                <w:b/>
                <w:bCs/>
                <w:sz w:val="28"/>
                <w:szCs w:val="28"/>
                <w:lang w:val="uk-UA"/>
              </w:rPr>
            </w:pPr>
            <w:r w:rsidRPr="00DC4DEE">
              <w:rPr>
                <w:b/>
                <w:bCs/>
                <w:sz w:val="28"/>
                <w:szCs w:val="28"/>
                <w:lang w:val="uk-UA"/>
              </w:rPr>
              <w:t>Разом</w:t>
            </w:r>
          </w:p>
        </w:tc>
      </w:tr>
      <w:tr w:rsidR="00F060BF" w:rsidRPr="00DC4DEE" w:rsidTr="00266CC4">
        <w:tc>
          <w:tcPr>
            <w:tcW w:w="1678" w:type="pct"/>
          </w:tcPr>
          <w:p w:rsidR="00F060BF" w:rsidRPr="00DC4DEE" w:rsidRDefault="00F060BF" w:rsidP="00266CC4">
            <w:pPr>
              <w:spacing w:line="276" w:lineRule="auto"/>
              <w:jc w:val="both"/>
              <w:rPr>
                <w:sz w:val="28"/>
                <w:szCs w:val="28"/>
                <w:lang w:val="uk-UA"/>
              </w:rPr>
            </w:pPr>
            <w:r w:rsidRPr="00DC4DEE">
              <w:rPr>
                <w:sz w:val="28"/>
                <w:szCs w:val="28"/>
                <w:lang w:val="uk-UA"/>
              </w:rPr>
              <w:t>Придбання матеріалів для забезпечення фізичної безпеки об’єктів критичної інфраструктури</w:t>
            </w:r>
          </w:p>
        </w:tc>
        <w:tc>
          <w:tcPr>
            <w:tcW w:w="1868" w:type="pct"/>
          </w:tcPr>
          <w:p w:rsidR="00F060BF" w:rsidRPr="00DC4DEE" w:rsidRDefault="00F060BF" w:rsidP="00266CC4">
            <w:pPr>
              <w:spacing w:line="276" w:lineRule="auto"/>
              <w:jc w:val="center"/>
              <w:rPr>
                <w:sz w:val="28"/>
                <w:szCs w:val="28"/>
                <w:lang w:val="uk-UA"/>
              </w:rPr>
            </w:pPr>
            <w:r w:rsidRPr="00DC4DEE">
              <w:rPr>
                <w:sz w:val="28"/>
                <w:szCs w:val="28"/>
                <w:lang w:val="uk-UA"/>
              </w:rPr>
              <w:t xml:space="preserve">Виконавчий комітет </w:t>
            </w:r>
            <w:proofErr w:type="spellStart"/>
            <w:r w:rsidRPr="00DC4DEE">
              <w:rPr>
                <w:sz w:val="28"/>
                <w:szCs w:val="28"/>
                <w:lang w:val="uk-UA"/>
              </w:rPr>
              <w:t>Вербської</w:t>
            </w:r>
            <w:proofErr w:type="spellEnd"/>
            <w:r w:rsidRPr="00DC4DEE">
              <w:rPr>
                <w:sz w:val="28"/>
                <w:szCs w:val="28"/>
                <w:lang w:val="uk-UA"/>
              </w:rPr>
              <w:t xml:space="preserve"> сільської ради, підприємства, установи, організації усіх форм власності.</w:t>
            </w:r>
          </w:p>
        </w:tc>
        <w:tc>
          <w:tcPr>
            <w:tcW w:w="437"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r>
      <w:tr w:rsidR="00F060BF" w:rsidRPr="00DC4DEE" w:rsidTr="00266CC4">
        <w:tc>
          <w:tcPr>
            <w:tcW w:w="1678" w:type="pct"/>
          </w:tcPr>
          <w:p w:rsidR="00F060BF" w:rsidRPr="00DC4DEE" w:rsidRDefault="00F060BF" w:rsidP="00266CC4">
            <w:pPr>
              <w:spacing w:line="276" w:lineRule="auto"/>
              <w:jc w:val="both"/>
              <w:rPr>
                <w:sz w:val="28"/>
                <w:szCs w:val="28"/>
                <w:lang w:val="uk-UA"/>
              </w:rPr>
            </w:pPr>
            <w:r w:rsidRPr="00DC4DEE">
              <w:rPr>
                <w:sz w:val="28"/>
                <w:szCs w:val="28"/>
                <w:lang w:val="uk-UA"/>
              </w:rPr>
              <w:t>Придбання матеріалів та обладнання для охорони об’єктів критичної інфраструктур</w:t>
            </w:r>
            <w:r>
              <w:rPr>
                <w:sz w:val="28"/>
                <w:szCs w:val="28"/>
                <w:lang w:val="uk-UA"/>
              </w:rPr>
              <w:t>и</w:t>
            </w:r>
          </w:p>
        </w:tc>
        <w:tc>
          <w:tcPr>
            <w:tcW w:w="1868" w:type="pct"/>
          </w:tcPr>
          <w:p w:rsidR="00F060BF" w:rsidRPr="00DC4DEE" w:rsidRDefault="00F060BF" w:rsidP="00266CC4">
            <w:pPr>
              <w:spacing w:line="276" w:lineRule="auto"/>
              <w:jc w:val="center"/>
              <w:rPr>
                <w:sz w:val="28"/>
                <w:szCs w:val="28"/>
                <w:lang w:val="uk-UA"/>
              </w:rPr>
            </w:pPr>
            <w:r w:rsidRPr="00DC4DEE">
              <w:rPr>
                <w:sz w:val="28"/>
                <w:szCs w:val="28"/>
                <w:lang w:val="uk-UA"/>
              </w:rPr>
              <w:t xml:space="preserve">Виконавчий комітет </w:t>
            </w:r>
            <w:proofErr w:type="spellStart"/>
            <w:r w:rsidRPr="00DC4DEE">
              <w:rPr>
                <w:sz w:val="28"/>
                <w:szCs w:val="28"/>
                <w:lang w:val="uk-UA"/>
              </w:rPr>
              <w:t>Вербської</w:t>
            </w:r>
            <w:proofErr w:type="spellEnd"/>
            <w:r w:rsidRPr="00DC4DEE">
              <w:rPr>
                <w:sz w:val="28"/>
                <w:szCs w:val="28"/>
                <w:lang w:val="uk-UA"/>
              </w:rPr>
              <w:t xml:space="preserve"> сільської ради, підприємства, установи, організації усіх форм власності.</w:t>
            </w:r>
          </w:p>
        </w:tc>
        <w:tc>
          <w:tcPr>
            <w:tcW w:w="437"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r>
      <w:tr w:rsidR="00F060BF" w:rsidRPr="00DC4DEE" w:rsidTr="00266CC4">
        <w:tc>
          <w:tcPr>
            <w:tcW w:w="1678" w:type="pct"/>
          </w:tcPr>
          <w:p w:rsidR="00F060BF" w:rsidRPr="00DC4DEE" w:rsidRDefault="00F060BF" w:rsidP="00266CC4">
            <w:pPr>
              <w:spacing w:line="276" w:lineRule="auto"/>
              <w:jc w:val="both"/>
              <w:rPr>
                <w:sz w:val="28"/>
                <w:szCs w:val="28"/>
                <w:lang w:val="uk-UA"/>
              </w:rPr>
            </w:pPr>
            <w:r w:rsidRPr="00DC4DEE">
              <w:rPr>
                <w:sz w:val="28"/>
                <w:szCs w:val="28"/>
                <w:lang w:val="uk-UA"/>
              </w:rPr>
              <w:t>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p>
        </w:tc>
        <w:tc>
          <w:tcPr>
            <w:tcW w:w="1868" w:type="pct"/>
          </w:tcPr>
          <w:p w:rsidR="00F060BF" w:rsidRPr="00DC4DEE" w:rsidRDefault="00F060BF" w:rsidP="00266CC4">
            <w:pPr>
              <w:spacing w:line="276" w:lineRule="auto"/>
              <w:jc w:val="center"/>
              <w:rPr>
                <w:sz w:val="28"/>
                <w:szCs w:val="28"/>
                <w:lang w:val="uk-UA"/>
              </w:rPr>
            </w:pPr>
            <w:r w:rsidRPr="00DC4DEE">
              <w:rPr>
                <w:sz w:val="28"/>
                <w:szCs w:val="28"/>
                <w:lang w:val="uk-UA"/>
              </w:rPr>
              <w:t xml:space="preserve">Виконавчий комітет </w:t>
            </w:r>
            <w:proofErr w:type="spellStart"/>
            <w:r w:rsidRPr="00DC4DEE">
              <w:rPr>
                <w:sz w:val="28"/>
                <w:szCs w:val="28"/>
                <w:lang w:val="uk-UA"/>
              </w:rPr>
              <w:t>Вербської</w:t>
            </w:r>
            <w:proofErr w:type="spellEnd"/>
            <w:r w:rsidRPr="00DC4DEE">
              <w:rPr>
                <w:sz w:val="28"/>
                <w:szCs w:val="28"/>
                <w:lang w:val="uk-UA"/>
              </w:rPr>
              <w:t xml:space="preserve"> сільської ради, підприємства, установи, організації усіх форм власності.</w:t>
            </w:r>
          </w:p>
        </w:tc>
        <w:tc>
          <w:tcPr>
            <w:tcW w:w="437"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c>
          <w:tcPr>
            <w:tcW w:w="509" w:type="pct"/>
          </w:tcPr>
          <w:p w:rsidR="00F060BF" w:rsidRPr="00DC4DEE" w:rsidRDefault="00F060BF" w:rsidP="00266CC4">
            <w:pPr>
              <w:spacing w:line="276" w:lineRule="auto"/>
              <w:jc w:val="center"/>
              <w:rPr>
                <w:sz w:val="28"/>
                <w:szCs w:val="28"/>
                <w:lang w:val="uk-UA"/>
              </w:rPr>
            </w:pPr>
            <w:r w:rsidRPr="00DC4DEE">
              <w:rPr>
                <w:sz w:val="28"/>
                <w:szCs w:val="28"/>
                <w:lang w:val="uk-UA"/>
              </w:rPr>
              <w:t>0</w:t>
            </w:r>
          </w:p>
        </w:tc>
      </w:tr>
      <w:tr w:rsidR="00F060BF" w:rsidRPr="00DC4DEE" w:rsidTr="00266CC4">
        <w:tc>
          <w:tcPr>
            <w:tcW w:w="1678" w:type="pct"/>
          </w:tcPr>
          <w:p w:rsidR="00F060BF" w:rsidRPr="00DC4DEE" w:rsidRDefault="00F060BF" w:rsidP="00266CC4">
            <w:pPr>
              <w:spacing w:line="276" w:lineRule="auto"/>
              <w:jc w:val="both"/>
              <w:rPr>
                <w:sz w:val="28"/>
                <w:szCs w:val="28"/>
                <w:lang w:val="uk-UA"/>
              </w:rPr>
            </w:pPr>
            <w:r w:rsidRPr="00DC4DEE">
              <w:rPr>
                <w:sz w:val="28"/>
                <w:szCs w:val="28"/>
                <w:lang w:val="uk-UA"/>
              </w:rPr>
              <w:t>УСЬОГО:</w:t>
            </w:r>
          </w:p>
        </w:tc>
        <w:tc>
          <w:tcPr>
            <w:tcW w:w="1868" w:type="pct"/>
          </w:tcPr>
          <w:p w:rsidR="00F060BF" w:rsidRPr="00DC4DEE" w:rsidRDefault="00F060BF" w:rsidP="00266CC4">
            <w:pPr>
              <w:spacing w:line="276" w:lineRule="auto"/>
              <w:jc w:val="center"/>
              <w:rPr>
                <w:b/>
                <w:bCs/>
                <w:sz w:val="28"/>
                <w:szCs w:val="28"/>
                <w:lang w:val="uk-UA"/>
              </w:rPr>
            </w:pPr>
          </w:p>
        </w:tc>
        <w:tc>
          <w:tcPr>
            <w:tcW w:w="437" w:type="pct"/>
          </w:tcPr>
          <w:p w:rsidR="00F060BF" w:rsidRPr="00DC4DEE" w:rsidRDefault="00F060BF" w:rsidP="00266CC4">
            <w:pPr>
              <w:spacing w:line="276" w:lineRule="auto"/>
              <w:jc w:val="center"/>
              <w:rPr>
                <w:b/>
                <w:bCs/>
                <w:sz w:val="28"/>
                <w:szCs w:val="28"/>
                <w:lang w:val="uk-UA"/>
              </w:rPr>
            </w:pPr>
            <w:r w:rsidRPr="00DC4DEE">
              <w:rPr>
                <w:b/>
                <w:bCs/>
                <w:sz w:val="28"/>
                <w:szCs w:val="28"/>
                <w:lang w:val="uk-UA"/>
              </w:rPr>
              <w:t>0</w:t>
            </w:r>
          </w:p>
        </w:tc>
        <w:tc>
          <w:tcPr>
            <w:tcW w:w="509" w:type="pct"/>
          </w:tcPr>
          <w:p w:rsidR="00F060BF" w:rsidRPr="00DC4DEE" w:rsidRDefault="00F060BF" w:rsidP="00266CC4">
            <w:pPr>
              <w:spacing w:line="276" w:lineRule="auto"/>
              <w:jc w:val="center"/>
              <w:rPr>
                <w:b/>
                <w:bCs/>
                <w:sz w:val="28"/>
                <w:szCs w:val="28"/>
                <w:lang w:val="uk-UA"/>
              </w:rPr>
            </w:pPr>
            <w:r w:rsidRPr="00DC4DEE">
              <w:rPr>
                <w:b/>
                <w:bCs/>
                <w:sz w:val="28"/>
                <w:szCs w:val="28"/>
                <w:lang w:val="uk-UA"/>
              </w:rPr>
              <w:t>0</w:t>
            </w:r>
          </w:p>
        </w:tc>
        <w:tc>
          <w:tcPr>
            <w:tcW w:w="509" w:type="pct"/>
          </w:tcPr>
          <w:p w:rsidR="00F060BF" w:rsidRPr="00DC4DEE" w:rsidRDefault="00F060BF" w:rsidP="00266CC4">
            <w:pPr>
              <w:spacing w:line="276" w:lineRule="auto"/>
              <w:jc w:val="center"/>
              <w:rPr>
                <w:b/>
                <w:bCs/>
                <w:sz w:val="28"/>
                <w:szCs w:val="28"/>
                <w:lang w:val="uk-UA"/>
              </w:rPr>
            </w:pPr>
            <w:r w:rsidRPr="00DC4DEE">
              <w:rPr>
                <w:b/>
                <w:bCs/>
                <w:sz w:val="28"/>
                <w:szCs w:val="28"/>
                <w:lang w:val="uk-UA"/>
              </w:rPr>
              <w:t>0</w:t>
            </w:r>
          </w:p>
        </w:tc>
      </w:tr>
    </w:tbl>
    <w:p w:rsidR="00F060BF" w:rsidRDefault="00F060BF" w:rsidP="00F060BF">
      <w:pPr>
        <w:widowControl w:val="0"/>
        <w:shd w:val="clear" w:color="auto" w:fill="FFFFFF"/>
        <w:autoSpaceDN w:val="0"/>
        <w:adjustRightInd w:val="0"/>
        <w:spacing w:line="276" w:lineRule="auto"/>
        <w:rPr>
          <w:sz w:val="28"/>
          <w:szCs w:val="28"/>
          <w:lang w:val="uk-UA"/>
        </w:rPr>
      </w:pPr>
    </w:p>
    <w:p w:rsidR="00F060BF" w:rsidRPr="00DC4DEE" w:rsidRDefault="00F060BF" w:rsidP="00F060BF">
      <w:pPr>
        <w:widowControl w:val="0"/>
        <w:shd w:val="clear" w:color="auto" w:fill="FFFFFF"/>
        <w:autoSpaceDN w:val="0"/>
        <w:adjustRightInd w:val="0"/>
        <w:spacing w:line="276" w:lineRule="auto"/>
        <w:rPr>
          <w:sz w:val="28"/>
          <w:szCs w:val="28"/>
          <w:lang w:val="uk-UA"/>
        </w:rPr>
      </w:pPr>
    </w:p>
    <w:p w:rsidR="00F060BF" w:rsidRPr="00DC4DEE" w:rsidRDefault="00F060BF" w:rsidP="00F060BF">
      <w:pPr>
        <w:tabs>
          <w:tab w:val="right" w:pos="9638"/>
        </w:tabs>
        <w:spacing w:line="276" w:lineRule="auto"/>
        <w:jc w:val="both"/>
        <w:rPr>
          <w:b/>
          <w:sz w:val="28"/>
          <w:szCs w:val="28"/>
          <w:lang w:val="uk-UA"/>
        </w:rPr>
      </w:pPr>
      <w:r w:rsidRPr="00DC4DEE">
        <w:rPr>
          <w:b/>
          <w:sz w:val="28"/>
          <w:szCs w:val="28"/>
          <w:lang w:val="uk-UA"/>
        </w:rPr>
        <w:lastRenderedPageBreak/>
        <w:t>Секретар ради</w:t>
      </w:r>
      <w:r w:rsidRPr="00DC4DEE">
        <w:rPr>
          <w:b/>
          <w:sz w:val="28"/>
          <w:szCs w:val="28"/>
          <w:lang w:val="uk-UA"/>
        </w:rPr>
        <w:tab/>
        <w:t>Антоніна КОРНІЙЧУК</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5A71"/>
    <w:multiLevelType w:val="hybridMultilevel"/>
    <w:tmpl w:val="C3481B4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5F783753"/>
    <w:multiLevelType w:val="hybridMultilevel"/>
    <w:tmpl w:val="EF2ADCAA"/>
    <w:lvl w:ilvl="0" w:tplc="93BAB778">
      <w:start w:val="1"/>
      <w:numFmt w:val="decimal"/>
      <w:lvlText w:val="%1."/>
      <w:lvlJc w:val="left"/>
      <w:pPr>
        <w:ind w:left="-141" w:firstLine="567"/>
      </w:pPr>
      <w:rPr>
        <w:rFonts w:hint="default"/>
        <w:color w:val="000000"/>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BF"/>
    <w:rsid w:val="00135B15"/>
    <w:rsid w:val="00197256"/>
    <w:rsid w:val="00281A9B"/>
    <w:rsid w:val="00423FA0"/>
    <w:rsid w:val="00A6330E"/>
    <w:rsid w:val="00B83FB8"/>
    <w:rsid w:val="00CB7318"/>
    <w:rsid w:val="00DB68F2"/>
    <w:rsid w:val="00F060BF"/>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BF"/>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060BF"/>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F060BF"/>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
    <w:uiPriority w:val="99"/>
    <w:unhideWhenUsed/>
    <w:qFormat/>
    <w:rsid w:val="00F060BF"/>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F060BF"/>
    <w:rPr>
      <w:rFonts w:ascii="Times New Roman" w:eastAsia="Times New Roman" w:hAnsi="Times New Roman" w:cs="Times New Roman"/>
      <w:sz w:val="24"/>
      <w:szCs w:val="24"/>
      <w:lang w:eastAsia="ru-RU"/>
    </w:rPr>
  </w:style>
  <w:style w:type="character" w:customStyle="1" w:styleId="spanrvts0">
    <w:name w:val="span_rvts0"/>
    <w:basedOn w:val="a0"/>
    <w:uiPriority w:val="99"/>
    <w:rsid w:val="00F060BF"/>
    <w:rPr>
      <w:rFonts w:ascii="Times New Roman" w:hAnsi="Times New Roman" w:cs="Times New Roman"/>
      <w:sz w:val="24"/>
      <w:szCs w:val="24"/>
    </w:rPr>
  </w:style>
  <w:style w:type="character" w:customStyle="1" w:styleId="arvts96">
    <w:name w:val="a_rvts96"/>
    <w:basedOn w:val="a0"/>
    <w:uiPriority w:val="99"/>
    <w:rsid w:val="00F060BF"/>
    <w:rPr>
      <w:rFonts w:ascii="Times New Roman" w:hAnsi="Times New Roman" w:cs="Times New Roman"/>
      <w:color w:val="000099"/>
      <w:sz w:val="24"/>
      <w:szCs w:val="24"/>
    </w:rPr>
  </w:style>
  <w:style w:type="paragraph" w:styleId="a6">
    <w:name w:val="Balloon Text"/>
    <w:basedOn w:val="a"/>
    <w:link w:val="a7"/>
    <w:uiPriority w:val="99"/>
    <w:semiHidden/>
    <w:unhideWhenUsed/>
    <w:rsid w:val="00F060BF"/>
    <w:rPr>
      <w:rFonts w:ascii="Tahoma" w:hAnsi="Tahoma" w:cs="Tahoma"/>
      <w:sz w:val="16"/>
      <w:szCs w:val="16"/>
    </w:rPr>
  </w:style>
  <w:style w:type="character" w:customStyle="1" w:styleId="a7">
    <w:name w:val="Текст выноски Знак"/>
    <w:basedOn w:val="a0"/>
    <w:link w:val="a6"/>
    <w:uiPriority w:val="99"/>
    <w:semiHidden/>
    <w:rsid w:val="00F060BF"/>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2024-10-22T07:46:00Z</dcterms:created>
  <dcterms:modified xsi:type="dcterms:W3CDTF">2024-10-22T07:46:00Z</dcterms:modified>
</cp:coreProperties>
</file>