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42C" w:rsidRPr="001B66FB" w:rsidRDefault="00B9642C" w:rsidP="00B9642C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95325" cy="923925"/>
            <wp:effectExtent l="19050" t="0" r="9525" b="0"/>
            <wp:docPr id="177" name="Рисунок 1" descr="Тризу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ризу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D7109">
        <w:rPr>
          <w:rFonts w:ascii="Times New Roman" w:hAnsi="Times New Roman"/>
          <w:noProof/>
          <w:sz w:val="28"/>
          <w:szCs w:val="28"/>
        </w:rPr>
        <w:t> </w:t>
      </w:r>
    </w:p>
    <w:p w:rsidR="00B9642C" w:rsidRPr="009C2F49" w:rsidRDefault="00B9642C" w:rsidP="00B9642C">
      <w:pPr>
        <w:pStyle w:val="a3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 w:rsidRPr="009C2F49">
        <w:rPr>
          <w:rFonts w:ascii="Times New Roman" w:hAnsi="Times New Roman"/>
          <w:b/>
          <w:noProof/>
          <w:sz w:val="28"/>
          <w:szCs w:val="28"/>
          <w:lang w:val="uk-UA"/>
        </w:rPr>
        <w:t>ВЕРБСЬКА СІЛЬСЬКА РАДА</w:t>
      </w:r>
    </w:p>
    <w:p w:rsidR="00B9642C" w:rsidRPr="001B66FB" w:rsidRDefault="00B9642C" w:rsidP="00B9642C">
      <w:pPr>
        <w:pStyle w:val="a3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>
        <w:rPr>
          <w:rFonts w:ascii="Times New Roman" w:hAnsi="Times New Roman"/>
          <w:b/>
          <w:noProof/>
          <w:sz w:val="28"/>
          <w:szCs w:val="28"/>
          <w:lang w:val="uk-UA"/>
        </w:rPr>
        <w:t>ХХХХ</w:t>
      </w:r>
      <w:r>
        <w:rPr>
          <w:rFonts w:ascii="Times New Roman" w:hAnsi="Times New Roman"/>
          <w:b/>
          <w:noProof/>
          <w:sz w:val="28"/>
          <w:szCs w:val="28"/>
          <w:lang w:val="en-US"/>
        </w:rPr>
        <w:t>V</w:t>
      </w:r>
      <w:r>
        <w:rPr>
          <w:rFonts w:ascii="Times New Roman" w:hAnsi="Times New Roman"/>
          <w:b/>
          <w:noProof/>
          <w:sz w:val="28"/>
          <w:szCs w:val="28"/>
          <w:lang w:val="uk-UA"/>
        </w:rPr>
        <w:t>І</w:t>
      </w:r>
      <w:r w:rsidRPr="001B66FB">
        <w:rPr>
          <w:rFonts w:ascii="Times New Roman" w:hAnsi="Times New Roman"/>
          <w:b/>
          <w:noProof/>
          <w:sz w:val="28"/>
          <w:szCs w:val="28"/>
          <w:lang w:val="uk-UA"/>
        </w:rPr>
        <w:t xml:space="preserve"> сесія </w:t>
      </w:r>
      <w:r w:rsidRPr="00BD7109">
        <w:rPr>
          <w:rFonts w:ascii="Times New Roman" w:hAnsi="Times New Roman"/>
          <w:b/>
          <w:noProof/>
          <w:sz w:val="28"/>
          <w:szCs w:val="28"/>
        </w:rPr>
        <w:t>VII</w:t>
      </w:r>
      <w:r w:rsidRPr="001B66FB">
        <w:rPr>
          <w:rFonts w:ascii="Times New Roman" w:hAnsi="Times New Roman"/>
          <w:b/>
          <w:noProof/>
          <w:sz w:val="28"/>
          <w:szCs w:val="28"/>
          <w:lang w:val="uk-UA"/>
        </w:rPr>
        <w:t>І скликання</w:t>
      </w:r>
    </w:p>
    <w:p w:rsidR="00B9642C" w:rsidRPr="001B66FB" w:rsidRDefault="00B9642C" w:rsidP="00B9642C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 w:rsidRPr="001B66FB">
        <w:rPr>
          <w:rFonts w:ascii="Times New Roman" w:hAnsi="Times New Roman"/>
          <w:noProof/>
          <w:sz w:val="28"/>
          <w:szCs w:val="28"/>
          <w:lang w:val="uk-UA"/>
        </w:rPr>
        <w:t>Р І Ш Е Н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Н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Я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</w:p>
    <w:p w:rsidR="00B9642C" w:rsidRPr="00CD500E" w:rsidRDefault="00B9642C" w:rsidP="00B9642C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</w:p>
    <w:p w:rsidR="00B9642C" w:rsidRPr="00C86431" w:rsidRDefault="00B9642C" w:rsidP="00B9642C">
      <w:pPr>
        <w:pStyle w:val="a3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>08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noProof/>
          <w:sz w:val="28"/>
          <w:szCs w:val="28"/>
          <w:lang w:val="uk-UA"/>
        </w:rPr>
        <w:t>квітня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 xml:space="preserve"> 202</w:t>
      </w:r>
      <w:r>
        <w:rPr>
          <w:rFonts w:ascii="Times New Roman" w:hAnsi="Times New Roman"/>
          <w:noProof/>
          <w:sz w:val="28"/>
          <w:szCs w:val="28"/>
          <w:lang w:val="uk-UA"/>
        </w:rPr>
        <w:t>4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року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  <w:t>№1198</w:t>
      </w:r>
    </w:p>
    <w:p w:rsidR="00B9642C" w:rsidRPr="002C336D" w:rsidRDefault="00B9642C" w:rsidP="00B9642C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/>
      </w:tblPr>
      <w:tblGrid>
        <w:gridCol w:w="5070"/>
      </w:tblGrid>
      <w:tr w:rsidR="00B9642C" w:rsidRPr="00E736E1" w:rsidTr="00266CC4">
        <w:tc>
          <w:tcPr>
            <w:tcW w:w="5070" w:type="dxa"/>
          </w:tcPr>
          <w:p w:rsidR="00B9642C" w:rsidRPr="00056C53" w:rsidRDefault="00B9642C" w:rsidP="00266CC4">
            <w:pPr>
              <w:tabs>
                <w:tab w:val="left" w:pos="219"/>
              </w:tabs>
              <w:jc w:val="both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Про поновлення договору оренди  землі </w:t>
            </w:r>
            <w:proofErr w:type="spellStart"/>
            <w:r>
              <w:rPr>
                <w:b/>
                <w:sz w:val="28"/>
                <w:szCs w:val="28"/>
                <w:lang w:val="uk-UA"/>
              </w:rPr>
              <w:t>Дубенським</w:t>
            </w:r>
            <w:proofErr w:type="spellEnd"/>
            <w:r>
              <w:rPr>
                <w:b/>
                <w:sz w:val="28"/>
                <w:szCs w:val="28"/>
                <w:lang w:val="uk-UA"/>
              </w:rPr>
              <w:t xml:space="preserve"> районним  споживчим  товариством</w:t>
            </w:r>
          </w:p>
        </w:tc>
      </w:tr>
    </w:tbl>
    <w:p w:rsidR="00B9642C" w:rsidRPr="0093226E" w:rsidRDefault="00B9642C" w:rsidP="00B9642C">
      <w:pPr>
        <w:keepNext/>
        <w:widowControl w:val="0"/>
        <w:jc w:val="both"/>
        <w:outlineLvl w:val="2"/>
        <w:rPr>
          <w:b/>
          <w:sz w:val="28"/>
          <w:szCs w:val="28"/>
          <w:lang w:val="uk-UA"/>
        </w:rPr>
      </w:pPr>
    </w:p>
    <w:p w:rsidR="00B9642C" w:rsidRPr="0093226E" w:rsidRDefault="00B9642C" w:rsidP="00B9642C">
      <w:pPr>
        <w:spacing w:line="276" w:lineRule="auto"/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/>
        </w:rPr>
        <w:t xml:space="preserve">Розглянувши лист-повідомлення Дубенського районного споживчого товариства вх.№62 від 03.04.2024 року, щодо поновлення договору оренди землі від 16.04.2014 року в с. </w:t>
      </w:r>
      <w:proofErr w:type="spellStart"/>
      <w:r>
        <w:rPr>
          <w:sz w:val="28"/>
          <w:szCs w:val="28"/>
          <w:lang w:val="uk-UA"/>
        </w:rPr>
        <w:t>Рідкодуби</w:t>
      </w:r>
      <w:proofErr w:type="spellEnd"/>
      <w:r>
        <w:rPr>
          <w:sz w:val="28"/>
          <w:szCs w:val="28"/>
          <w:lang w:val="uk-UA"/>
        </w:rPr>
        <w:t xml:space="preserve"> вул…., керуючись  статтями 12, 93, 122, 124, 125, 126 Земельного кодексу України та пунктом 34 статті 26 Закону України «Про місцеве самоврядування в Україні», Вербська сільська рада</w:t>
      </w:r>
    </w:p>
    <w:p w:rsidR="00B9642C" w:rsidRPr="0093226E" w:rsidRDefault="00B9642C" w:rsidP="00B9642C">
      <w:pPr>
        <w:spacing w:line="276" w:lineRule="auto"/>
        <w:rPr>
          <w:sz w:val="28"/>
          <w:szCs w:val="28"/>
          <w:lang w:val="uk-UA"/>
        </w:rPr>
      </w:pPr>
    </w:p>
    <w:p w:rsidR="00B9642C" w:rsidRDefault="00B9642C" w:rsidP="00B9642C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ВИРІШИЛА:</w:t>
      </w:r>
    </w:p>
    <w:p w:rsidR="00B9642C" w:rsidRPr="00EB79A4" w:rsidRDefault="00B9642C" w:rsidP="00B9642C">
      <w:pPr>
        <w:pStyle w:val="a5"/>
        <w:numPr>
          <w:ilvl w:val="0"/>
          <w:numId w:val="1"/>
        </w:numPr>
        <w:tabs>
          <w:tab w:val="left" w:pos="3227"/>
        </w:tabs>
        <w:spacing w:line="276" w:lineRule="auto"/>
        <w:ind w:left="284" w:hanging="284"/>
        <w:jc w:val="both"/>
        <w:rPr>
          <w:sz w:val="28"/>
          <w:szCs w:val="28"/>
        </w:rPr>
      </w:pPr>
      <w:r w:rsidRPr="00EB79A4">
        <w:rPr>
          <w:sz w:val="28"/>
          <w:szCs w:val="28"/>
        </w:rPr>
        <w:t xml:space="preserve">Поновити договір оренди землі від </w:t>
      </w:r>
      <w:r>
        <w:rPr>
          <w:sz w:val="28"/>
          <w:szCs w:val="28"/>
        </w:rPr>
        <w:t>07</w:t>
      </w:r>
      <w:r w:rsidRPr="00EB79A4">
        <w:rPr>
          <w:sz w:val="28"/>
          <w:szCs w:val="28"/>
        </w:rPr>
        <w:t>.04.2014 загальною площею 0,0698 га</w:t>
      </w:r>
      <w:r>
        <w:rPr>
          <w:sz w:val="28"/>
          <w:szCs w:val="28"/>
        </w:rPr>
        <w:t xml:space="preserve"> </w:t>
      </w:r>
      <w:r w:rsidRPr="00EB79A4">
        <w:rPr>
          <w:sz w:val="28"/>
          <w:szCs w:val="28"/>
        </w:rPr>
        <w:t>(кадастровий номер 5621688500:0</w:t>
      </w:r>
      <w:r>
        <w:rPr>
          <w:sz w:val="28"/>
          <w:szCs w:val="28"/>
        </w:rPr>
        <w:t>7</w:t>
      </w:r>
      <w:r w:rsidRPr="00EB79A4">
        <w:rPr>
          <w:sz w:val="28"/>
          <w:szCs w:val="28"/>
        </w:rPr>
        <w:t>:00</w:t>
      </w:r>
      <w:r>
        <w:rPr>
          <w:sz w:val="28"/>
          <w:szCs w:val="28"/>
        </w:rPr>
        <w:t>1:…</w:t>
      </w:r>
      <w:r w:rsidRPr="00EB79A4">
        <w:rPr>
          <w:sz w:val="28"/>
          <w:szCs w:val="28"/>
        </w:rPr>
        <w:t>) в с.</w:t>
      </w:r>
      <w:r>
        <w:rPr>
          <w:sz w:val="28"/>
          <w:szCs w:val="28"/>
        </w:rPr>
        <w:t xml:space="preserve"> </w:t>
      </w:r>
      <w:proofErr w:type="spellStart"/>
      <w:r w:rsidRPr="00EB79A4">
        <w:rPr>
          <w:sz w:val="28"/>
          <w:szCs w:val="28"/>
        </w:rPr>
        <w:t>Рідкодуби</w:t>
      </w:r>
      <w:proofErr w:type="spellEnd"/>
      <w:r w:rsidRPr="00EB79A4">
        <w:rPr>
          <w:sz w:val="28"/>
          <w:szCs w:val="28"/>
        </w:rPr>
        <w:t xml:space="preserve"> по вулиці </w:t>
      </w:r>
      <w:r>
        <w:rPr>
          <w:sz w:val="28"/>
          <w:szCs w:val="28"/>
        </w:rPr>
        <w:t>…</w:t>
      </w:r>
      <w:r w:rsidRPr="00EB79A4">
        <w:rPr>
          <w:sz w:val="28"/>
          <w:szCs w:val="28"/>
        </w:rPr>
        <w:t xml:space="preserve"> на 10 років,</w:t>
      </w:r>
      <w:r>
        <w:rPr>
          <w:sz w:val="28"/>
          <w:szCs w:val="28"/>
        </w:rPr>
        <w:t xml:space="preserve"> </w:t>
      </w:r>
      <w:r w:rsidRPr="00EB79A4">
        <w:rPr>
          <w:sz w:val="28"/>
          <w:szCs w:val="28"/>
        </w:rPr>
        <w:t>встановити розмір річної орендної плати 3</w:t>
      </w:r>
      <w:r>
        <w:rPr>
          <w:sz w:val="28"/>
          <w:szCs w:val="28"/>
        </w:rPr>
        <w:t xml:space="preserve"> </w:t>
      </w:r>
      <w:r w:rsidRPr="00EB79A4">
        <w:rPr>
          <w:sz w:val="28"/>
          <w:szCs w:val="28"/>
        </w:rPr>
        <w:t>(три) відсотки від її нормативної грошової оцінки,</w:t>
      </w:r>
      <w:r>
        <w:rPr>
          <w:sz w:val="28"/>
          <w:szCs w:val="28"/>
        </w:rPr>
        <w:t xml:space="preserve"> </w:t>
      </w:r>
      <w:r w:rsidRPr="00EB79A4">
        <w:rPr>
          <w:sz w:val="28"/>
          <w:szCs w:val="28"/>
        </w:rPr>
        <w:t>без зміни інших істотних умов договору.</w:t>
      </w:r>
    </w:p>
    <w:p w:rsidR="00B9642C" w:rsidRDefault="00B9642C" w:rsidP="00B9642C">
      <w:pPr>
        <w:tabs>
          <w:tab w:val="left" w:pos="3227"/>
        </w:tabs>
        <w:spacing w:line="276" w:lineRule="auto"/>
        <w:ind w:left="284" w:hanging="284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Уповноважити сільського голову Камілу КОТВІНСЬКУ укласти з </w:t>
      </w:r>
      <w:proofErr w:type="spellStart"/>
      <w:r>
        <w:rPr>
          <w:sz w:val="28"/>
          <w:szCs w:val="28"/>
          <w:lang w:val="uk-UA"/>
        </w:rPr>
        <w:t>Дубенським</w:t>
      </w:r>
      <w:proofErr w:type="spellEnd"/>
      <w:r>
        <w:rPr>
          <w:sz w:val="28"/>
          <w:szCs w:val="28"/>
          <w:lang w:val="uk-UA"/>
        </w:rPr>
        <w:t xml:space="preserve"> районним споживчим товариством додаткову угоду про поновлення договору оренди землі згідно з цим рішенням.</w:t>
      </w:r>
    </w:p>
    <w:p w:rsidR="00B9642C" w:rsidRDefault="00B9642C" w:rsidP="00B9642C">
      <w:pPr>
        <w:spacing w:line="276" w:lineRule="auto"/>
        <w:ind w:left="284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 Контроль за виконанням цього рішення покласти на постійну комісію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 (голова комісії – Богдан СВІНТОЗЕЛЬСЬКИЙ).</w:t>
      </w:r>
    </w:p>
    <w:p w:rsidR="00B9642C" w:rsidRDefault="00B9642C" w:rsidP="00B9642C">
      <w:pPr>
        <w:jc w:val="both"/>
        <w:rPr>
          <w:rFonts w:eastAsia="Calibri"/>
          <w:sz w:val="28"/>
          <w:szCs w:val="28"/>
          <w:lang w:val="uk-UA"/>
        </w:rPr>
      </w:pPr>
    </w:p>
    <w:p w:rsidR="00B9642C" w:rsidRDefault="00B9642C" w:rsidP="00B9642C">
      <w:pPr>
        <w:jc w:val="both"/>
        <w:rPr>
          <w:rFonts w:eastAsia="Calibri"/>
          <w:sz w:val="28"/>
          <w:szCs w:val="28"/>
          <w:lang w:val="uk-UA"/>
        </w:rPr>
      </w:pPr>
    </w:p>
    <w:p w:rsidR="00B9642C" w:rsidRPr="00EE5010" w:rsidRDefault="00B9642C" w:rsidP="00B9642C">
      <w:pPr>
        <w:jc w:val="both"/>
        <w:rPr>
          <w:rFonts w:eastAsia="Calibri"/>
          <w:sz w:val="28"/>
          <w:szCs w:val="28"/>
          <w:lang w:val="uk-UA"/>
        </w:rPr>
      </w:pPr>
    </w:p>
    <w:p w:rsidR="00B9642C" w:rsidRDefault="00B9642C" w:rsidP="00B9642C">
      <w:pPr>
        <w:ind w:firstLine="708"/>
        <w:jc w:val="both"/>
        <w:rPr>
          <w:rFonts w:eastAsia="Calibri"/>
          <w:b/>
          <w:sz w:val="28"/>
          <w:szCs w:val="28"/>
          <w:lang w:val="uk-UA"/>
        </w:rPr>
      </w:pPr>
      <w:r w:rsidRPr="00056C53">
        <w:rPr>
          <w:rFonts w:eastAsia="Calibri"/>
          <w:b/>
          <w:sz w:val="28"/>
          <w:szCs w:val="28"/>
          <w:lang w:val="uk-UA"/>
        </w:rPr>
        <w:t>Сільський голова</w:t>
      </w:r>
      <w:r w:rsidRPr="00056C53">
        <w:rPr>
          <w:rFonts w:eastAsia="Calibri"/>
          <w:b/>
          <w:szCs w:val="28"/>
          <w:lang w:val="uk-UA"/>
        </w:rPr>
        <w:tab/>
      </w:r>
      <w:r w:rsidRPr="00056C53">
        <w:rPr>
          <w:rFonts w:eastAsia="Calibri"/>
          <w:b/>
          <w:szCs w:val="28"/>
          <w:lang w:val="uk-UA"/>
        </w:rPr>
        <w:tab/>
      </w:r>
      <w:r w:rsidRPr="00056C53">
        <w:rPr>
          <w:rFonts w:eastAsia="Calibri"/>
          <w:b/>
          <w:szCs w:val="28"/>
          <w:lang w:val="uk-UA"/>
        </w:rPr>
        <w:tab/>
      </w:r>
      <w:r w:rsidRPr="00056C53">
        <w:rPr>
          <w:rFonts w:eastAsia="Calibri"/>
          <w:b/>
          <w:szCs w:val="28"/>
          <w:lang w:val="uk-UA"/>
        </w:rPr>
        <w:tab/>
      </w:r>
      <w:r w:rsidRPr="00056C53">
        <w:rPr>
          <w:rFonts w:eastAsia="Calibri"/>
          <w:b/>
          <w:szCs w:val="28"/>
          <w:lang w:val="uk-UA"/>
        </w:rPr>
        <w:tab/>
      </w:r>
      <w:r w:rsidRPr="00056C53">
        <w:rPr>
          <w:rFonts w:eastAsia="Calibri"/>
          <w:b/>
          <w:sz w:val="28"/>
          <w:szCs w:val="28"/>
          <w:lang w:val="uk-UA"/>
        </w:rPr>
        <w:t>Каміла КОТВІНСЬКА</w:t>
      </w:r>
    </w:p>
    <w:p w:rsidR="00B9642C" w:rsidRDefault="00B9642C" w:rsidP="00B9642C">
      <w:pPr>
        <w:ind w:firstLine="708"/>
        <w:jc w:val="both"/>
        <w:rPr>
          <w:rFonts w:eastAsia="Calibri"/>
          <w:b/>
          <w:sz w:val="28"/>
          <w:szCs w:val="28"/>
          <w:lang w:val="uk-UA"/>
        </w:rPr>
      </w:pPr>
    </w:p>
    <w:p w:rsidR="00B9642C" w:rsidRDefault="00B9642C" w:rsidP="00B9642C">
      <w:pPr>
        <w:ind w:firstLine="708"/>
        <w:jc w:val="both"/>
        <w:rPr>
          <w:rFonts w:eastAsia="Calibri"/>
          <w:b/>
          <w:sz w:val="28"/>
          <w:szCs w:val="28"/>
          <w:lang w:val="uk-UA"/>
        </w:rPr>
      </w:pPr>
    </w:p>
    <w:p w:rsidR="00B9642C" w:rsidRDefault="00B9642C" w:rsidP="00B9642C">
      <w:pPr>
        <w:ind w:firstLine="708"/>
        <w:jc w:val="both"/>
        <w:rPr>
          <w:rFonts w:eastAsia="Calibri"/>
          <w:b/>
          <w:sz w:val="28"/>
          <w:szCs w:val="28"/>
          <w:lang w:val="uk-UA"/>
        </w:rPr>
      </w:pPr>
    </w:p>
    <w:p w:rsidR="00F363D0" w:rsidRDefault="00F363D0"/>
    <w:sectPr w:rsidR="00F363D0" w:rsidSect="00F36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606F6B"/>
    <w:multiLevelType w:val="hybridMultilevel"/>
    <w:tmpl w:val="401489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642C"/>
    <w:rsid w:val="00135B15"/>
    <w:rsid w:val="00197256"/>
    <w:rsid w:val="00281A9B"/>
    <w:rsid w:val="00423FA0"/>
    <w:rsid w:val="00A6330E"/>
    <w:rsid w:val="00B83FB8"/>
    <w:rsid w:val="00B9642C"/>
    <w:rsid w:val="00CB7318"/>
    <w:rsid w:val="00DB68F2"/>
    <w:rsid w:val="00F363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42C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9642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B9642C"/>
    <w:rPr>
      <w:rFonts w:ascii="Calibri" w:eastAsia="Calibri" w:hAnsi="Calibri" w:cs="Times New Roman"/>
    </w:rPr>
  </w:style>
  <w:style w:type="paragraph" w:styleId="a5">
    <w:name w:val="List Paragraph"/>
    <w:aliases w:val="Elenco Normale,название табл/рис,заголовок 1.1"/>
    <w:basedOn w:val="a"/>
    <w:link w:val="a6"/>
    <w:uiPriority w:val="34"/>
    <w:qFormat/>
    <w:rsid w:val="00B9642C"/>
    <w:pPr>
      <w:suppressAutoHyphens w:val="0"/>
      <w:autoSpaceDE/>
      <w:ind w:left="720"/>
      <w:contextualSpacing/>
    </w:pPr>
    <w:rPr>
      <w:sz w:val="24"/>
      <w:szCs w:val="24"/>
      <w:lang w:val="uk-UA" w:eastAsia="ru-RU"/>
    </w:rPr>
  </w:style>
  <w:style w:type="character" w:customStyle="1" w:styleId="a6">
    <w:name w:val="Абзац списка Знак"/>
    <w:aliases w:val="Elenco Normale Знак,название табл/рис Знак,заголовок 1.1 Знак"/>
    <w:link w:val="a5"/>
    <w:uiPriority w:val="34"/>
    <w:locked/>
    <w:rsid w:val="00B9642C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7">
    <w:name w:val="Balloon Text"/>
    <w:basedOn w:val="a"/>
    <w:link w:val="a8"/>
    <w:uiPriority w:val="99"/>
    <w:semiHidden/>
    <w:unhideWhenUsed/>
    <w:rsid w:val="00B9642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9642C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1135</Characters>
  <Application>Microsoft Office Word</Application>
  <DocSecurity>0</DocSecurity>
  <Lines>9</Lines>
  <Paragraphs>2</Paragraphs>
  <ScaleCrop>false</ScaleCrop>
  <Company/>
  <LinksUpToDate>false</LinksUpToDate>
  <CharactersWithSpaces>1332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2024-10-22T10:45:00Z</dcterms:created>
  <dcterms:modified xsi:type="dcterms:W3CDTF">2024-10-22T10:45:00Z</dcterms:modified>
</cp:coreProperties>
</file>