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61C" w:rsidRDefault="0064161C" w:rsidP="0064161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960" cy="927735"/>
            <wp:effectExtent l="19050" t="0" r="8890" b="0"/>
            <wp:docPr id="17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92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64161C" w:rsidRDefault="0064161C" w:rsidP="0064161C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64161C" w:rsidRDefault="0064161C" w:rsidP="0064161C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сесія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>VII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64161C" w:rsidRDefault="0064161C" w:rsidP="0064161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Я</w:t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64161C" w:rsidRDefault="0064161C" w:rsidP="0064161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64161C" w:rsidRDefault="0064161C" w:rsidP="0064161C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02 червня 2026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року</w:t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64161C" w:rsidRDefault="0064161C" w:rsidP="0064161C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64161C" w:rsidTr="0064161C">
        <w:tc>
          <w:tcPr>
            <w:tcW w:w="5070" w:type="dxa"/>
            <w:hideMark/>
          </w:tcPr>
          <w:p w:rsidR="0064161C" w:rsidRDefault="0064161C">
            <w:pPr>
              <w:pStyle w:val="a3"/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Новаку Сергію Олексійовичу</w:t>
            </w:r>
          </w:p>
        </w:tc>
      </w:tr>
    </w:tbl>
    <w:p w:rsidR="0064161C" w:rsidRDefault="0064161C" w:rsidP="0064161C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64161C" w:rsidRDefault="0064161C" w:rsidP="0064161C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  <w:lang w:val="uk-UA"/>
        </w:rPr>
        <w:t>. Новака Сергія Олексійовича для будівництва та обслуговування житлового будинку, господарських будівель і споруд по вул. Новака Павла, 6 в с.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Верба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Рівненської області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>
        <w:rPr>
          <w:sz w:val="28"/>
          <w:szCs w:val="28"/>
          <w:lang w:val="uk-UA"/>
        </w:rPr>
        <w:t>„Перехідні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положення”</w:t>
      </w:r>
      <w:proofErr w:type="spellEnd"/>
      <w:r>
        <w:rPr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64161C" w:rsidRDefault="0064161C" w:rsidP="0064161C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</w:p>
    <w:p w:rsidR="0064161C" w:rsidRDefault="0064161C" w:rsidP="0064161C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64161C" w:rsidRDefault="0064161C" w:rsidP="0064161C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2500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665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Новаку Сергію Олексійовичу для будівництва та обслуговування житлового будинку, господарських будівель і споруд по вул. Новака Павла, 6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області. </w:t>
      </w:r>
    </w:p>
    <w:p w:rsidR="0064161C" w:rsidRDefault="0064161C" w:rsidP="0064161C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Новаку Сергію Олексійовичу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2500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>0665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Новака Павла, 6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4161C" w:rsidRDefault="0064161C" w:rsidP="0064161C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r>
        <w:rPr>
          <w:rFonts w:ascii="Times New Roman" w:hAnsi="Times New Roman"/>
          <w:sz w:val="28"/>
          <w:szCs w:val="28"/>
          <w:lang w:val="uk-UA"/>
        </w:rPr>
        <w:t xml:space="preserve">Новаку Сергію Олексійовичу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4161C" w:rsidRDefault="0064161C" w:rsidP="0064161C">
      <w:pPr>
        <w:spacing w:line="276" w:lineRule="auto"/>
        <w:ind w:left="284" w:hanging="284"/>
        <w:jc w:val="both"/>
        <w:rPr>
          <w:lang w:val="uk-UA"/>
        </w:rPr>
      </w:pPr>
      <w:r>
        <w:rPr>
          <w:sz w:val="28"/>
          <w:szCs w:val="28"/>
          <w:lang w:val="uk-UA"/>
        </w:rPr>
        <w:lastRenderedPageBreak/>
        <w:t xml:space="preserve">4. Контроль за виконанням цього рішення покласти на постійну комісію з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питань бюджету, фінансів, інвестицій, землекористування, архітектури та соціально-економічного розвитку</w:t>
      </w:r>
      <w:r>
        <w:rPr>
          <w:sz w:val="28"/>
          <w:szCs w:val="28"/>
          <w:lang w:val="uk-UA"/>
        </w:rPr>
        <w:t xml:space="preserve"> (голова комісії – Аркадій СЕМЕНЮК).</w:t>
      </w:r>
    </w:p>
    <w:p w:rsidR="0064161C" w:rsidRDefault="0064161C" w:rsidP="0064161C">
      <w:pPr>
        <w:tabs>
          <w:tab w:val="left" w:pos="990"/>
        </w:tabs>
        <w:jc w:val="both"/>
        <w:rPr>
          <w:sz w:val="28"/>
          <w:szCs w:val="28"/>
          <w:lang w:val="uk-UA"/>
        </w:rPr>
      </w:pPr>
    </w:p>
    <w:p w:rsidR="0064161C" w:rsidRDefault="0064161C" w:rsidP="0064161C">
      <w:pPr>
        <w:spacing w:line="276" w:lineRule="auto"/>
        <w:ind w:left="180" w:right="-261" w:hanging="180"/>
        <w:jc w:val="both"/>
        <w:rPr>
          <w:sz w:val="28"/>
          <w:szCs w:val="28"/>
          <w:lang w:val="uk-UA"/>
        </w:rPr>
      </w:pPr>
    </w:p>
    <w:p w:rsidR="0064161C" w:rsidRDefault="0064161C" w:rsidP="0064161C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161C" w:rsidRDefault="0064161C" w:rsidP="0064161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FA38F6" w:rsidRPr="0064161C" w:rsidRDefault="00FA38F6" w:rsidP="0064161C">
      <w:pPr>
        <w:rPr>
          <w:szCs w:val="28"/>
        </w:rPr>
      </w:pPr>
    </w:p>
    <w:sectPr w:rsidR="00FA38F6" w:rsidRPr="0064161C" w:rsidSect="00723651">
      <w:pgSz w:w="11906" w:h="16838"/>
      <w:pgMar w:top="851" w:right="851" w:bottom="851" w:left="1560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72F80"/>
    <w:multiLevelType w:val="hybridMultilevel"/>
    <w:tmpl w:val="741E2FD6"/>
    <w:lvl w:ilvl="0" w:tplc="07AA6C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66525"/>
    <w:multiLevelType w:val="multilevel"/>
    <w:tmpl w:val="CC62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ED624C"/>
    <w:multiLevelType w:val="hybridMultilevel"/>
    <w:tmpl w:val="9FC4AD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E17F69"/>
    <w:multiLevelType w:val="hybridMultilevel"/>
    <w:tmpl w:val="8CA659A0"/>
    <w:lvl w:ilvl="0" w:tplc="3F54D9C2">
      <w:start w:val="1"/>
      <w:numFmt w:val="decimal"/>
      <w:lvlText w:val="%1."/>
      <w:lvlJc w:val="left"/>
      <w:pPr>
        <w:ind w:left="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96050"/>
    <w:rsid w:val="00135B15"/>
    <w:rsid w:val="00197256"/>
    <w:rsid w:val="00281A9B"/>
    <w:rsid w:val="00396050"/>
    <w:rsid w:val="00423FA0"/>
    <w:rsid w:val="004A57E2"/>
    <w:rsid w:val="00501521"/>
    <w:rsid w:val="0053409E"/>
    <w:rsid w:val="0064161C"/>
    <w:rsid w:val="00715E65"/>
    <w:rsid w:val="00723651"/>
    <w:rsid w:val="0076559A"/>
    <w:rsid w:val="00787EE6"/>
    <w:rsid w:val="008E5131"/>
    <w:rsid w:val="009F555B"/>
    <w:rsid w:val="00A6330E"/>
    <w:rsid w:val="00B83FB8"/>
    <w:rsid w:val="00D567DB"/>
    <w:rsid w:val="00DB68F2"/>
    <w:rsid w:val="00F363D0"/>
    <w:rsid w:val="00FA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5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015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960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396050"/>
    <w:rPr>
      <w:rFonts w:ascii="Calibri" w:eastAsia="Calibri" w:hAnsi="Calibri" w:cs="Times New Roman"/>
    </w:rPr>
  </w:style>
  <w:style w:type="character" w:customStyle="1" w:styleId="rvts15">
    <w:name w:val="rvts15"/>
    <w:rsid w:val="00396050"/>
  </w:style>
  <w:style w:type="paragraph" w:customStyle="1" w:styleId="11">
    <w:name w:val="Без інтервалів1"/>
    <w:qFormat/>
    <w:rsid w:val="0039605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3960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050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501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12">
    <w:name w:val="Без интервала1"/>
    <w:qFormat/>
    <w:rsid w:val="0050152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customStyle="1" w:styleId="13">
    <w:name w:val="Звичайний1"/>
    <w:uiPriority w:val="99"/>
    <w:qFormat/>
    <w:rsid w:val="00FA3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59"/>
    <w:rsid w:val="00FA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Elenco Normale Знак,название табл/рис Знак,заголовок 1.1 Знак"/>
    <w:link w:val="a9"/>
    <w:uiPriority w:val="34"/>
    <w:locked/>
    <w:rsid w:val="00787EE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List Paragraph"/>
    <w:aliases w:val="Elenco Normale,название табл/рис,заголовок 1.1"/>
    <w:basedOn w:val="a"/>
    <w:link w:val="a8"/>
    <w:uiPriority w:val="34"/>
    <w:qFormat/>
    <w:rsid w:val="00787EE6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2026-05-28T13:00:00Z</dcterms:created>
  <dcterms:modified xsi:type="dcterms:W3CDTF">2026-05-28T13:00:00Z</dcterms:modified>
</cp:coreProperties>
</file>