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33" w:rsidRPr="001B66FB" w:rsidRDefault="00440333" w:rsidP="00440333">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40333" w:rsidRPr="009C2F49" w:rsidRDefault="00440333" w:rsidP="00440333">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440333" w:rsidRPr="001B66FB" w:rsidRDefault="00440333" w:rsidP="00440333">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440333" w:rsidRPr="001B66FB" w:rsidRDefault="00247F4F" w:rsidP="00440333">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ПРОЕКТ </w:t>
      </w:r>
      <w:r w:rsidR="00440333" w:rsidRPr="001B66FB">
        <w:rPr>
          <w:rFonts w:ascii="Times New Roman" w:hAnsi="Times New Roman"/>
          <w:noProof/>
          <w:sz w:val="28"/>
          <w:szCs w:val="28"/>
          <w:lang w:val="uk-UA"/>
        </w:rPr>
        <w:t>Р І Ш Е Н</w:t>
      </w:r>
      <w:r w:rsidR="00440333" w:rsidRPr="00BD7109">
        <w:rPr>
          <w:rFonts w:ascii="Times New Roman" w:hAnsi="Times New Roman"/>
          <w:noProof/>
          <w:sz w:val="28"/>
          <w:szCs w:val="28"/>
        </w:rPr>
        <w:t> </w:t>
      </w:r>
      <w:r w:rsidR="00440333" w:rsidRPr="001B66FB">
        <w:rPr>
          <w:rFonts w:ascii="Times New Roman" w:hAnsi="Times New Roman"/>
          <w:noProof/>
          <w:sz w:val="28"/>
          <w:szCs w:val="28"/>
          <w:lang w:val="uk-UA"/>
        </w:rPr>
        <w:t>Н</w:t>
      </w:r>
      <w:r w:rsidR="00440333" w:rsidRPr="00BD7109">
        <w:rPr>
          <w:rFonts w:ascii="Times New Roman" w:hAnsi="Times New Roman"/>
          <w:noProof/>
          <w:sz w:val="28"/>
          <w:szCs w:val="28"/>
        </w:rPr>
        <w:t> </w:t>
      </w:r>
      <w:r w:rsidR="00440333" w:rsidRPr="001B66FB">
        <w:rPr>
          <w:rFonts w:ascii="Times New Roman" w:hAnsi="Times New Roman"/>
          <w:noProof/>
          <w:sz w:val="28"/>
          <w:szCs w:val="28"/>
          <w:lang w:val="uk-UA"/>
        </w:rPr>
        <w:t>Я</w:t>
      </w:r>
      <w:r w:rsidR="00440333" w:rsidRPr="00BD7109">
        <w:rPr>
          <w:rFonts w:ascii="Times New Roman" w:hAnsi="Times New Roman"/>
          <w:noProof/>
          <w:sz w:val="28"/>
          <w:szCs w:val="28"/>
        </w:rPr>
        <w:t> </w:t>
      </w:r>
    </w:p>
    <w:p w:rsidR="00440333" w:rsidRPr="00CD500E" w:rsidRDefault="00440333" w:rsidP="00440333">
      <w:pPr>
        <w:pStyle w:val="a3"/>
        <w:jc w:val="center"/>
        <w:rPr>
          <w:rFonts w:ascii="Times New Roman" w:hAnsi="Times New Roman"/>
          <w:noProof/>
          <w:sz w:val="28"/>
          <w:szCs w:val="28"/>
          <w:lang w:val="uk-UA"/>
        </w:rPr>
      </w:pPr>
    </w:p>
    <w:p w:rsidR="00440333" w:rsidRPr="00287718" w:rsidRDefault="00440333" w:rsidP="00440333">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xml:space="preserve">№ </w:t>
      </w:r>
    </w:p>
    <w:p w:rsidR="00440333" w:rsidRPr="00287718" w:rsidRDefault="00440333" w:rsidP="00440333">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440333" w:rsidRPr="00704155" w:rsidTr="00E31833">
        <w:tc>
          <w:tcPr>
            <w:tcW w:w="5070" w:type="dxa"/>
          </w:tcPr>
          <w:p w:rsidR="00440333" w:rsidRPr="004234B2" w:rsidRDefault="00440333" w:rsidP="00E31833">
            <w:pPr>
              <w:tabs>
                <w:tab w:val="left" w:pos="219"/>
              </w:tabs>
              <w:jc w:val="both"/>
              <w:rPr>
                <w:b/>
                <w:bCs/>
                <w:sz w:val="28"/>
                <w:szCs w:val="28"/>
                <w:lang w:val="uk-UA" w:eastAsia="ru-RU"/>
              </w:rPr>
            </w:pPr>
            <w:r>
              <w:rPr>
                <w:b/>
                <w:sz w:val="28"/>
                <w:szCs w:val="28"/>
                <w:lang w:val="uk-UA"/>
              </w:rPr>
              <w:t>Про включення до переліку земельних ділянок водного фонду  право оренди яких пропонується для продажу на земельних торгах</w:t>
            </w:r>
          </w:p>
        </w:tc>
      </w:tr>
    </w:tbl>
    <w:p w:rsidR="00440333" w:rsidRDefault="00440333" w:rsidP="00440333">
      <w:pPr>
        <w:rPr>
          <w:sz w:val="28"/>
          <w:szCs w:val="28"/>
          <w:lang w:val="uk-UA" w:eastAsia="uk-UA"/>
        </w:rPr>
      </w:pPr>
    </w:p>
    <w:p w:rsidR="00440333" w:rsidRDefault="00440333" w:rsidP="00440333">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 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історичного середовища та благоустрою, Вербська сільська рада</w:t>
      </w:r>
    </w:p>
    <w:p w:rsidR="00440333" w:rsidRDefault="00440333" w:rsidP="00440333">
      <w:pPr>
        <w:jc w:val="center"/>
        <w:rPr>
          <w:sz w:val="28"/>
          <w:szCs w:val="28"/>
          <w:lang w:val="uk-UA"/>
        </w:rPr>
      </w:pPr>
    </w:p>
    <w:p w:rsidR="00440333" w:rsidRPr="00E22947" w:rsidRDefault="00440333" w:rsidP="00440333">
      <w:pPr>
        <w:jc w:val="center"/>
        <w:rPr>
          <w:sz w:val="28"/>
          <w:szCs w:val="28"/>
          <w:lang w:val="uk-UA"/>
        </w:rPr>
      </w:pPr>
      <w:r w:rsidRPr="00E22947">
        <w:rPr>
          <w:sz w:val="28"/>
          <w:szCs w:val="28"/>
          <w:lang w:val="uk-UA"/>
        </w:rPr>
        <w:t>ВИРІШИЛА:</w:t>
      </w:r>
    </w:p>
    <w:p w:rsidR="00440333" w:rsidRDefault="00440333" w:rsidP="00440333">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 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розташованими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8,9450 га кадастровий номер 5621688500:09:001:0582,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 (КВЦПЗ 10.07) та оголосити земельні торги у формі електронного аукціону.</w:t>
      </w:r>
    </w:p>
    <w:p w:rsidR="00440333" w:rsidRDefault="00440333" w:rsidP="00440333">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8,9450 га за кадастровим номером 5621688500:09:001:0582.</w:t>
      </w:r>
    </w:p>
    <w:p w:rsidR="00440333" w:rsidRDefault="00440333" w:rsidP="00440333">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8,2934 га, розташований за межами с. Стовпець, Дубенського району, Рівненської області.</w:t>
      </w:r>
    </w:p>
    <w:p w:rsidR="00440333" w:rsidRDefault="00440333" w:rsidP="00440333">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5621688500:09:001:0582,а саме загальною </w:t>
      </w:r>
      <w:proofErr w:type="spellStart"/>
      <w:r>
        <w:rPr>
          <w:sz w:val="28"/>
          <w:szCs w:val="28"/>
          <w:lang w:val="uk-UA"/>
        </w:rPr>
        <w:t>плошею</w:t>
      </w:r>
      <w:proofErr w:type="spellEnd"/>
      <w:r>
        <w:rPr>
          <w:sz w:val="28"/>
          <w:szCs w:val="28"/>
          <w:lang w:val="uk-UA"/>
        </w:rPr>
        <w:t xml:space="preserve"> 8,9450га, яка розташована за межами с. Стовпець, Дубенського району, Рівненської області. </w:t>
      </w:r>
    </w:p>
    <w:p w:rsidR="00440333" w:rsidRDefault="00440333" w:rsidP="00440333">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440333" w:rsidRDefault="00440333" w:rsidP="00440333">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1843C0">
        <w:rPr>
          <w:sz w:val="28"/>
          <w:szCs w:val="28"/>
          <w:lang w:val="uk-UA"/>
        </w:rPr>
        <w:t>Богдан СВІНТОЗЕЛЬСЬКИЙ</w:t>
      </w:r>
      <w:r>
        <w:rPr>
          <w:sz w:val="28"/>
          <w:szCs w:val="28"/>
          <w:lang w:val="uk-UA"/>
        </w:rPr>
        <w:t>).</w:t>
      </w:r>
    </w:p>
    <w:p w:rsidR="00440333" w:rsidRDefault="00440333" w:rsidP="00440333">
      <w:pPr>
        <w:tabs>
          <w:tab w:val="left" w:pos="990"/>
        </w:tabs>
        <w:spacing w:line="276" w:lineRule="auto"/>
        <w:ind w:left="284" w:hanging="284"/>
        <w:jc w:val="both"/>
        <w:rPr>
          <w:sz w:val="28"/>
          <w:szCs w:val="28"/>
          <w:lang w:val="uk-UA"/>
        </w:rPr>
      </w:pPr>
    </w:p>
    <w:p w:rsidR="00440333" w:rsidRDefault="00440333" w:rsidP="00440333">
      <w:pPr>
        <w:tabs>
          <w:tab w:val="left" w:pos="990"/>
        </w:tabs>
        <w:spacing w:line="276" w:lineRule="auto"/>
        <w:ind w:left="284" w:hanging="284"/>
        <w:jc w:val="both"/>
        <w:rPr>
          <w:sz w:val="28"/>
          <w:szCs w:val="28"/>
          <w:lang w:val="uk-UA"/>
        </w:rPr>
      </w:pPr>
    </w:p>
    <w:p w:rsidR="00440333" w:rsidRDefault="00440333" w:rsidP="00440333">
      <w:pPr>
        <w:tabs>
          <w:tab w:val="left" w:pos="990"/>
        </w:tabs>
        <w:spacing w:line="276" w:lineRule="auto"/>
        <w:ind w:left="284" w:hanging="284"/>
        <w:jc w:val="both"/>
        <w:rPr>
          <w:sz w:val="28"/>
          <w:szCs w:val="28"/>
          <w:lang w:val="uk-UA"/>
        </w:rPr>
      </w:pPr>
    </w:p>
    <w:p w:rsidR="00440333" w:rsidRDefault="00440333" w:rsidP="00440333">
      <w:pPr>
        <w:pStyle w:val="a3"/>
        <w:jc w:val="center"/>
        <w:rPr>
          <w:rFonts w:ascii="Times New Roman" w:hAnsi="Times New Roman"/>
          <w:b/>
          <w:sz w:val="28"/>
          <w:szCs w:val="28"/>
          <w:lang w:val="uk-UA"/>
        </w:rPr>
      </w:pPr>
      <w:r w:rsidRPr="001843C0">
        <w:rPr>
          <w:rFonts w:ascii="Times New Roman" w:hAnsi="Times New Roman"/>
          <w:b/>
          <w:sz w:val="28"/>
          <w:szCs w:val="28"/>
          <w:lang w:val="uk-UA"/>
        </w:rPr>
        <w:t>Сільський голова</w:t>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 w:val="28"/>
          <w:szCs w:val="28"/>
          <w:lang w:val="uk-UA"/>
        </w:rPr>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40333"/>
    <w:rsid w:val="00135B15"/>
    <w:rsid w:val="00197256"/>
    <w:rsid w:val="00247F4F"/>
    <w:rsid w:val="00281A9B"/>
    <w:rsid w:val="003159A7"/>
    <w:rsid w:val="00423FA0"/>
    <w:rsid w:val="00440333"/>
    <w:rsid w:val="00A6330E"/>
    <w:rsid w:val="00B83FB8"/>
    <w:rsid w:val="00DB68F2"/>
    <w:rsid w:val="00E53130"/>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33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40333"/>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440333"/>
    <w:rPr>
      <w:rFonts w:ascii="Calibri" w:eastAsia="Calibri" w:hAnsi="Calibri" w:cs="Times New Roman"/>
    </w:rPr>
  </w:style>
  <w:style w:type="paragraph" w:styleId="a5">
    <w:name w:val="Balloon Text"/>
    <w:basedOn w:val="a"/>
    <w:link w:val="a6"/>
    <w:uiPriority w:val="99"/>
    <w:semiHidden/>
    <w:unhideWhenUsed/>
    <w:rsid w:val="00440333"/>
    <w:rPr>
      <w:rFonts w:ascii="Tahoma" w:hAnsi="Tahoma" w:cs="Tahoma"/>
      <w:sz w:val="16"/>
      <w:szCs w:val="16"/>
    </w:rPr>
  </w:style>
  <w:style w:type="character" w:customStyle="1" w:styleId="a6">
    <w:name w:val="Текст выноски Знак"/>
    <w:basedOn w:val="a0"/>
    <w:link w:val="a5"/>
    <w:uiPriority w:val="99"/>
    <w:semiHidden/>
    <w:rsid w:val="0044033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2024-12-13T15:13:00Z</dcterms:created>
  <dcterms:modified xsi:type="dcterms:W3CDTF">2024-12-13T15:15:00Z</dcterms:modified>
</cp:coreProperties>
</file>