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80" w:rsidRPr="001B66FB" w:rsidRDefault="00F31A80" w:rsidP="00F31A8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1A80" w:rsidRPr="009C2F49" w:rsidRDefault="00F31A80" w:rsidP="00F31A8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31A80" w:rsidRPr="001B66FB" w:rsidRDefault="00F31A80" w:rsidP="00F31A8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31A80" w:rsidRPr="001B66FB" w:rsidRDefault="00F31A80" w:rsidP="00F31A8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1A80" w:rsidRPr="00CD500E" w:rsidRDefault="00F31A80" w:rsidP="00F31A8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31A80" w:rsidRPr="00C86431" w:rsidRDefault="00F31A80" w:rsidP="00F31A8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1203</w:t>
      </w:r>
    </w:p>
    <w:p w:rsidR="00F31A80" w:rsidRPr="002C336D" w:rsidRDefault="00F31A80" w:rsidP="00F31A8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31A80" w:rsidRPr="0054283E" w:rsidTr="00860A93">
        <w:tc>
          <w:tcPr>
            <w:tcW w:w="5070" w:type="dxa"/>
          </w:tcPr>
          <w:p w:rsidR="00F31A80" w:rsidRPr="00736477" w:rsidRDefault="00F31A80" w:rsidP="00860A93">
            <w:pPr>
              <w:tabs>
                <w:tab w:val="left" w:pos="219"/>
              </w:tabs>
              <w:jc w:val="both"/>
              <w:rPr>
                <w:i/>
                <w:lang w:val="uk-UA"/>
              </w:rPr>
            </w:pPr>
            <w:r>
              <w:rPr>
                <w:b/>
                <w:sz w:val="28"/>
                <w:szCs w:val="28"/>
              </w:rPr>
              <w:t>Про </w:t>
            </w:r>
            <w:proofErr w:type="spellStart"/>
            <w:r w:rsidRPr="008807CF">
              <w:rPr>
                <w:b/>
                <w:sz w:val="28"/>
                <w:szCs w:val="28"/>
              </w:rPr>
              <w:t>безоплатну</w:t>
            </w:r>
            <w:proofErr w:type="spellEnd"/>
            <w:r w:rsidRPr="008807CF">
              <w:rPr>
                <w:b/>
                <w:sz w:val="28"/>
                <w:szCs w:val="28"/>
              </w:rPr>
              <w:t xml:space="preserve"> передачу майна</w:t>
            </w:r>
            <w:r w:rsidRPr="008807C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8807C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власність</w:t>
            </w:r>
            <w:r w:rsidRPr="008807C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Харківської обласної</w:t>
            </w:r>
            <w:r w:rsidRPr="008807C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807CF">
              <w:rPr>
                <w:b/>
                <w:sz w:val="28"/>
                <w:szCs w:val="28"/>
              </w:rPr>
              <w:t>ради</w:t>
            </w:r>
            <w:proofErr w:type="gramEnd"/>
          </w:p>
        </w:tc>
      </w:tr>
    </w:tbl>
    <w:p w:rsidR="00F31A80" w:rsidRDefault="00F31A80" w:rsidP="00F31A80">
      <w:pPr>
        <w:rPr>
          <w:sz w:val="28"/>
          <w:szCs w:val="28"/>
          <w:lang w:val="uk-UA" w:eastAsia="uk-UA"/>
        </w:rPr>
      </w:pPr>
    </w:p>
    <w:p w:rsidR="00F31A80" w:rsidRDefault="00F31A80" w:rsidP="00F31A80">
      <w:pPr>
        <w:spacing w:line="276" w:lineRule="auto"/>
        <w:jc w:val="both"/>
        <w:rPr>
          <w:sz w:val="28"/>
          <w:szCs w:val="28"/>
          <w:lang w:val="uk-UA"/>
        </w:rPr>
      </w:pPr>
      <w:r w:rsidRPr="00516D9C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 xml:space="preserve">ст. 26 </w:t>
      </w:r>
      <w:r w:rsidRPr="00516D9C">
        <w:rPr>
          <w:sz w:val="28"/>
          <w:szCs w:val="28"/>
          <w:lang w:val="uk-UA"/>
        </w:rPr>
        <w:t xml:space="preserve"> Закону України «Про місцеве самоврядування в Україні», враховуючи клопотання </w:t>
      </w:r>
      <w:r>
        <w:rPr>
          <w:sz w:val="28"/>
          <w:szCs w:val="28"/>
          <w:lang w:val="uk-UA"/>
        </w:rPr>
        <w:t>Харківської обласної ради від 12.04.2024 р. №01-30/1057, Вербська сільська рада</w:t>
      </w:r>
    </w:p>
    <w:p w:rsidR="00F31A80" w:rsidRPr="00DE0C52" w:rsidRDefault="00F31A80" w:rsidP="00F31A80">
      <w:pPr>
        <w:rPr>
          <w:sz w:val="28"/>
          <w:szCs w:val="28"/>
          <w:lang w:val="uk-UA" w:eastAsia="uk-UA"/>
        </w:rPr>
      </w:pPr>
    </w:p>
    <w:p w:rsidR="00F31A80" w:rsidRPr="008C2B09" w:rsidRDefault="00F31A80" w:rsidP="00F31A80">
      <w:pPr>
        <w:jc w:val="center"/>
        <w:rPr>
          <w:sz w:val="28"/>
          <w:szCs w:val="28"/>
          <w:lang w:val="uk-UA"/>
        </w:rPr>
      </w:pPr>
      <w:r w:rsidRPr="008C2B09">
        <w:rPr>
          <w:sz w:val="28"/>
          <w:szCs w:val="28"/>
          <w:lang w:val="uk-UA"/>
        </w:rPr>
        <w:t>ВИРІШИЛА:</w:t>
      </w:r>
    </w:p>
    <w:p w:rsidR="00F31A80" w:rsidRPr="00BC4BB3" w:rsidRDefault="00F31A80" w:rsidP="00F31A80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BC4BB3">
        <w:rPr>
          <w:sz w:val="28"/>
          <w:szCs w:val="28"/>
        </w:rPr>
        <w:t xml:space="preserve">Передати безоплатно майно у власність Харківської обласної ради та/або територіальних громад Харківської області </w:t>
      </w:r>
      <w:r>
        <w:rPr>
          <w:sz w:val="28"/>
          <w:szCs w:val="28"/>
        </w:rPr>
        <w:t>згідно з додатком</w:t>
      </w:r>
      <w:r w:rsidRPr="00BC4BB3">
        <w:rPr>
          <w:sz w:val="28"/>
          <w:szCs w:val="28"/>
        </w:rPr>
        <w:t xml:space="preserve"> до цього рішення.</w:t>
      </w:r>
    </w:p>
    <w:p w:rsidR="00F31A80" w:rsidRDefault="00F31A80" w:rsidP="00F31A80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BC4BB3">
        <w:rPr>
          <w:sz w:val="28"/>
          <w:szCs w:val="28"/>
        </w:rPr>
        <w:t xml:space="preserve">Передачу майна </w:t>
      </w:r>
      <w:r>
        <w:rPr>
          <w:sz w:val="28"/>
          <w:szCs w:val="28"/>
        </w:rPr>
        <w:t>здійснити</w:t>
      </w:r>
      <w:r w:rsidRPr="00BC4BB3">
        <w:rPr>
          <w:sz w:val="28"/>
          <w:szCs w:val="28"/>
        </w:rPr>
        <w:t xml:space="preserve"> відповідно до</w:t>
      </w:r>
      <w:r>
        <w:rPr>
          <w:sz w:val="28"/>
          <w:szCs w:val="28"/>
        </w:rPr>
        <w:t xml:space="preserve"> норм</w:t>
      </w:r>
      <w:r w:rsidRPr="00BC4BB3">
        <w:rPr>
          <w:sz w:val="28"/>
          <w:szCs w:val="28"/>
        </w:rPr>
        <w:t xml:space="preserve"> чинного законодавства.</w:t>
      </w:r>
    </w:p>
    <w:p w:rsidR="00F31A80" w:rsidRDefault="00F31A80" w:rsidP="00F31A80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57C48">
        <w:rPr>
          <w:sz w:val="28"/>
          <w:szCs w:val="28"/>
        </w:rPr>
        <w:t xml:space="preserve">Доручити </w:t>
      </w:r>
      <w:proofErr w:type="spellStart"/>
      <w:r w:rsidRPr="00D57C48">
        <w:rPr>
          <w:sz w:val="28"/>
          <w:szCs w:val="28"/>
        </w:rPr>
        <w:t>Вербському</w:t>
      </w:r>
      <w:proofErr w:type="spellEnd"/>
      <w:r w:rsidRPr="00D57C48">
        <w:rPr>
          <w:sz w:val="28"/>
          <w:szCs w:val="28"/>
        </w:rPr>
        <w:t xml:space="preserve"> сільському голові Камілі КОТВІНСЬКІЙ </w:t>
      </w:r>
      <w:r>
        <w:rPr>
          <w:sz w:val="28"/>
          <w:szCs w:val="28"/>
        </w:rPr>
        <w:t>подати кандидатури від сільської ради до складу комісії з приймання-передачі майна, вказа</w:t>
      </w:r>
      <w:r w:rsidRPr="00D57C48">
        <w:rPr>
          <w:sz w:val="28"/>
          <w:szCs w:val="28"/>
        </w:rPr>
        <w:t xml:space="preserve">ного у п.1 цього рішення. </w:t>
      </w:r>
    </w:p>
    <w:p w:rsidR="00F31A80" w:rsidRPr="00D57C48" w:rsidRDefault="00F31A80" w:rsidP="00F31A80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57C48">
        <w:rPr>
          <w:sz w:val="28"/>
          <w:szCs w:val="28"/>
        </w:rPr>
        <w:t xml:space="preserve">Контроль за виконанням цього рішення покласти на </w:t>
      </w:r>
      <w:proofErr w:type="spellStart"/>
      <w:r w:rsidRPr="00D57C48">
        <w:rPr>
          <w:sz w:val="28"/>
          <w:szCs w:val="28"/>
        </w:rPr>
        <w:t>на</w:t>
      </w:r>
      <w:proofErr w:type="spellEnd"/>
      <w:r w:rsidRPr="00D57C48">
        <w:rPr>
          <w:sz w:val="28"/>
          <w:szCs w:val="28"/>
        </w:rPr>
        <w:t xml:space="preserve"> постійну комісію з питань фінансів, бюджету, планування соціально-ек</w:t>
      </w:r>
      <w:r>
        <w:rPr>
          <w:sz w:val="28"/>
          <w:szCs w:val="28"/>
        </w:rPr>
        <w:t>ономічного розвитку, інвестицій</w:t>
      </w:r>
      <w:r w:rsidRPr="00D57C48">
        <w:rPr>
          <w:sz w:val="28"/>
          <w:szCs w:val="28"/>
        </w:rPr>
        <w:t xml:space="preserve"> та міжнародного співробітництва (</w:t>
      </w:r>
      <w:r>
        <w:rPr>
          <w:sz w:val="28"/>
          <w:szCs w:val="28"/>
        </w:rPr>
        <w:t xml:space="preserve">голова комісії – </w:t>
      </w:r>
      <w:r w:rsidRPr="00D57C48">
        <w:rPr>
          <w:sz w:val="28"/>
          <w:szCs w:val="28"/>
        </w:rPr>
        <w:t>Аркадій СЕМЕНЮК).</w:t>
      </w:r>
    </w:p>
    <w:p w:rsidR="00F31A80" w:rsidRDefault="00F31A80" w:rsidP="00F31A8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1A80" w:rsidRDefault="00F31A80" w:rsidP="00F31A8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1A80" w:rsidRDefault="00F31A80" w:rsidP="00F31A8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1A80" w:rsidRDefault="00F31A80" w:rsidP="00F31A80">
      <w:pPr>
        <w:pStyle w:val="a7"/>
        <w:widowControl w:val="0"/>
        <w:spacing w:before="0" w:beforeAutospacing="0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F31A80" w:rsidRDefault="00F31A80" w:rsidP="00F31A80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br w:type="page"/>
      </w:r>
    </w:p>
    <w:p w:rsidR="00F31A80" w:rsidRDefault="00F31A80" w:rsidP="00F31A80">
      <w:pPr>
        <w:pStyle w:val="a3"/>
        <w:spacing w:line="276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  <w:sectPr w:rsidR="00F31A80" w:rsidSect="00EB79A4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F31A80" w:rsidRPr="008B69AA" w:rsidRDefault="00F31A80" w:rsidP="00F31A80">
      <w:pPr>
        <w:pStyle w:val="a3"/>
        <w:spacing w:line="276" w:lineRule="auto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 w:rsidRPr="008B69AA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F31A80" w:rsidRDefault="00F31A80" w:rsidP="00F31A80">
      <w:pPr>
        <w:pStyle w:val="a3"/>
        <w:spacing w:line="276" w:lineRule="auto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 w:rsidRPr="008B69AA">
        <w:rPr>
          <w:rFonts w:ascii="Times New Roman" w:hAnsi="Times New Roman"/>
          <w:sz w:val="28"/>
          <w:szCs w:val="28"/>
          <w:lang w:val="uk-UA"/>
        </w:rPr>
        <w:t xml:space="preserve">до рішення сесії </w:t>
      </w:r>
    </w:p>
    <w:p w:rsidR="00F31A80" w:rsidRPr="008B69AA" w:rsidRDefault="00F31A80" w:rsidP="00F31A80">
      <w:pPr>
        <w:pStyle w:val="a3"/>
        <w:spacing w:line="276" w:lineRule="auto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B69A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8B69AA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F31A80" w:rsidRPr="008B69AA" w:rsidRDefault="00F31A80" w:rsidP="00F31A80">
      <w:pPr>
        <w:pStyle w:val="a3"/>
        <w:spacing w:line="276" w:lineRule="auto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 w:rsidRPr="008B69AA">
        <w:rPr>
          <w:rFonts w:ascii="Times New Roman" w:hAnsi="Times New Roman"/>
          <w:sz w:val="28"/>
          <w:szCs w:val="28"/>
          <w:lang w:val="uk-UA"/>
        </w:rPr>
        <w:t>від 23.04.2024 р. №1203</w:t>
      </w:r>
    </w:p>
    <w:p w:rsidR="00F31A80" w:rsidRDefault="00F31A80" w:rsidP="00F31A80">
      <w:pPr>
        <w:jc w:val="center"/>
        <w:rPr>
          <w:b/>
          <w:sz w:val="28"/>
          <w:szCs w:val="28"/>
        </w:rPr>
      </w:pPr>
      <w:proofErr w:type="spellStart"/>
      <w:r w:rsidRPr="00920B4D">
        <w:rPr>
          <w:b/>
          <w:sz w:val="28"/>
          <w:szCs w:val="28"/>
        </w:rPr>
        <w:t>Перелі</w:t>
      </w:r>
      <w:proofErr w:type="gramStart"/>
      <w:r w:rsidRPr="00920B4D">
        <w:rPr>
          <w:b/>
          <w:sz w:val="28"/>
          <w:szCs w:val="28"/>
        </w:rPr>
        <w:t>к</w:t>
      </w:r>
      <w:proofErr w:type="spellEnd"/>
      <w:proofErr w:type="gramEnd"/>
      <w:r w:rsidRPr="00920B4D">
        <w:rPr>
          <w:b/>
          <w:sz w:val="28"/>
          <w:szCs w:val="28"/>
        </w:rPr>
        <w:t xml:space="preserve"> майна</w:t>
      </w:r>
    </w:p>
    <w:tbl>
      <w:tblPr>
        <w:tblW w:w="14664" w:type="dxa"/>
        <w:tblInd w:w="-34" w:type="dxa"/>
        <w:tblLayout w:type="fixed"/>
        <w:tblLook w:val="04A0"/>
      </w:tblPr>
      <w:tblGrid>
        <w:gridCol w:w="568"/>
        <w:gridCol w:w="1999"/>
        <w:gridCol w:w="1403"/>
        <w:gridCol w:w="2409"/>
        <w:gridCol w:w="1454"/>
        <w:gridCol w:w="1604"/>
        <w:gridCol w:w="1322"/>
        <w:gridCol w:w="1087"/>
        <w:gridCol w:w="1562"/>
        <w:gridCol w:w="1256"/>
      </w:tblGrid>
      <w:tr w:rsidR="00F31A80" w:rsidRPr="00920B4D" w:rsidTr="00860A93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80" w:rsidRPr="00920B4D" w:rsidRDefault="00F31A80" w:rsidP="00860A9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80" w:rsidRPr="00920B4D" w:rsidRDefault="00F31A80" w:rsidP="00860A9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генератори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повербанки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джерела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живлення</w:t>
            </w:r>
            <w:proofErr w:type="gram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арядні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станції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, т.д.)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80" w:rsidRPr="00920B4D" w:rsidRDefault="00F31A80" w:rsidP="00860A9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80" w:rsidRPr="00920B4D" w:rsidRDefault="00F31A80" w:rsidP="00860A9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80" w:rsidRPr="00920B4D" w:rsidRDefault="00F31A80" w:rsidP="00860A9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Заводський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номер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80" w:rsidRPr="00920B4D" w:rsidRDefault="00F31A80" w:rsidP="00860A9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номер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80" w:rsidRPr="00920B4D" w:rsidRDefault="00F31A80" w:rsidP="00860A9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80" w:rsidRPr="00920B4D" w:rsidRDefault="00F31A80" w:rsidP="00860A9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80" w:rsidRPr="00920B4D" w:rsidRDefault="00F31A80" w:rsidP="00860A9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гарантійні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80" w:rsidRPr="00920B4D" w:rsidRDefault="00F31A80" w:rsidP="00860A93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20B4D">
              <w:rPr>
                <w:b/>
                <w:bCs/>
                <w:color w:val="000000"/>
                <w:sz w:val="24"/>
                <w:szCs w:val="24"/>
                <w:lang w:eastAsia="ru-RU"/>
              </w:rPr>
              <w:t>випуску</w:t>
            </w:r>
            <w:proofErr w:type="spellEnd"/>
          </w:p>
        </w:tc>
      </w:tr>
      <w:tr w:rsidR="00F31A80" w:rsidRPr="00920B4D" w:rsidTr="00860A93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Benson</w:t>
            </w:r>
            <w:proofErr w:type="spell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 13603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400 в/50 Гц, </w:t>
            </w: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трьохфазний</w:t>
            </w:r>
            <w:proofErr w:type="spell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двигун</w:t>
            </w:r>
            <w:proofErr w:type="spell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 5 кВт / 6,5 к. с., </w:t>
            </w:r>
            <w:proofErr w:type="gramStart"/>
            <w:r w:rsidRPr="00920B4D">
              <w:rPr>
                <w:color w:val="000000"/>
                <w:sz w:val="24"/>
                <w:szCs w:val="24"/>
                <w:lang w:eastAsia="ru-RU"/>
              </w:rPr>
              <w:t>максимальна</w:t>
            </w:r>
            <w:proofErr w:type="gram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 2,8 кВт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БК111380022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відсутня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31A80" w:rsidRPr="00920B4D" w:rsidTr="00860A93">
        <w:trPr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Benson</w:t>
            </w:r>
            <w:proofErr w:type="spell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 13603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400 в/50 Гц, </w:t>
            </w: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трьохфазний</w:t>
            </w:r>
            <w:proofErr w:type="spell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двигун</w:t>
            </w:r>
            <w:proofErr w:type="spell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 5 кВт / 6,5 к. с., </w:t>
            </w:r>
            <w:proofErr w:type="gramStart"/>
            <w:r w:rsidRPr="00920B4D">
              <w:rPr>
                <w:color w:val="000000"/>
                <w:sz w:val="24"/>
                <w:szCs w:val="24"/>
                <w:lang w:eastAsia="ru-RU"/>
              </w:rPr>
              <w:t>максимальна</w:t>
            </w:r>
            <w:proofErr w:type="gram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 2,8 кВт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БК111380026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відсутня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31A80" w:rsidRPr="00920B4D" w:rsidTr="00860A93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FAIRLINE FEG 2001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однофазний</w:t>
            </w:r>
            <w:proofErr w:type="spell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напруга</w:t>
            </w:r>
            <w:proofErr w:type="spell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 230В, частота 50 Гц, струм 8,7</w:t>
            </w:r>
            <w:proofErr w:type="gramStart"/>
            <w:r w:rsidRPr="00920B4D">
              <w:rPr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, максимальна </w:t>
            </w: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 2,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920B4D">
              <w:rPr>
                <w:color w:val="000000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GXF 0311B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БК111380025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B4D">
              <w:rPr>
                <w:color w:val="000000"/>
                <w:sz w:val="24"/>
                <w:szCs w:val="24"/>
                <w:lang w:eastAsia="ru-RU"/>
              </w:rPr>
              <w:t>відсутня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A80" w:rsidRPr="00920B4D" w:rsidRDefault="00F31A80" w:rsidP="00860A93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20B4D">
              <w:rPr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</w:tbl>
    <w:p w:rsidR="00F31A80" w:rsidRDefault="00F31A80" w:rsidP="00F31A80">
      <w:pPr>
        <w:jc w:val="center"/>
        <w:rPr>
          <w:sz w:val="28"/>
          <w:szCs w:val="28"/>
          <w:lang w:val="uk-UA"/>
        </w:rPr>
      </w:pPr>
    </w:p>
    <w:p w:rsidR="00F31A80" w:rsidRDefault="00F31A80" w:rsidP="00F31A80">
      <w:pPr>
        <w:jc w:val="center"/>
        <w:rPr>
          <w:sz w:val="28"/>
          <w:szCs w:val="28"/>
          <w:lang w:val="uk-UA"/>
        </w:rPr>
      </w:pPr>
    </w:p>
    <w:p w:rsidR="00F31A80" w:rsidRPr="008B69AA" w:rsidRDefault="00F31A80" w:rsidP="00F31A80">
      <w:pPr>
        <w:jc w:val="center"/>
        <w:rPr>
          <w:sz w:val="28"/>
          <w:szCs w:val="28"/>
          <w:lang w:val="uk-UA"/>
        </w:rPr>
      </w:pPr>
    </w:p>
    <w:p w:rsidR="00F31A80" w:rsidRPr="00157ED4" w:rsidRDefault="00F31A80" w:rsidP="00F31A80">
      <w:pPr>
        <w:pStyle w:val="a3"/>
        <w:tabs>
          <w:tab w:val="left" w:pos="6735"/>
        </w:tabs>
        <w:jc w:val="both"/>
        <w:rPr>
          <w:rFonts w:ascii="Times New Roman" w:hAnsi="Times New Roman"/>
          <w:sz w:val="28"/>
          <w:szCs w:val="28"/>
          <w:lang w:val="uk-UA"/>
        </w:rPr>
        <w:sectPr w:rsidR="00F31A80" w:rsidRPr="00157ED4" w:rsidSect="008B69AA">
          <w:pgSz w:w="16838" w:h="11906" w:orient="landscape"/>
          <w:pgMar w:top="851" w:right="851" w:bottom="1418" w:left="992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      </w:t>
      </w:r>
      <w:proofErr w:type="spellStart"/>
      <w:r w:rsidRPr="003A369A">
        <w:rPr>
          <w:rFonts w:ascii="Times New Roman" w:hAnsi="Times New Roman"/>
          <w:b/>
          <w:bCs/>
          <w:iCs/>
          <w:color w:val="000000"/>
          <w:sz w:val="28"/>
          <w:szCs w:val="28"/>
        </w:rPr>
        <w:t>Сільський</w:t>
      </w:r>
      <w:proofErr w:type="spellEnd"/>
      <w:r w:rsidRPr="003A36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голова           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ab/>
        <w:t xml:space="preserve">     </w:t>
      </w:r>
      <w:r w:rsidRPr="003A36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        </w:t>
      </w:r>
      <w:proofErr w:type="spellStart"/>
      <w:r w:rsidRPr="003A369A">
        <w:rPr>
          <w:rFonts w:ascii="Times New Roman" w:hAnsi="Times New Roman"/>
          <w:b/>
          <w:bCs/>
          <w:iCs/>
          <w:color w:val="000000"/>
          <w:sz w:val="28"/>
          <w:szCs w:val="28"/>
        </w:rPr>
        <w:t>Каміла</w:t>
      </w:r>
      <w:proofErr w:type="spellEnd"/>
      <w:r w:rsidRPr="003A369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КОТВІНСЬК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E7A"/>
    <w:multiLevelType w:val="hybridMultilevel"/>
    <w:tmpl w:val="F8CE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1A80"/>
    <w:rsid w:val="00135B15"/>
    <w:rsid w:val="00197256"/>
    <w:rsid w:val="00281A9B"/>
    <w:rsid w:val="00423FA0"/>
    <w:rsid w:val="009F6A18"/>
    <w:rsid w:val="00A6330E"/>
    <w:rsid w:val="00B83FB8"/>
    <w:rsid w:val="00DB68F2"/>
    <w:rsid w:val="00F31A80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1A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31A8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31A8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31A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F31A80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F31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1A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A8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2024-10-24T06:49:00Z</dcterms:created>
  <dcterms:modified xsi:type="dcterms:W3CDTF">2024-10-24T06:49:00Z</dcterms:modified>
</cp:coreProperties>
</file>