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D4" w:rsidRPr="001B66FB" w:rsidRDefault="007F2ED4" w:rsidP="007F2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F2ED4" w:rsidRPr="009C2F49" w:rsidRDefault="007F2ED4" w:rsidP="007F2ED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F2ED4" w:rsidRPr="001B66FB" w:rsidRDefault="007F2ED4" w:rsidP="007F2ED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F2ED4" w:rsidRPr="001B66FB" w:rsidRDefault="007F2ED4" w:rsidP="007F2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F2ED4" w:rsidRPr="00CD500E" w:rsidRDefault="007F2ED4" w:rsidP="007F2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F2ED4" w:rsidRPr="00C86431" w:rsidRDefault="007F2ED4" w:rsidP="007F2ED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травня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1206</w:t>
      </w:r>
    </w:p>
    <w:p w:rsidR="007F2ED4" w:rsidRPr="002C336D" w:rsidRDefault="007F2ED4" w:rsidP="007F2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F2ED4" w:rsidRPr="004C1084" w:rsidTr="00787F26">
        <w:tc>
          <w:tcPr>
            <w:tcW w:w="5070" w:type="dxa"/>
          </w:tcPr>
          <w:p w:rsidR="007F2ED4" w:rsidRPr="001D7A39" w:rsidRDefault="007F2ED4" w:rsidP="00787F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A15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783B0C">
              <w:rPr>
                <w:b/>
                <w:sz w:val="28"/>
                <w:szCs w:val="28"/>
              </w:rPr>
              <w:t>зміну</w:t>
            </w:r>
            <w:proofErr w:type="spellEnd"/>
            <w:r w:rsidRPr="00783B0C">
              <w:rPr>
                <w:b/>
                <w:sz w:val="28"/>
                <w:szCs w:val="28"/>
              </w:rPr>
              <w:t xml:space="preserve"> тарифу на </w:t>
            </w:r>
            <w:proofErr w:type="spellStart"/>
            <w:r w:rsidRPr="00783B0C">
              <w:rPr>
                <w:b/>
                <w:sz w:val="28"/>
                <w:szCs w:val="28"/>
              </w:rPr>
              <w:t>водопостачання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83B0C">
              <w:rPr>
                <w:b/>
                <w:sz w:val="28"/>
                <w:szCs w:val="28"/>
              </w:rPr>
              <w:t xml:space="preserve">для </w:t>
            </w:r>
            <w:proofErr w:type="spellStart"/>
            <w:r w:rsidRPr="00783B0C">
              <w:rPr>
                <w:b/>
                <w:sz w:val="28"/>
                <w:szCs w:val="28"/>
              </w:rPr>
              <w:t>споживачів</w:t>
            </w:r>
            <w:proofErr w:type="spellEnd"/>
            <w:r w:rsidRPr="00783B0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3B0C">
              <w:rPr>
                <w:b/>
                <w:sz w:val="28"/>
                <w:szCs w:val="28"/>
              </w:rPr>
              <w:t>вс</w:t>
            </w:r>
            <w:proofErr w:type="gramEnd"/>
            <w:r w:rsidRPr="00783B0C">
              <w:rPr>
                <w:b/>
                <w:sz w:val="28"/>
                <w:szCs w:val="28"/>
              </w:rPr>
              <w:t>іх</w:t>
            </w:r>
            <w:proofErr w:type="spellEnd"/>
            <w:r w:rsidRPr="00783B0C">
              <w:rPr>
                <w:b/>
                <w:sz w:val="28"/>
                <w:szCs w:val="28"/>
              </w:rPr>
              <w:t xml:space="preserve"> форм </w:t>
            </w:r>
            <w:proofErr w:type="spellStart"/>
            <w:r w:rsidRPr="00783B0C">
              <w:rPr>
                <w:b/>
                <w:sz w:val="28"/>
                <w:szCs w:val="28"/>
              </w:rPr>
              <w:t>власності</w:t>
            </w:r>
            <w:proofErr w:type="spellEnd"/>
          </w:p>
        </w:tc>
      </w:tr>
    </w:tbl>
    <w:p w:rsidR="007F2ED4" w:rsidRPr="00AE0EC7" w:rsidRDefault="007F2ED4" w:rsidP="007F2ED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7F2ED4" w:rsidRPr="00EF1BCF" w:rsidRDefault="007F2ED4" w:rsidP="007F2ED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1BCF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 w:rsidRPr="00EF1BCF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EF1BCF">
        <w:rPr>
          <w:rFonts w:ascii="Times New Roman" w:hAnsi="Times New Roman"/>
          <w:sz w:val="28"/>
          <w:szCs w:val="28"/>
          <w:lang w:val="uk-UA"/>
        </w:rPr>
        <w:t xml:space="preserve"> «Верба-комунальник», керуючись п.24 статті 26 Закону України </w:t>
      </w:r>
      <w:proofErr w:type="spellStart"/>
      <w:r w:rsidRPr="00EF1BCF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EF1BCF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EF1BCF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EF1BCF">
        <w:rPr>
          <w:rFonts w:ascii="Times New Roman" w:hAnsi="Times New Roman"/>
          <w:sz w:val="28"/>
          <w:szCs w:val="28"/>
          <w:lang w:val="uk-UA"/>
        </w:rPr>
        <w:t xml:space="preserve"> та Закону України </w:t>
      </w:r>
      <w:proofErr w:type="spellStart"/>
      <w:r w:rsidRPr="00EF1BCF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EF1BCF">
        <w:rPr>
          <w:rFonts w:ascii="Times New Roman" w:hAnsi="Times New Roman"/>
          <w:sz w:val="28"/>
          <w:szCs w:val="28"/>
          <w:lang w:val="uk-UA"/>
        </w:rPr>
        <w:t xml:space="preserve"> засади державної регуляторної політики у сфері господарської </w:t>
      </w:r>
      <w:proofErr w:type="spellStart"/>
      <w:r w:rsidRPr="00EF1BCF">
        <w:rPr>
          <w:rFonts w:ascii="Times New Roman" w:hAnsi="Times New Roman"/>
          <w:sz w:val="28"/>
          <w:szCs w:val="28"/>
          <w:lang w:val="uk-UA"/>
        </w:rPr>
        <w:t>діяльності”</w:t>
      </w:r>
      <w:proofErr w:type="spellEnd"/>
      <w:r w:rsidRPr="00EF1BCF">
        <w:rPr>
          <w:rFonts w:ascii="Times New Roman" w:hAnsi="Times New Roman"/>
          <w:sz w:val="28"/>
          <w:szCs w:val="28"/>
          <w:lang w:val="uk-UA"/>
        </w:rPr>
        <w:t>, Вербська сільська рада</w:t>
      </w:r>
    </w:p>
    <w:p w:rsidR="007F2ED4" w:rsidRDefault="007F2ED4" w:rsidP="007F2ED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7F2ED4" w:rsidRPr="00EF1BCF" w:rsidRDefault="007F2ED4" w:rsidP="007F2ED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F2ED4" w:rsidRDefault="007F2ED4" w:rsidP="007F2ED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водопостачання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01 </w:t>
      </w:r>
      <w:r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40</w:t>
      </w:r>
      <w:r w:rsidRPr="00783B0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00</w:t>
      </w:r>
      <w:r w:rsidRPr="00783B0C">
        <w:rPr>
          <w:sz w:val="28"/>
          <w:szCs w:val="28"/>
        </w:rPr>
        <w:t xml:space="preserve"> </w:t>
      </w:r>
      <w:proofErr w:type="spellStart"/>
      <w:r w:rsidRPr="00783B0C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 за 1м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7F2ED4" w:rsidRPr="00783B0C" w:rsidRDefault="007F2ED4" w:rsidP="007F2ED4">
      <w:pPr>
        <w:spacing w:line="276" w:lineRule="auto"/>
        <w:ind w:firstLine="360"/>
        <w:jc w:val="both"/>
        <w:rPr>
          <w:rFonts w:eastAsia="Calibri"/>
          <w:sz w:val="28"/>
          <w:szCs w:val="28"/>
        </w:rPr>
      </w:pPr>
      <w:r w:rsidRPr="00783B0C">
        <w:rPr>
          <w:sz w:val="28"/>
          <w:szCs w:val="28"/>
        </w:rPr>
        <w:t xml:space="preserve">2. </w:t>
      </w:r>
      <w:proofErr w:type="spellStart"/>
      <w:proofErr w:type="gramStart"/>
      <w:r w:rsidRPr="00783B0C">
        <w:rPr>
          <w:sz w:val="28"/>
          <w:szCs w:val="28"/>
        </w:rPr>
        <w:t>Р</w:t>
      </w:r>
      <w:proofErr w:type="gramEnd"/>
      <w:r w:rsidRPr="00783B0C">
        <w:rPr>
          <w:sz w:val="28"/>
          <w:szCs w:val="28"/>
        </w:rPr>
        <w:t>ішення</w:t>
      </w:r>
      <w:proofErr w:type="spellEnd"/>
      <w:r w:rsidRPr="00783B0C">
        <w:rPr>
          <w:sz w:val="28"/>
          <w:szCs w:val="28"/>
        </w:rPr>
        <w:t xml:space="preserve"> про </w:t>
      </w:r>
      <w:proofErr w:type="spellStart"/>
      <w:r w:rsidRPr="00783B0C">
        <w:rPr>
          <w:sz w:val="28"/>
          <w:szCs w:val="28"/>
        </w:rPr>
        <w:t>встановлення</w:t>
      </w:r>
      <w:proofErr w:type="spellEnd"/>
      <w:r w:rsidRPr="00783B0C">
        <w:rPr>
          <w:sz w:val="28"/>
          <w:szCs w:val="28"/>
        </w:rPr>
        <w:t xml:space="preserve"> нового тарифу на </w:t>
      </w:r>
      <w:proofErr w:type="spellStart"/>
      <w:r w:rsidRPr="00783B0C">
        <w:rPr>
          <w:sz w:val="28"/>
          <w:szCs w:val="28"/>
        </w:rPr>
        <w:t>водопостачання</w:t>
      </w:r>
      <w:proofErr w:type="spellEnd"/>
      <w:r w:rsidRPr="00783B0C">
        <w:rPr>
          <w:sz w:val="28"/>
          <w:szCs w:val="28"/>
        </w:rPr>
        <w:t xml:space="preserve"> для </w:t>
      </w:r>
      <w:proofErr w:type="spellStart"/>
      <w:r w:rsidRPr="00783B0C">
        <w:rPr>
          <w:sz w:val="28"/>
          <w:szCs w:val="28"/>
        </w:rPr>
        <w:t>споживачів</w:t>
      </w:r>
      <w:proofErr w:type="spellEnd"/>
      <w:r w:rsidRPr="00783B0C">
        <w:rPr>
          <w:sz w:val="28"/>
          <w:szCs w:val="28"/>
        </w:rPr>
        <w:t xml:space="preserve"> </w:t>
      </w:r>
      <w:proofErr w:type="spellStart"/>
      <w:r w:rsidRPr="00783B0C">
        <w:rPr>
          <w:sz w:val="28"/>
          <w:szCs w:val="28"/>
        </w:rPr>
        <w:t>всіх</w:t>
      </w:r>
      <w:proofErr w:type="spellEnd"/>
      <w:r w:rsidRPr="00783B0C">
        <w:rPr>
          <w:sz w:val="28"/>
          <w:szCs w:val="28"/>
        </w:rPr>
        <w:t xml:space="preserve"> форм </w:t>
      </w:r>
      <w:proofErr w:type="spellStart"/>
      <w:r w:rsidRPr="00783B0C">
        <w:rPr>
          <w:sz w:val="28"/>
          <w:szCs w:val="28"/>
        </w:rPr>
        <w:t>власності</w:t>
      </w:r>
      <w:proofErr w:type="spellEnd"/>
      <w:r w:rsidRPr="00783B0C">
        <w:rPr>
          <w:sz w:val="28"/>
          <w:szCs w:val="28"/>
        </w:rPr>
        <w:t xml:space="preserve"> </w:t>
      </w:r>
      <w:proofErr w:type="spellStart"/>
      <w:r w:rsidRPr="00783B0C">
        <w:rPr>
          <w:sz w:val="28"/>
          <w:szCs w:val="28"/>
        </w:rPr>
        <w:t>опублікувати</w:t>
      </w:r>
      <w:proofErr w:type="spellEnd"/>
      <w:r w:rsidRPr="00783B0C">
        <w:rPr>
          <w:sz w:val="28"/>
          <w:szCs w:val="28"/>
        </w:rPr>
        <w:t xml:space="preserve"> на  </w:t>
      </w:r>
      <w:proofErr w:type="spellStart"/>
      <w:r w:rsidRPr="00783B0C">
        <w:rPr>
          <w:sz w:val="28"/>
          <w:szCs w:val="28"/>
        </w:rPr>
        <w:t>сайті</w:t>
      </w:r>
      <w:proofErr w:type="spellEnd"/>
      <w:r w:rsidRPr="00783B0C">
        <w:rPr>
          <w:sz w:val="28"/>
          <w:szCs w:val="28"/>
        </w:rPr>
        <w:t xml:space="preserve"> </w:t>
      </w:r>
      <w:proofErr w:type="spellStart"/>
      <w:r w:rsidRPr="00783B0C">
        <w:rPr>
          <w:sz w:val="28"/>
          <w:szCs w:val="28"/>
        </w:rPr>
        <w:t>сільської</w:t>
      </w:r>
      <w:proofErr w:type="spellEnd"/>
      <w:r w:rsidRPr="00783B0C">
        <w:rPr>
          <w:sz w:val="28"/>
          <w:szCs w:val="28"/>
        </w:rPr>
        <w:t xml:space="preserve"> ради.</w:t>
      </w:r>
    </w:p>
    <w:p w:rsidR="007F2ED4" w:rsidRPr="00292C1B" w:rsidRDefault="007F2ED4" w:rsidP="007F2ED4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eastAsia="Calibri"/>
          <w:sz w:val="28"/>
          <w:szCs w:val="28"/>
        </w:rPr>
      </w:pPr>
      <w:r w:rsidRPr="00292C1B">
        <w:rPr>
          <w:rFonts w:eastAsia="Calibri"/>
          <w:sz w:val="28"/>
          <w:szCs w:val="28"/>
        </w:rPr>
        <w:t xml:space="preserve">Контроль за виконанням рішення покласти на постійну </w:t>
      </w:r>
      <w:r w:rsidRPr="00292C1B">
        <w:rPr>
          <w:rStyle w:val="normaltextrun"/>
          <w:sz w:val="28"/>
          <w:szCs w:val="28"/>
        </w:rPr>
        <w:t>комісію з питань фінансів, бюджету, планування соціально-економічного розвитку, інвестицій та міжнародного співробітництва (</w:t>
      </w:r>
      <w:r>
        <w:rPr>
          <w:rStyle w:val="normaltextrun"/>
          <w:sz w:val="28"/>
          <w:szCs w:val="28"/>
        </w:rPr>
        <w:t>Аркадій СЕМЕНЮК</w:t>
      </w:r>
      <w:r w:rsidRPr="00292C1B">
        <w:rPr>
          <w:rStyle w:val="normaltextrun"/>
          <w:sz w:val="28"/>
          <w:szCs w:val="28"/>
        </w:rPr>
        <w:t>).</w:t>
      </w:r>
    </w:p>
    <w:p w:rsidR="007F2ED4" w:rsidRDefault="007F2ED4" w:rsidP="007F2ED4">
      <w:pPr>
        <w:pStyle w:val="a7"/>
        <w:widowControl w:val="0"/>
        <w:spacing w:before="0" w:beforeAutospacing="0"/>
        <w:rPr>
          <w:sz w:val="28"/>
          <w:szCs w:val="28"/>
          <w:lang w:val="uk-UA"/>
        </w:rPr>
      </w:pPr>
    </w:p>
    <w:p w:rsidR="007F2ED4" w:rsidRDefault="007F2ED4" w:rsidP="007F2ED4">
      <w:pPr>
        <w:pStyle w:val="a7"/>
        <w:widowControl w:val="0"/>
        <w:spacing w:before="0" w:beforeAutospacing="0"/>
        <w:rPr>
          <w:sz w:val="28"/>
          <w:szCs w:val="28"/>
          <w:lang w:val="uk-UA"/>
        </w:rPr>
      </w:pPr>
    </w:p>
    <w:p w:rsidR="007F2ED4" w:rsidRDefault="007F2ED4" w:rsidP="007F2ED4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7F2ED4" w:rsidRDefault="007F2ED4" w:rsidP="007F2ED4">
      <w:pPr>
        <w:pStyle w:val="a7"/>
        <w:widowControl w:val="0"/>
        <w:spacing w:before="0" w:beforeAutospacing="0"/>
        <w:rPr>
          <w:rFonts w:eastAsia="Calibri"/>
          <w:b/>
          <w:sz w:val="28"/>
          <w:szCs w:val="28"/>
          <w:lang w:val="uk-UA"/>
        </w:rPr>
      </w:pPr>
    </w:p>
    <w:p w:rsidR="007F2ED4" w:rsidRDefault="007F2ED4" w:rsidP="007F2ED4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7BE"/>
    <w:multiLevelType w:val="hybridMultilevel"/>
    <w:tmpl w:val="8EDAC378"/>
    <w:lvl w:ilvl="0" w:tplc="96FE12B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2ED4"/>
    <w:rsid w:val="00135B15"/>
    <w:rsid w:val="00197256"/>
    <w:rsid w:val="00281A9B"/>
    <w:rsid w:val="00423FA0"/>
    <w:rsid w:val="007F2ED4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F2E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F2ED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7F2ED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7F2ED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1"/>
    <w:unhideWhenUsed/>
    <w:qFormat/>
    <w:rsid w:val="007F2ED4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1"/>
    <w:locked/>
    <w:rsid w:val="007F2E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F2ED4"/>
  </w:style>
  <w:style w:type="paragraph" w:styleId="a8">
    <w:name w:val="Balloon Text"/>
    <w:basedOn w:val="a"/>
    <w:link w:val="a9"/>
    <w:uiPriority w:val="99"/>
    <w:semiHidden/>
    <w:unhideWhenUsed/>
    <w:rsid w:val="007F2E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E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2024-10-24T06:54:00Z</dcterms:created>
  <dcterms:modified xsi:type="dcterms:W3CDTF">2024-10-24T06:54:00Z</dcterms:modified>
</cp:coreProperties>
</file>