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BA" w:rsidRPr="0037719B" w:rsidRDefault="00F127BA" w:rsidP="00F127B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4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F127BA" w:rsidRPr="0037719B" w:rsidRDefault="00F127BA" w:rsidP="00F127B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F127BA" w:rsidRPr="0037719B" w:rsidRDefault="00F127BA" w:rsidP="00F127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F127BA" w:rsidRPr="0037719B" w:rsidRDefault="00F127BA" w:rsidP="00F127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F127BA" w:rsidRPr="00372414" w:rsidRDefault="00F127BA" w:rsidP="00F127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F127BA" w:rsidRPr="0037719B" w:rsidRDefault="00F127BA" w:rsidP="00F127B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F127BA" w:rsidRPr="0037719B" w:rsidRDefault="00F127BA" w:rsidP="00F127BA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F127BA" w:rsidRPr="005D6EE5" w:rsidRDefault="00F127BA" w:rsidP="00F127BA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124</w:t>
      </w:r>
    </w:p>
    <w:p w:rsidR="00F127BA" w:rsidRPr="0037719B" w:rsidRDefault="00F127BA" w:rsidP="00F127BA">
      <w:pPr>
        <w:spacing w:after="0" w:line="240" w:lineRule="auto"/>
        <w:ind w:firstLine="288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F127BA" w:rsidRDefault="00F127BA" w:rsidP="00F127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делегування представників</w:t>
      </w:r>
    </w:p>
    <w:p w:rsidR="00F127BA" w:rsidRPr="00C85AAF" w:rsidRDefault="00F127BA" w:rsidP="00F127BA">
      <w:pPr>
        <w:spacing w:after="0" w:line="240" w:lineRule="auto"/>
        <w:rPr>
          <w:rFonts w:ascii="Quattrocento Sans" w:eastAsia="Quattrocento Sans" w:hAnsi="Quattrocento Sans" w:cs="Quattrocento Sans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сільської ради в склад комісії</w:t>
      </w:r>
    </w:p>
    <w:p w:rsidR="00F127BA" w:rsidRPr="0037719B" w:rsidRDefault="00F127BA" w:rsidP="00F127BA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F127BA" w:rsidRPr="00CC2DAA" w:rsidRDefault="00F127BA" w:rsidP="00F127BA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Розглянувши лист державного підприємства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Дубенське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лісове господарство» від 14 січня  2021 року № 13, відповідно до нової редакції санітарних правил в лісах України (постанова Кабінету Міністрів України від 26 жовтня 2016 року № 756), керуючись статтею 26 Закону України «Про місцеве самоврядування в Україні», враховуючи пропозиції постійної комісії сільської ради з питань </w:t>
      </w:r>
      <w:r w:rsidRPr="004237D6">
        <w:rPr>
          <w:rFonts w:ascii="Times New Roman" w:hAnsi="Times New Roman"/>
          <w:color w:val="000000"/>
          <w:sz w:val="28"/>
          <w:szCs w:val="28"/>
        </w:rPr>
        <w:t>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rFonts w:ascii="Times New Roman" w:hAnsi="Times New Roman"/>
          <w:color w:val="000000"/>
          <w:sz w:val="28"/>
          <w:szCs w:val="28"/>
        </w:rPr>
        <w:t>, Вербська</w:t>
      </w:r>
      <w:r w:rsidRPr="00CC2DAA">
        <w:rPr>
          <w:rFonts w:ascii="Times New Roman" w:hAnsi="Times New Roman"/>
          <w:color w:val="000000"/>
          <w:sz w:val="28"/>
          <w:szCs w:val="28"/>
        </w:rPr>
        <w:t xml:space="preserve"> сільська рада </w:t>
      </w:r>
    </w:p>
    <w:p w:rsidR="00F127BA" w:rsidRPr="0037719B" w:rsidRDefault="00F127BA" w:rsidP="00F127BA">
      <w:pPr>
        <w:spacing w:after="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F127BA" w:rsidRPr="0037719B" w:rsidRDefault="00F127BA" w:rsidP="00F127B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ВИРІШИЛА: </w:t>
      </w:r>
    </w:p>
    <w:p w:rsidR="00F127BA" w:rsidRPr="0037719B" w:rsidRDefault="00F127BA" w:rsidP="00F127BA">
      <w:pPr>
        <w:spacing w:after="0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</w:p>
    <w:p w:rsidR="00F127BA" w:rsidRPr="004237D6" w:rsidRDefault="00F127BA" w:rsidP="00F127BA">
      <w:pPr>
        <w:pStyle w:val="a8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Делегувати двох представників </w:t>
      </w:r>
      <w:proofErr w:type="spellStart"/>
      <w:r>
        <w:rPr>
          <w:color w:val="000000"/>
          <w:sz w:val="28"/>
          <w:szCs w:val="28"/>
          <w:lang w:val="uk-UA"/>
        </w:rPr>
        <w:t>Вербської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 для участі у роботі, передбаченої санітарними правилами в лісах України, комісії щодо призначення пошкоджених шкідниками, хворобами, лісовими пожежами, внаслідок аварій та стихійного лиха лісових насаджень у суцільні санітарні рубки, а саме:</w:t>
      </w:r>
    </w:p>
    <w:p w:rsidR="00F127BA" w:rsidRPr="004237D6" w:rsidRDefault="00F127BA" w:rsidP="00F127BA">
      <w:pPr>
        <w:pStyle w:val="a8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________________________________________________</w:t>
      </w:r>
    </w:p>
    <w:p w:rsidR="00F127BA" w:rsidRPr="00CC2DAA" w:rsidRDefault="00F127BA" w:rsidP="00F127BA">
      <w:pPr>
        <w:pStyle w:val="a8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________________________________________________</w:t>
      </w:r>
      <w:r w:rsidRPr="00CC2DAA">
        <w:rPr>
          <w:color w:val="000000"/>
          <w:sz w:val="28"/>
          <w:szCs w:val="28"/>
          <w:lang w:val="uk-UA"/>
        </w:rPr>
        <w:t>.</w:t>
      </w:r>
    </w:p>
    <w:p w:rsidR="00F127BA" w:rsidRPr="00CC2DAA" w:rsidRDefault="00F127BA" w:rsidP="00F127BA">
      <w:pPr>
        <w:pStyle w:val="a8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  <w:lang w:val="uk-UA"/>
        </w:rPr>
      </w:pPr>
      <w:r w:rsidRPr="00184C51">
        <w:rPr>
          <w:color w:val="000000"/>
          <w:sz w:val="28"/>
          <w:szCs w:val="28"/>
          <w:lang w:val="uk-UA"/>
        </w:rPr>
        <w:t>Контроль за виконанням</w:t>
      </w:r>
      <w:r>
        <w:rPr>
          <w:color w:val="000000"/>
          <w:sz w:val="28"/>
          <w:szCs w:val="28"/>
          <w:lang w:val="uk-UA"/>
        </w:rPr>
        <w:t xml:space="preserve"> цього</w:t>
      </w:r>
      <w:r w:rsidRPr="00184C51">
        <w:rPr>
          <w:color w:val="000000"/>
          <w:sz w:val="28"/>
          <w:szCs w:val="28"/>
          <w:lang w:val="uk-UA"/>
        </w:rPr>
        <w:t xml:space="preserve"> рішення покласти на постійну комісію сільської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</w:t>
      </w:r>
      <w:r w:rsidRPr="00CC2DAA">
        <w:rPr>
          <w:color w:val="000000"/>
          <w:sz w:val="28"/>
          <w:szCs w:val="28"/>
        </w:rPr>
        <w:t xml:space="preserve">(голова </w:t>
      </w:r>
      <w:proofErr w:type="spellStart"/>
      <w:r w:rsidRPr="00CC2DAA">
        <w:rPr>
          <w:color w:val="000000"/>
          <w:sz w:val="28"/>
          <w:szCs w:val="28"/>
        </w:rPr>
        <w:t>комісії</w:t>
      </w:r>
      <w:proofErr w:type="spellEnd"/>
      <w:r w:rsidRPr="00CC2DAA"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  <w:lang w:val="uk-UA"/>
        </w:rPr>
        <w:t>Свінтозельський</w:t>
      </w:r>
      <w:proofErr w:type="spellEnd"/>
      <w:r>
        <w:rPr>
          <w:color w:val="000000"/>
          <w:sz w:val="28"/>
          <w:szCs w:val="28"/>
          <w:lang w:val="uk-UA"/>
        </w:rPr>
        <w:t xml:space="preserve"> Б.В</w:t>
      </w:r>
      <w:r w:rsidRPr="00CC2DAA">
        <w:rPr>
          <w:color w:val="000000"/>
          <w:sz w:val="28"/>
          <w:szCs w:val="28"/>
        </w:rPr>
        <w:t>.). </w:t>
      </w:r>
    </w:p>
    <w:p w:rsidR="00F363D0" w:rsidRPr="00F127BA" w:rsidRDefault="00F127BA" w:rsidP="00F127BA"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F127BA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135B15"/>
    <w:rsid w:val="00197256"/>
    <w:rsid w:val="00281A9B"/>
    <w:rsid w:val="00303FE1"/>
    <w:rsid w:val="007F2CEF"/>
    <w:rsid w:val="008448D2"/>
    <w:rsid w:val="008678ED"/>
    <w:rsid w:val="00A6330E"/>
    <w:rsid w:val="00C000A8"/>
    <w:rsid w:val="00E40DEF"/>
    <w:rsid w:val="00E8232A"/>
    <w:rsid w:val="00F127BA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2022-02-17T13:18:00Z</dcterms:created>
  <dcterms:modified xsi:type="dcterms:W3CDTF">2022-02-17T13:18:00Z</dcterms:modified>
</cp:coreProperties>
</file>