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D6" w:rsidRPr="0037719B" w:rsidRDefault="00D124D6" w:rsidP="00D124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124D6" w:rsidRPr="0037719B" w:rsidRDefault="00D124D6" w:rsidP="00D124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124D6" w:rsidRPr="0037719B" w:rsidRDefault="00D124D6" w:rsidP="00D12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124D6" w:rsidRPr="0037719B" w:rsidRDefault="00D124D6" w:rsidP="00D12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124D6" w:rsidRPr="00372414" w:rsidRDefault="00D124D6" w:rsidP="00D1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124D6" w:rsidRPr="0037719B" w:rsidRDefault="00D124D6" w:rsidP="00D124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124D6" w:rsidRPr="0037719B" w:rsidRDefault="00D124D6" w:rsidP="00D124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124D6" w:rsidRPr="005D6EE5" w:rsidRDefault="00D124D6" w:rsidP="00D124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125</w:t>
      </w:r>
    </w:p>
    <w:p w:rsidR="00D124D6" w:rsidRPr="0037719B" w:rsidRDefault="00D124D6" w:rsidP="00D124D6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124D6" w:rsidRDefault="00D124D6" w:rsidP="00D124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5D2">
        <w:rPr>
          <w:rFonts w:ascii="Times New Roman" w:hAnsi="Times New Roman"/>
          <w:b/>
          <w:sz w:val="28"/>
          <w:szCs w:val="28"/>
        </w:rPr>
        <w:t xml:space="preserve">Про умови оплати праці </w:t>
      </w:r>
    </w:p>
    <w:p w:rsidR="00D124D6" w:rsidRPr="00B465D2" w:rsidRDefault="00D124D6" w:rsidP="00D124D6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B465D2">
        <w:rPr>
          <w:rFonts w:ascii="Times New Roman" w:hAnsi="Times New Roman"/>
          <w:b/>
          <w:sz w:val="28"/>
          <w:szCs w:val="28"/>
        </w:rPr>
        <w:t>сільського голови у 2021 році</w:t>
      </w:r>
    </w:p>
    <w:p w:rsidR="00D124D6" w:rsidRPr="0037719B" w:rsidRDefault="00D124D6" w:rsidP="00D124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124D6" w:rsidRPr="00200C9F" w:rsidRDefault="00D124D6" w:rsidP="00D124D6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 268 «Про упорядкування структури та умов оплати праці працівників апарату органів виконавчої влади, органів прокуратури, судів та інших органів» Вербська сільська рада </w:t>
      </w:r>
    </w:p>
    <w:p w:rsidR="00D124D6" w:rsidRPr="00200C9F" w:rsidRDefault="00D124D6" w:rsidP="00D124D6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124D6" w:rsidRPr="00200C9F" w:rsidRDefault="00D124D6" w:rsidP="00D124D6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ВИРІШИЛА:</w:t>
      </w:r>
    </w:p>
    <w:p w:rsidR="00D124D6" w:rsidRPr="00200C9F" w:rsidRDefault="00D124D6" w:rsidP="00D124D6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124D6" w:rsidRPr="00200C9F" w:rsidRDefault="00D124D6" w:rsidP="00D124D6">
      <w:pPr>
        <w:pStyle w:val="a4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Виплачувати сільському голові:</w:t>
      </w:r>
    </w:p>
    <w:p w:rsidR="00D124D6" w:rsidRPr="00200C9F" w:rsidRDefault="00D124D6" w:rsidP="00D124D6">
      <w:pPr>
        <w:pStyle w:val="a4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- щомісячну премію в розмірі 100 відсотків посадового окладу з урахуванням надбавки за ранг та преміювати до професійного свята (Дня місцевого самоврядування) у розмірі середньомісячної заробітної плати.</w:t>
      </w:r>
    </w:p>
    <w:p w:rsidR="00D124D6" w:rsidRPr="00200C9F" w:rsidRDefault="00D124D6" w:rsidP="00D124D6">
      <w:pPr>
        <w:pStyle w:val="a4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- щорічні матеріальну допомогу на оздоровлення при наданні щорічної відпустки у розмірі середньомісячної заробітної плати та допомогу для вирішення соціально-побутових питань у розмірі середньомісячної заробітної плати в межах видатків, затверджених на оплату праці</w:t>
      </w:r>
    </w:p>
    <w:p w:rsidR="00D124D6" w:rsidRPr="00200C9F" w:rsidRDefault="00D124D6" w:rsidP="00D124D6">
      <w:pPr>
        <w:pStyle w:val="a4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- надбавку за виконання особливо важливої роботи в розмірі 50 відсотків посадового окладу з урахуванням надбавки за ранг</w:t>
      </w:r>
    </w:p>
    <w:p w:rsidR="00D124D6" w:rsidRPr="00200C9F" w:rsidRDefault="00D124D6" w:rsidP="00D124D6">
      <w:pPr>
        <w:pStyle w:val="a4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- надбавку за знання та використання в роботі іноземної мови в розмірі 10 відсотків посадового окладу.</w:t>
      </w:r>
    </w:p>
    <w:p w:rsidR="00D124D6" w:rsidRPr="00200C9F" w:rsidRDefault="00D124D6" w:rsidP="00D124D6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 xml:space="preserve">2. Надати право сільському голові встановлювати надбавки, доплати та преміювати працівників апарату сільської ради відповідно до їх особистого вкладу в загальні результати роботи, а також до державних, професійних і </w:t>
      </w:r>
      <w:r w:rsidRPr="00200C9F">
        <w:rPr>
          <w:rFonts w:ascii="Times New Roman" w:hAnsi="Times New Roman"/>
          <w:sz w:val="28"/>
          <w:szCs w:val="28"/>
        </w:rPr>
        <w:lastRenderedPageBreak/>
        <w:t>релігійних свят, ювілейних дат у розмірі не менше 10 % посадового окладу з урахуванням надбавки за ранг та вислугу років</w:t>
      </w:r>
      <w:r>
        <w:rPr>
          <w:rFonts w:ascii="Times New Roman" w:hAnsi="Times New Roman"/>
          <w:sz w:val="28"/>
          <w:szCs w:val="28"/>
        </w:rPr>
        <w:t>.</w:t>
      </w:r>
    </w:p>
    <w:p w:rsidR="00D124D6" w:rsidRPr="00200C9F" w:rsidRDefault="00D124D6" w:rsidP="00D124D6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00C9F">
        <w:rPr>
          <w:rFonts w:ascii="Times New Roman" w:hAnsi="Times New Roman"/>
          <w:sz w:val="28"/>
          <w:szCs w:val="28"/>
        </w:rPr>
        <w:t>Умови оплати праці сільського голови, визначені цим рішенням, застосовуються з 01 січня 2021 року.</w:t>
      </w:r>
    </w:p>
    <w:p w:rsidR="00D124D6" w:rsidRPr="00200C9F" w:rsidRDefault="00D124D6" w:rsidP="00D124D6">
      <w:pPr>
        <w:pStyle w:val="a4"/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виконанням цього рішення покласти на голову постійної комісії з питань фінансів, бюджету, планування соціально-економічного розвитку, інвестицій та міжнародного співробітництва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00C9F">
        <w:rPr>
          <w:rFonts w:ascii="Times New Roman" w:hAnsi="Times New Roman"/>
          <w:color w:val="000000" w:themeColor="text1"/>
          <w:sz w:val="28"/>
          <w:szCs w:val="28"/>
        </w:rPr>
        <w:t>еменюка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А. М.</w:t>
      </w:r>
    </w:p>
    <w:p w:rsidR="00D124D6" w:rsidRPr="00200C9F" w:rsidRDefault="00D124D6" w:rsidP="00D124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4D6" w:rsidRDefault="00D124D6" w:rsidP="00D124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D124D6" w:rsidRPr="00200C9F" w:rsidRDefault="00D124D6" w:rsidP="00D124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D124D6" w:rsidRPr="00200C9F" w:rsidRDefault="00D124D6" w:rsidP="00D12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D124D6" w:rsidRDefault="00F363D0" w:rsidP="00D124D6"/>
    <w:sectPr w:rsidR="00F363D0" w:rsidRPr="00D124D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303FE1"/>
    <w:rsid w:val="007F2CEF"/>
    <w:rsid w:val="008448D2"/>
    <w:rsid w:val="008678ED"/>
    <w:rsid w:val="00A6330E"/>
    <w:rsid w:val="00C000A8"/>
    <w:rsid w:val="00D124D6"/>
    <w:rsid w:val="00E40DEF"/>
    <w:rsid w:val="00E8232A"/>
    <w:rsid w:val="00F127B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2022-02-17T13:21:00Z</dcterms:created>
  <dcterms:modified xsi:type="dcterms:W3CDTF">2022-02-17T13:21:00Z</dcterms:modified>
</cp:coreProperties>
</file>