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C3" w:rsidRPr="001B66FB" w:rsidRDefault="00C27BC3" w:rsidP="00C27B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7BC3" w:rsidRPr="009C2F49" w:rsidRDefault="00C27BC3" w:rsidP="00C27BC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C27BC3" w:rsidRPr="001B66FB" w:rsidRDefault="00C27BC3" w:rsidP="00C27BC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C27BC3" w:rsidRPr="001B66FB" w:rsidRDefault="00C27BC3" w:rsidP="00C27B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C27BC3" w:rsidRPr="00CD500E" w:rsidRDefault="00C27BC3" w:rsidP="00C27B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C27BC3" w:rsidRPr="00C86431" w:rsidRDefault="00C27BC3" w:rsidP="00C27BC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№1256</w:t>
      </w:r>
    </w:p>
    <w:p w:rsidR="00C27BC3" w:rsidRPr="002C336D" w:rsidRDefault="00C27BC3" w:rsidP="00C27B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C27BC3" w:rsidRPr="004A59D4" w:rsidTr="00787F26">
        <w:tc>
          <w:tcPr>
            <w:tcW w:w="5070" w:type="dxa"/>
          </w:tcPr>
          <w:p w:rsidR="00C27BC3" w:rsidRDefault="00C27BC3" w:rsidP="00787F26">
            <w:pPr>
              <w:tabs>
                <w:tab w:val="left" w:pos="2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 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Ланцуті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Ользі  Миколаївні</w:t>
            </w:r>
          </w:p>
          <w:p w:rsidR="00C27BC3" w:rsidRPr="003B60FF" w:rsidRDefault="00C27BC3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C27BC3" w:rsidRDefault="00C27BC3" w:rsidP="00C27BC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Ланцути</w:t>
      </w:r>
      <w:proofErr w:type="spellEnd"/>
      <w:r>
        <w:rPr>
          <w:sz w:val="28"/>
          <w:szCs w:val="28"/>
          <w:lang w:val="uk-UA"/>
        </w:rPr>
        <w:t xml:space="preserve"> Ольги Миколаївни про затвердження технічної документації щодо встановлення (відновлення) меж земельних ділянок в натурі (на місцевості) на земельну частку (пай),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 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(паїв)», Вербська сільська рада</w:t>
      </w:r>
    </w:p>
    <w:p w:rsidR="00C27BC3" w:rsidRPr="00DE0C52" w:rsidRDefault="00C27BC3" w:rsidP="00C27BC3">
      <w:pPr>
        <w:rPr>
          <w:sz w:val="28"/>
          <w:szCs w:val="28"/>
          <w:lang w:val="uk-UA" w:eastAsia="uk-UA"/>
        </w:rPr>
      </w:pPr>
    </w:p>
    <w:p w:rsidR="00C27BC3" w:rsidRPr="00E22947" w:rsidRDefault="00C27BC3" w:rsidP="00C27BC3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C27BC3" w:rsidRDefault="00C27BC3" w:rsidP="00C27BC3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(паю) в натурі (на місцевості) для ведення особистого селянського господарства гр. </w:t>
      </w:r>
      <w:proofErr w:type="spellStart"/>
      <w:r>
        <w:rPr>
          <w:sz w:val="28"/>
          <w:szCs w:val="28"/>
          <w:lang w:val="uk-UA"/>
        </w:rPr>
        <w:t>Ланцуті</w:t>
      </w:r>
      <w:proofErr w:type="spellEnd"/>
      <w:r>
        <w:rPr>
          <w:sz w:val="28"/>
          <w:szCs w:val="28"/>
          <w:lang w:val="uk-UA"/>
        </w:rPr>
        <w:t xml:space="preserve"> Ользі Миколаївні, в масиві №2 (рілля) ділянка №36 площею 1,9679 га (кадастровий номер 5621688500:11:009:…), кормові угіддя (сіножаті) в масиві №39 ділянка №57, площею 0,1261га (кадастровий номер 5621688500:09:001:</w:t>
      </w:r>
      <w:r w:rsidR="004A59D4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) із земель колективної власності реформованого </w:t>
      </w:r>
      <w:proofErr w:type="spellStart"/>
      <w:r>
        <w:rPr>
          <w:sz w:val="28"/>
          <w:szCs w:val="28"/>
          <w:lang w:val="uk-UA"/>
        </w:rPr>
        <w:t>КСП«Стовпецьке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ради.   </w:t>
      </w:r>
    </w:p>
    <w:p w:rsidR="00C27BC3" w:rsidRDefault="00C27BC3" w:rsidP="00C27BC3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Виділити в натурі гр. </w:t>
      </w:r>
      <w:proofErr w:type="spellStart"/>
      <w:r>
        <w:rPr>
          <w:sz w:val="28"/>
          <w:szCs w:val="28"/>
          <w:lang w:val="uk-UA"/>
        </w:rPr>
        <w:t>Ланцуті</w:t>
      </w:r>
      <w:proofErr w:type="spellEnd"/>
      <w:r>
        <w:rPr>
          <w:sz w:val="28"/>
          <w:szCs w:val="28"/>
          <w:lang w:val="uk-UA"/>
        </w:rPr>
        <w:t xml:space="preserve"> Ользі Миколаївні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 xml:space="preserve">» рілля - площею 1,9679 га, кадастровий номер 5621688500:11:009:…, сіножаті - площею 0,1261 га, </w:t>
      </w:r>
      <w:proofErr w:type="spellStart"/>
      <w:r>
        <w:rPr>
          <w:sz w:val="28"/>
          <w:szCs w:val="28"/>
          <w:lang w:val="uk-UA"/>
        </w:rPr>
        <w:t>кадастровиі</w:t>
      </w:r>
      <w:proofErr w:type="spellEnd"/>
      <w:r>
        <w:rPr>
          <w:sz w:val="28"/>
          <w:szCs w:val="28"/>
          <w:lang w:val="uk-UA"/>
        </w:rPr>
        <w:t xml:space="preserve"> номер 5621688500:09:001:… для ведення особистого селянського господарства, розташованої за межами населених пунктів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Рівненської області.</w:t>
      </w:r>
    </w:p>
    <w:p w:rsidR="00C27BC3" w:rsidRDefault="00C27BC3" w:rsidP="00C27BC3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Ланцуті</w:t>
      </w:r>
      <w:proofErr w:type="spellEnd"/>
      <w:r>
        <w:rPr>
          <w:sz w:val="28"/>
          <w:szCs w:val="28"/>
          <w:lang w:val="uk-UA"/>
        </w:rPr>
        <w:t xml:space="preserve"> Ользі Миколаївні зареєструвати речове право власності на земельні ділянки </w:t>
      </w:r>
      <w:proofErr w:type="spellStart"/>
      <w:r>
        <w:rPr>
          <w:sz w:val="28"/>
          <w:szCs w:val="28"/>
          <w:lang w:val="uk-UA"/>
        </w:rPr>
        <w:t>згідноз</w:t>
      </w:r>
      <w:proofErr w:type="spellEnd"/>
      <w:r>
        <w:rPr>
          <w:sz w:val="28"/>
          <w:szCs w:val="28"/>
          <w:lang w:val="uk-UA"/>
        </w:rPr>
        <w:t xml:space="preserve"> Законом України «Про державну реєстрацію речових прав на нерухоме майно та їх обтяжень».</w:t>
      </w:r>
    </w:p>
    <w:p w:rsidR="00C27BC3" w:rsidRDefault="00C27BC3" w:rsidP="00C27BC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C27BC3" w:rsidRDefault="00C27BC3" w:rsidP="00C27BC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27BC3" w:rsidRDefault="00C27BC3" w:rsidP="00C27BC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27BC3" w:rsidRDefault="00C27BC3" w:rsidP="00C27BC3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C27BC3" w:rsidRPr="003B60FF" w:rsidRDefault="00C27BC3" w:rsidP="00C27B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BC3"/>
    <w:rsid w:val="00135B15"/>
    <w:rsid w:val="00197256"/>
    <w:rsid w:val="00281A9B"/>
    <w:rsid w:val="00423FA0"/>
    <w:rsid w:val="004A59D4"/>
    <w:rsid w:val="009063D7"/>
    <w:rsid w:val="00A6330E"/>
    <w:rsid w:val="00B83FB8"/>
    <w:rsid w:val="00C27BC3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7B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27BC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7B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C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2024-10-24T09:11:00Z</dcterms:created>
  <dcterms:modified xsi:type="dcterms:W3CDTF">2024-10-29T12:24:00Z</dcterms:modified>
</cp:coreProperties>
</file>