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6B" w:rsidRPr="001B66FB" w:rsidRDefault="00885C6B" w:rsidP="00885C6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85C6B" w:rsidRPr="009C2F49" w:rsidRDefault="00885C6B" w:rsidP="00885C6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885C6B" w:rsidRPr="001B66FB" w:rsidRDefault="00885C6B" w:rsidP="00885C6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885C6B" w:rsidRPr="001B66FB" w:rsidRDefault="00885C6B" w:rsidP="00885C6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85C6B" w:rsidRPr="00CD500E" w:rsidRDefault="00885C6B" w:rsidP="00885C6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885C6B" w:rsidRPr="00287718" w:rsidRDefault="00885C6B" w:rsidP="00885C6B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 w:rsidRPr="0017399A">
        <w:rPr>
          <w:rFonts w:ascii="Times New Roman" w:hAnsi="Times New Roman"/>
          <w:noProof/>
          <w:sz w:val="28"/>
          <w:szCs w:val="28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листопада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№1301</w:t>
      </w:r>
    </w:p>
    <w:p w:rsidR="00885C6B" w:rsidRPr="002C336D" w:rsidRDefault="00885C6B" w:rsidP="00885C6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885C6B" w:rsidRPr="00090AFE" w:rsidTr="0035583C">
        <w:tc>
          <w:tcPr>
            <w:tcW w:w="5070" w:type="dxa"/>
          </w:tcPr>
          <w:p w:rsidR="00885C6B" w:rsidRDefault="00885C6B" w:rsidP="0035583C">
            <w:pPr>
              <w:ind w:right="118"/>
              <w:jc w:val="both"/>
              <w:outlineLvl w:val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передачу в оренду земельної ділянки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ПрАТ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«ВФ Україна» терміном на 49 (сорок дев’ять ) років</w:t>
            </w:r>
          </w:p>
          <w:p w:rsidR="00885C6B" w:rsidRPr="001C31FB" w:rsidRDefault="00885C6B" w:rsidP="0035583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885C6B" w:rsidRDefault="00885C6B" w:rsidP="00885C6B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клопотання керівництва Технічного центру Рівне </w:t>
      </w:r>
      <w:proofErr w:type="spellStart"/>
      <w:r>
        <w:rPr>
          <w:sz w:val="28"/>
          <w:szCs w:val="28"/>
          <w:lang w:val="uk-UA"/>
        </w:rPr>
        <w:t>ПрАТ</w:t>
      </w:r>
      <w:proofErr w:type="spellEnd"/>
      <w:r>
        <w:rPr>
          <w:sz w:val="28"/>
          <w:szCs w:val="28"/>
          <w:lang w:val="uk-UA"/>
        </w:rPr>
        <w:t xml:space="preserve"> «ВФ Україна»  про припинення договору оренди землі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 №146 від 28 жовтня 2008 року (кадастровий номер 5621681200:09:008:0105) </w:t>
      </w:r>
      <w:r>
        <w:rPr>
          <w:sz w:val="28"/>
          <w:szCs w:val="28"/>
          <w:lang w:val="uk-UA"/>
        </w:rPr>
        <w:t xml:space="preserve">зареєстрованого за №04085800002 від 03.11.2008 року та передачу її в оренду терміном на 49 (сорок дев’ять) років для розміщення та експлуатації об’єктів і споруд електронних комунікацій за межами с. 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ради, витяг № НВ-5600977882024 із технічної документації з нормативно грошової оцінки земельних ділянок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 ”, ст. 12,93,124,125,141 Земельного кодексу України, Закону України «Про оренду землі», Вербська сільська рада </w:t>
      </w:r>
    </w:p>
    <w:p w:rsidR="00885C6B" w:rsidRDefault="00885C6B" w:rsidP="00885C6B">
      <w:pPr>
        <w:spacing w:line="276" w:lineRule="auto"/>
        <w:jc w:val="both"/>
        <w:rPr>
          <w:sz w:val="28"/>
          <w:szCs w:val="28"/>
          <w:lang w:val="uk-UA" w:eastAsia="uk-UA"/>
        </w:rPr>
      </w:pPr>
    </w:p>
    <w:p w:rsidR="00885C6B" w:rsidRPr="00DE0C52" w:rsidRDefault="00885C6B" w:rsidP="00885C6B">
      <w:pPr>
        <w:rPr>
          <w:sz w:val="28"/>
          <w:szCs w:val="28"/>
          <w:lang w:val="uk-UA" w:eastAsia="uk-UA"/>
        </w:rPr>
      </w:pPr>
    </w:p>
    <w:p w:rsidR="00885C6B" w:rsidRPr="00E22947" w:rsidRDefault="00885C6B" w:rsidP="00885C6B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885C6B" w:rsidRDefault="00885C6B" w:rsidP="00885C6B">
      <w:pPr>
        <w:numPr>
          <w:ilvl w:val="0"/>
          <w:numId w:val="1"/>
        </w:numPr>
        <w:tabs>
          <w:tab w:val="left" w:pos="142"/>
        </w:tabs>
        <w:suppressAutoHyphens w:val="0"/>
        <w:autoSpaceDE/>
        <w:spacing w:line="276" w:lineRule="auto"/>
        <w:ind w:left="284" w:right="118" w:hanging="284"/>
        <w:jc w:val="both"/>
        <w:rPr>
          <w:sz w:val="28"/>
          <w:szCs w:val="28"/>
          <w:lang w:val="uk-UA"/>
        </w:rPr>
      </w:pPr>
      <w:r>
        <w:rPr>
          <w:rFonts w:ascii="PT Sans" w:hAnsi="PT Sans"/>
          <w:color w:val="000000"/>
          <w:sz w:val="28"/>
          <w:szCs w:val="28"/>
          <w:lang w:val="uk-UA" w:eastAsia="uk-UA"/>
        </w:rPr>
        <w:t>Припинити договір оренди землі №146 від 28 жовтня 2008 року (кадастровий номер 5621681200:09:008:0105)</w:t>
      </w:r>
      <w:r>
        <w:rPr>
          <w:sz w:val="28"/>
          <w:szCs w:val="28"/>
          <w:lang w:val="uk-UA"/>
        </w:rPr>
        <w:t xml:space="preserve"> площею 0,03 га для розміщення та експлуатації об’єктів і споруд електронних комунікацій розташованої за межами с. 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області.</w:t>
      </w:r>
    </w:p>
    <w:p w:rsidR="00885C6B" w:rsidRDefault="00885C6B" w:rsidP="00885C6B">
      <w:pPr>
        <w:numPr>
          <w:ilvl w:val="0"/>
          <w:numId w:val="1"/>
        </w:numPr>
        <w:tabs>
          <w:tab w:val="left" w:pos="142"/>
        </w:tabs>
        <w:suppressAutoHyphens w:val="0"/>
        <w:autoSpaceDE/>
        <w:spacing w:line="276" w:lineRule="auto"/>
        <w:ind w:left="284" w:right="118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</w:t>
      </w:r>
      <w:proofErr w:type="spellStart"/>
      <w:r>
        <w:rPr>
          <w:sz w:val="28"/>
          <w:szCs w:val="28"/>
          <w:lang w:val="uk-UA"/>
        </w:rPr>
        <w:t>ПрАТ</w:t>
      </w:r>
      <w:proofErr w:type="spellEnd"/>
      <w:r>
        <w:rPr>
          <w:sz w:val="28"/>
          <w:szCs w:val="28"/>
          <w:lang w:val="uk-UA"/>
        </w:rPr>
        <w:t xml:space="preserve"> «ВФ Україна» в оренду земельну ділянку площею 0,03га (кадастровий номер 5621681200:09:008:0105) терміном на 49 (сорок дев’ять) років для розміщення та експлуатації об’єктів і споруд електронних комунікацій за межами с. 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області.</w:t>
      </w:r>
    </w:p>
    <w:p w:rsidR="00885C6B" w:rsidRDefault="00885C6B" w:rsidP="00885C6B">
      <w:pPr>
        <w:numPr>
          <w:ilvl w:val="0"/>
          <w:numId w:val="1"/>
        </w:numPr>
        <w:tabs>
          <w:tab w:val="left" w:pos="142"/>
        </w:tabs>
        <w:suppressAutoHyphens w:val="0"/>
        <w:autoSpaceDE/>
        <w:spacing w:line="276" w:lineRule="auto"/>
        <w:ind w:left="284" w:right="118" w:hanging="284"/>
        <w:jc w:val="both"/>
        <w:rPr>
          <w:sz w:val="28"/>
          <w:szCs w:val="28"/>
          <w:lang w:val="uk-UA"/>
        </w:rPr>
      </w:pPr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Встановити річну орендну плати за користування вказаної земельної ділянки в сумі 3199,77 грн.(три тисячі сто дев’яносто дев’ять гривень 77 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lastRenderedPageBreak/>
        <w:t>копійок)</w:t>
      </w:r>
      <w:r>
        <w:rPr>
          <w:sz w:val="28"/>
          <w:lang w:val="uk-UA"/>
        </w:rPr>
        <w:t>, що становить 12% від нормативної грошової оцінки земельної ділянки.</w:t>
      </w:r>
    </w:p>
    <w:p w:rsidR="00885C6B" w:rsidRDefault="00885C6B" w:rsidP="00885C6B">
      <w:pPr>
        <w:numPr>
          <w:ilvl w:val="0"/>
          <w:numId w:val="1"/>
        </w:numPr>
        <w:tabs>
          <w:tab w:val="left" w:pos="142"/>
        </w:tabs>
        <w:suppressAutoHyphens w:val="0"/>
        <w:autoSpaceDE/>
        <w:spacing w:line="276" w:lineRule="auto"/>
        <w:ind w:left="284" w:right="118" w:hanging="284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Доручити сільському голові </w:t>
      </w:r>
      <w:proofErr w:type="spellStart"/>
      <w:r>
        <w:rPr>
          <w:sz w:val="28"/>
          <w:lang w:val="uk-UA"/>
        </w:rPr>
        <w:t>Котвінській</w:t>
      </w:r>
      <w:proofErr w:type="spellEnd"/>
      <w:r>
        <w:rPr>
          <w:sz w:val="28"/>
          <w:lang w:val="uk-UA"/>
        </w:rPr>
        <w:t xml:space="preserve"> Камілі Вікторівні укласти із </w:t>
      </w:r>
      <w:proofErr w:type="spellStart"/>
      <w:r>
        <w:rPr>
          <w:sz w:val="28"/>
          <w:szCs w:val="28"/>
          <w:lang w:val="uk-UA"/>
        </w:rPr>
        <w:t>ПрАТ</w:t>
      </w:r>
      <w:proofErr w:type="spellEnd"/>
      <w:r>
        <w:rPr>
          <w:sz w:val="28"/>
          <w:szCs w:val="28"/>
          <w:lang w:val="uk-UA"/>
        </w:rPr>
        <w:t xml:space="preserve"> «ВФ Україна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>» договір оренди згідно даного рішення.</w:t>
      </w:r>
    </w:p>
    <w:p w:rsidR="00885C6B" w:rsidRDefault="00885C6B" w:rsidP="00885C6B">
      <w:pPr>
        <w:numPr>
          <w:ilvl w:val="0"/>
          <w:numId w:val="1"/>
        </w:numPr>
        <w:tabs>
          <w:tab w:val="left" w:pos="142"/>
        </w:tabs>
        <w:suppressAutoHyphens w:val="0"/>
        <w:autoSpaceDE/>
        <w:spacing w:line="276" w:lineRule="auto"/>
        <w:ind w:left="284" w:right="118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Землекористувачу виконувати свої обов’язки відповідно до вимог статті 96 Земельного кодексу України.</w:t>
      </w:r>
    </w:p>
    <w:p w:rsidR="00885C6B" w:rsidRDefault="00885C6B" w:rsidP="00885C6B">
      <w:pPr>
        <w:numPr>
          <w:ilvl w:val="0"/>
          <w:numId w:val="1"/>
        </w:numPr>
        <w:tabs>
          <w:tab w:val="left" w:pos="142"/>
        </w:tabs>
        <w:suppressAutoHyphens w:val="0"/>
        <w:autoSpaceDE/>
        <w:spacing w:line="276" w:lineRule="auto"/>
        <w:ind w:left="284" w:right="118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Орендарю </w:t>
      </w:r>
      <w:proofErr w:type="spellStart"/>
      <w:r>
        <w:rPr>
          <w:sz w:val="28"/>
          <w:szCs w:val="28"/>
          <w:lang w:val="uk-UA"/>
        </w:rPr>
        <w:t>ПрАТ</w:t>
      </w:r>
      <w:proofErr w:type="spellEnd"/>
      <w:r>
        <w:rPr>
          <w:sz w:val="28"/>
          <w:szCs w:val="28"/>
          <w:lang w:val="uk-UA"/>
        </w:rPr>
        <w:t xml:space="preserve"> «ВФ Україна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>» забезпечити використання земельної ділянки відповідно до її цільового призначення та умов договору оренди, а також здійснити державно реєстрацію права оренди в установленому законом порядку.</w:t>
      </w:r>
    </w:p>
    <w:p w:rsidR="00885C6B" w:rsidRDefault="00885C6B" w:rsidP="00885C6B">
      <w:pPr>
        <w:pStyle w:val="a5"/>
        <w:numPr>
          <w:ilvl w:val="0"/>
          <w:numId w:val="1"/>
        </w:numPr>
        <w:spacing w:line="276" w:lineRule="auto"/>
        <w:ind w:left="284" w:right="118" w:hanging="284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885C6B" w:rsidRDefault="00885C6B" w:rsidP="00885C6B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885C6B" w:rsidRDefault="00885C6B" w:rsidP="00885C6B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885C6B" w:rsidRDefault="00885C6B" w:rsidP="00885C6B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885C6B" w:rsidRPr="003B60FF" w:rsidRDefault="00885C6B" w:rsidP="00885C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B60FF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3B60FF">
        <w:rPr>
          <w:rFonts w:ascii="Times New Roman" w:hAnsi="Times New Roman"/>
          <w:b/>
          <w:sz w:val="28"/>
          <w:szCs w:val="28"/>
        </w:rPr>
        <w:t xml:space="preserve"> голова</w:t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proofErr w:type="spellStart"/>
      <w:r w:rsidRPr="003B60FF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3B60FF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30DF1"/>
    <w:multiLevelType w:val="hybridMultilevel"/>
    <w:tmpl w:val="F34EA9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5C6B"/>
    <w:rsid w:val="00135B15"/>
    <w:rsid w:val="00197256"/>
    <w:rsid w:val="00281A9B"/>
    <w:rsid w:val="00423FA0"/>
    <w:rsid w:val="008753A1"/>
    <w:rsid w:val="00885C6B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6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85C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885C6B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885C6B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885C6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885C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C6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2024-12-13T14:43:00Z</dcterms:created>
  <dcterms:modified xsi:type="dcterms:W3CDTF">2024-12-13T14:43:00Z</dcterms:modified>
</cp:coreProperties>
</file>