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15" w:rsidRPr="001B66FB" w:rsidRDefault="004E6415" w:rsidP="004E64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E6415" w:rsidRPr="009C2F49" w:rsidRDefault="004E6415" w:rsidP="004E641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E6415" w:rsidRPr="001B66FB" w:rsidRDefault="004E6415" w:rsidP="004E641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E6415" w:rsidRPr="001B66FB" w:rsidRDefault="004E6415" w:rsidP="004E64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E6415" w:rsidRPr="00CD500E" w:rsidRDefault="004E6415" w:rsidP="004E64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E6415" w:rsidRPr="00287718" w:rsidRDefault="004E6415" w:rsidP="004E641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№1305</w:t>
      </w:r>
    </w:p>
    <w:p w:rsidR="004E6415" w:rsidRPr="002C336D" w:rsidRDefault="004E6415" w:rsidP="004E641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E6415" w:rsidRPr="004E6415" w:rsidTr="0035583C">
        <w:tc>
          <w:tcPr>
            <w:tcW w:w="5070" w:type="dxa"/>
          </w:tcPr>
          <w:p w:rsidR="004E6415" w:rsidRPr="003B7B8C" w:rsidRDefault="004E6415" w:rsidP="0035583C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 господарських будівель і споруд (присадибна ділянка) та передачу її у  власність громадянці Мацюк Наталії  Феодосіївні</w:t>
            </w:r>
          </w:p>
        </w:tc>
      </w:tr>
    </w:tbl>
    <w:p w:rsidR="004E6415" w:rsidRDefault="004E6415" w:rsidP="004E6415">
      <w:pPr>
        <w:rPr>
          <w:sz w:val="28"/>
          <w:szCs w:val="28"/>
          <w:lang w:val="uk-UA" w:eastAsia="uk-UA"/>
        </w:rPr>
      </w:pPr>
    </w:p>
    <w:p w:rsidR="004E6415" w:rsidRDefault="004E6415" w:rsidP="004E641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Мацюк Наталії Феодосіївни,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Кам’яна Верба по вул. Центральна, 22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4E6415" w:rsidRPr="00DE0C52" w:rsidRDefault="004E6415" w:rsidP="004E6415">
      <w:pPr>
        <w:rPr>
          <w:sz w:val="28"/>
          <w:szCs w:val="28"/>
          <w:lang w:val="uk-UA" w:eastAsia="uk-UA"/>
        </w:rPr>
      </w:pPr>
    </w:p>
    <w:p w:rsidR="004E6415" w:rsidRPr="00E22947" w:rsidRDefault="004E6415" w:rsidP="004E6415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4E6415" w:rsidRDefault="004E6415" w:rsidP="004E6415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Мацюк Наталії Феодосіївні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забудови,що розташована за адресою: </w:t>
      </w:r>
      <w:proofErr w:type="spellStart"/>
      <w:r>
        <w:rPr>
          <w:sz w:val="28"/>
          <w:szCs w:val="28"/>
          <w:lang w:val="uk-UA"/>
        </w:rPr>
        <w:t>с.Кам’яна</w:t>
      </w:r>
      <w:proofErr w:type="spellEnd"/>
      <w:r>
        <w:rPr>
          <w:sz w:val="28"/>
          <w:szCs w:val="28"/>
          <w:lang w:val="uk-UA"/>
        </w:rPr>
        <w:t xml:space="preserve"> Верба, вулиця Центральна, 22 кадастровий номер земельної ділянки 5621688500:06:001:0050.</w:t>
      </w:r>
    </w:p>
    <w:p w:rsidR="004E6415" w:rsidRDefault="004E6415" w:rsidP="004E6415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Мацюк Наталії Феодосіївни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 га із земель житлової та громадської забудови, що розташована за адресою: с. </w:t>
      </w:r>
      <w:proofErr w:type="spellStart"/>
      <w:r>
        <w:rPr>
          <w:sz w:val="28"/>
          <w:szCs w:val="28"/>
          <w:lang w:val="uk-UA"/>
        </w:rPr>
        <w:t>Кам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Верба, вулиця Центральна, 22 кадастровий номер 5621688500:06:001:0050.</w:t>
      </w:r>
    </w:p>
    <w:p w:rsidR="004E6415" w:rsidRDefault="004E6415" w:rsidP="004E6415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Гр.Мацюк</w:t>
      </w:r>
      <w:proofErr w:type="spellEnd"/>
      <w:r>
        <w:rPr>
          <w:sz w:val="28"/>
          <w:szCs w:val="28"/>
          <w:lang w:val="uk-UA"/>
        </w:rPr>
        <w:t xml:space="preserve"> Наталії Феодосіївні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4E6415" w:rsidRDefault="004E6415" w:rsidP="004E641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 90, 91 Земельного Кодексу України.</w:t>
      </w:r>
    </w:p>
    <w:p w:rsidR="004E6415" w:rsidRDefault="004E6415" w:rsidP="004E641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- </w:t>
      </w:r>
      <w:r>
        <w:rPr>
          <w:sz w:val="28"/>
          <w:szCs w:val="28"/>
        </w:rPr>
        <w:t>Богдан СВІНТОЗЕЛЬСЬКИЙ</w:t>
      </w:r>
      <w:r>
        <w:rPr>
          <w:sz w:val="28"/>
          <w:szCs w:val="28"/>
          <w:lang w:val="uk-UA"/>
        </w:rPr>
        <w:t>).</w:t>
      </w:r>
    </w:p>
    <w:p w:rsidR="004E6415" w:rsidRDefault="004E6415" w:rsidP="004E641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4E6415" w:rsidRDefault="004E6415" w:rsidP="004E641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E6415" w:rsidRDefault="004E6415" w:rsidP="004E6415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E6415" w:rsidRDefault="004E6415" w:rsidP="004E641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6415"/>
    <w:rsid w:val="00135B15"/>
    <w:rsid w:val="00197256"/>
    <w:rsid w:val="00281A9B"/>
    <w:rsid w:val="00423FA0"/>
    <w:rsid w:val="004E6415"/>
    <w:rsid w:val="008753A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64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E641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4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2024-12-13T14:48:00Z</dcterms:created>
  <dcterms:modified xsi:type="dcterms:W3CDTF">2024-12-13T14:48:00Z</dcterms:modified>
</cp:coreProperties>
</file>