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B1C" w:rsidRPr="001B66FB" w:rsidRDefault="00856B1C" w:rsidP="00856B1C">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35"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856B1C" w:rsidRPr="009C2F49" w:rsidRDefault="00856B1C" w:rsidP="00856B1C">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856B1C" w:rsidRPr="001B66FB" w:rsidRDefault="00856B1C" w:rsidP="00856B1C">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ХХХХХ</w:t>
      </w:r>
      <w:r>
        <w:rPr>
          <w:rFonts w:ascii="Times New Roman" w:hAnsi="Times New Roman"/>
          <w:b/>
          <w:noProof/>
          <w:sz w:val="28"/>
          <w:szCs w:val="28"/>
          <w:lang w:val="en-US"/>
        </w:rPr>
        <w:t>V</w:t>
      </w:r>
      <w:r>
        <w:rPr>
          <w:rFonts w:ascii="Times New Roman" w:hAnsi="Times New Roman"/>
          <w:b/>
          <w:noProof/>
          <w:sz w:val="28"/>
          <w:szCs w:val="28"/>
          <w:lang w:val="uk-UA"/>
        </w:rPr>
        <w:t>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856B1C" w:rsidRPr="001B66FB" w:rsidRDefault="00856B1C" w:rsidP="00856B1C">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856B1C" w:rsidRPr="00CD500E" w:rsidRDefault="00856B1C" w:rsidP="00856B1C">
      <w:pPr>
        <w:pStyle w:val="a3"/>
        <w:jc w:val="center"/>
        <w:rPr>
          <w:rFonts w:ascii="Times New Roman" w:hAnsi="Times New Roman"/>
          <w:noProof/>
          <w:sz w:val="28"/>
          <w:szCs w:val="28"/>
          <w:lang w:val="uk-UA"/>
        </w:rPr>
      </w:pPr>
    </w:p>
    <w:p w:rsidR="00856B1C" w:rsidRPr="00287718" w:rsidRDefault="00856B1C" w:rsidP="00856B1C">
      <w:pPr>
        <w:pStyle w:val="a3"/>
        <w:rPr>
          <w:rFonts w:ascii="Times New Roman" w:hAnsi="Times New Roman"/>
          <w:noProof/>
          <w:sz w:val="28"/>
          <w:szCs w:val="28"/>
          <w:lang w:val="uk-UA"/>
        </w:rPr>
      </w:pPr>
      <w:r>
        <w:rPr>
          <w:rFonts w:ascii="Times New Roman" w:hAnsi="Times New Roman"/>
          <w:noProof/>
          <w:sz w:val="28"/>
          <w:szCs w:val="28"/>
          <w:lang w:val="uk-UA"/>
        </w:rPr>
        <w:t>09</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грудня </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1309</w:t>
      </w:r>
    </w:p>
    <w:p w:rsidR="00856B1C" w:rsidRPr="002C336D" w:rsidRDefault="00856B1C" w:rsidP="00856B1C">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856B1C" w:rsidRPr="004C1084" w:rsidTr="00542701">
        <w:tc>
          <w:tcPr>
            <w:tcW w:w="5070" w:type="dxa"/>
          </w:tcPr>
          <w:p w:rsidR="00856B1C" w:rsidRPr="0087235F" w:rsidRDefault="00856B1C" w:rsidP="00542701">
            <w:pPr>
              <w:pStyle w:val="a3"/>
              <w:jc w:val="both"/>
              <w:rPr>
                <w:b/>
                <w:sz w:val="28"/>
                <w:szCs w:val="28"/>
                <w:lang w:val="uk-UA"/>
              </w:rPr>
            </w:pPr>
            <w:r w:rsidRPr="00CB0A26">
              <w:rPr>
                <w:rFonts w:ascii="Times New Roman" w:hAnsi="Times New Roman"/>
                <w:b/>
                <w:sz w:val="28"/>
                <w:szCs w:val="28"/>
                <w:lang w:val="uk-UA"/>
              </w:rPr>
              <w:t xml:space="preserve">Про </w:t>
            </w:r>
            <w:r>
              <w:rPr>
                <w:rFonts w:ascii="Times New Roman" w:hAnsi="Times New Roman"/>
                <w:b/>
                <w:sz w:val="28"/>
                <w:szCs w:val="28"/>
                <w:lang w:val="uk-UA"/>
              </w:rPr>
              <w:t xml:space="preserve">внесення змін до бюджету Вербської сільської територіальної громади </w:t>
            </w:r>
            <w:r>
              <w:rPr>
                <w:rFonts w:ascii="Times New Roman" w:hAnsi="Times New Roman"/>
                <w:b/>
                <w:sz w:val="28"/>
                <w:szCs w:val="28"/>
              </w:rPr>
              <w:t>на 2024 рік</w:t>
            </w:r>
          </w:p>
        </w:tc>
      </w:tr>
    </w:tbl>
    <w:p w:rsidR="00856B1C" w:rsidRDefault="00856B1C" w:rsidP="00856B1C">
      <w:pPr>
        <w:widowControl w:val="0"/>
        <w:ind w:right="5385"/>
        <w:jc w:val="both"/>
        <w:rPr>
          <w:sz w:val="28"/>
          <w:szCs w:val="28"/>
          <w:lang w:val="uk-UA"/>
        </w:rPr>
      </w:pPr>
      <w:r w:rsidRPr="00AE0EC7">
        <w:rPr>
          <w:sz w:val="28"/>
          <w:szCs w:val="28"/>
          <w:lang w:val="uk-UA"/>
        </w:rPr>
        <w:t xml:space="preserve">  </w:t>
      </w:r>
    </w:p>
    <w:p w:rsidR="00856B1C" w:rsidRPr="00315353" w:rsidRDefault="00856B1C" w:rsidP="00856B1C">
      <w:pPr>
        <w:widowControl w:val="0"/>
        <w:ind w:right="5385"/>
        <w:jc w:val="both"/>
        <w:rPr>
          <w:b/>
          <w:sz w:val="28"/>
          <w:lang w:val="uk-UA"/>
        </w:rPr>
      </w:pPr>
      <w:r w:rsidRPr="00AE0EC7">
        <w:rPr>
          <w:sz w:val="28"/>
          <w:szCs w:val="28"/>
          <w:lang w:val="uk-UA"/>
        </w:rPr>
        <w:t xml:space="preserve">  </w:t>
      </w:r>
      <w:r w:rsidRPr="00315353">
        <w:rPr>
          <w:b/>
          <w:sz w:val="28"/>
          <w:lang w:val="uk-UA"/>
        </w:rPr>
        <w:t>(</w:t>
      </w:r>
      <w:r w:rsidRPr="00315353">
        <w:rPr>
          <w:b/>
          <w:sz w:val="28"/>
          <w:u w:val="single"/>
          <w:lang w:val="uk-UA"/>
        </w:rPr>
        <w:t>1755100000</w:t>
      </w:r>
      <w:r w:rsidRPr="00315353">
        <w:rPr>
          <w:b/>
          <w:sz w:val="28"/>
          <w:lang w:val="uk-UA"/>
        </w:rPr>
        <w:t>)</w:t>
      </w:r>
    </w:p>
    <w:p w:rsidR="00856B1C" w:rsidRPr="00315353" w:rsidRDefault="00856B1C" w:rsidP="00856B1C">
      <w:pPr>
        <w:pStyle w:val="a7"/>
        <w:widowControl w:val="0"/>
        <w:spacing w:before="0" w:beforeAutospacing="0" w:line="276" w:lineRule="auto"/>
        <w:rPr>
          <w:sz w:val="16"/>
          <w:szCs w:val="16"/>
          <w:lang w:val="uk-UA"/>
        </w:rPr>
      </w:pPr>
      <w:r w:rsidRPr="00315353">
        <w:rPr>
          <w:sz w:val="16"/>
          <w:szCs w:val="16"/>
          <w:lang w:val="uk-UA"/>
        </w:rPr>
        <w:t xml:space="preserve">        (код бюджету)</w:t>
      </w:r>
    </w:p>
    <w:p w:rsidR="00856B1C" w:rsidRDefault="00856B1C" w:rsidP="00856B1C">
      <w:pPr>
        <w:spacing w:line="276" w:lineRule="auto"/>
        <w:ind w:firstLine="708"/>
        <w:jc w:val="both"/>
        <w:rPr>
          <w:sz w:val="28"/>
          <w:szCs w:val="28"/>
        </w:rPr>
      </w:pPr>
      <w:r>
        <w:rPr>
          <w:sz w:val="28"/>
          <w:szCs w:val="28"/>
        </w:rPr>
        <w:t xml:space="preserve">Керуючись Бюджетним кодексом України, пунктом 23 статті 26 Законом України «Про місцеве самоврядування в Україні», Законом України «Про Державний бюджет України на 2024 </w:t>
      </w:r>
      <w:proofErr w:type="gramStart"/>
      <w:r>
        <w:rPr>
          <w:sz w:val="28"/>
          <w:szCs w:val="28"/>
        </w:rPr>
        <w:t>р</w:t>
      </w:r>
      <w:proofErr w:type="gramEnd"/>
      <w:r>
        <w:rPr>
          <w:sz w:val="28"/>
          <w:szCs w:val="28"/>
        </w:rPr>
        <w:t>ік», Законом України «Про правовий режим воєнного стану», Указом Президента України від 24 лютого 2022 року № 64/2022 «Про введення воєнного стану в Україні» (зі змінами), постановою Кабінету Міні</w:t>
      </w:r>
      <w:proofErr w:type="gramStart"/>
      <w:r>
        <w:rPr>
          <w:sz w:val="28"/>
          <w:szCs w:val="28"/>
        </w:rPr>
        <w:t>стр</w:t>
      </w:r>
      <w:proofErr w:type="gramEnd"/>
      <w:r>
        <w:rPr>
          <w:sz w:val="28"/>
          <w:szCs w:val="28"/>
        </w:rPr>
        <w:t xml:space="preserve">ів України від 11 березня 2022 року № 252 «Деякі питання формування та виконання місцевих бюджетів у період воєнного стану» (зі змінами), «Про внесення змін до Податкового кодексу України та інших законодавчих актів України щодо дії норм на період воєнного стану», «Про внесення змін до розділу </w:t>
      </w:r>
      <w:r>
        <w:rPr>
          <w:noProof/>
          <w:sz w:val="28"/>
          <w:szCs w:val="28"/>
          <w:lang w:val="en-US"/>
        </w:rPr>
        <w:t>V</w:t>
      </w:r>
      <w:r>
        <w:rPr>
          <w:noProof/>
          <w:sz w:val="28"/>
          <w:szCs w:val="28"/>
        </w:rPr>
        <w:t>І</w:t>
      </w:r>
      <w:r>
        <w:rPr>
          <w:sz w:val="28"/>
          <w:szCs w:val="28"/>
        </w:rPr>
        <w:t xml:space="preserve"> «Прикінцеві та перехідні положення» Бюджетного кодексу України, </w:t>
      </w:r>
      <w:proofErr w:type="gramStart"/>
      <w:r>
        <w:rPr>
          <w:sz w:val="28"/>
          <w:szCs w:val="28"/>
        </w:rPr>
        <w:t>р</w:t>
      </w:r>
      <w:proofErr w:type="gramEnd"/>
      <w:r>
        <w:rPr>
          <w:sz w:val="28"/>
          <w:szCs w:val="28"/>
        </w:rPr>
        <w:t>ішенням Тараканівської сільської ради від 18.10.2024 року № 2197 «Про внесення змін до бюджету Тараканівської сільської територіальної громади на 2024 рік», розпорядженням Кабінету Міністрів України від 26 листопада 2024 року № 1169-р «Про перерозподіл обсягу субвенції з державного бюджету місцевим бюджетам на забезпечення харчуванням учнів початкових класів загальної середньої освіти у 2024 році»,</w:t>
      </w:r>
      <w:r w:rsidRPr="004D4DE2">
        <w:rPr>
          <w:sz w:val="28"/>
          <w:szCs w:val="28"/>
        </w:rPr>
        <w:t xml:space="preserve"> </w:t>
      </w:r>
      <w:r>
        <w:rPr>
          <w:sz w:val="28"/>
          <w:szCs w:val="28"/>
        </w:rPr>
        <w:t xml:space="preserve">наказом начальника обласної військової адміністрації від </w:t>
      </w:r>
      <w:r w:rsidRPr="004D4DE2">
        <w:rPr>
          <w:sz w:val="28"/>
          <w:szCs w:val="28"/>
        </w:rPr>
        <w:t>09</w:t>
      </w:r>
      <w:r>
        <w:rPr>
          <w:sz w:val="28"/>
          <w:szCs w:val="28"/>
        </w:rPr>
        <w:t xml:space="preserve"> грудня 2024 року № 579 «Про внесення змін до обласного бюджету </w:t>
      </w:r>
      <w:proofErr w:type="gramStart"/>
      <w:r>
        <w:rPr>
          <w:sz w:val="28"/>
          <w:szCs w:val="28"/>
        </w:rPr>
        <w:t>Р</w:t>
      </w:r>
      <w:proofErr w:type="gramEnd"/>
      <w:r>
        <w:rPr>
          <w:sz w:val="28"/>
          <w:szCs w:val="28"/>
        </w:rPr>
        <w:t xml:space="preserve">івненської області на 2024 рік», </w:t>
      </w:r>
      <w:proofErr w:type="gramStart"/>
      <w:r>
        <w:rPr>
          <w:sz w:val="28"/>
          <w:szCs w:val="28"/>
        </w:rPr>
        <w:t xml:space="preserve">відповідно до листа фінансового відділу Варковицької сільської ради від 06 грудня 2024 року № 01-12/39, </w:t>
      </w:r>
      <w:r>
        <w:rPr>
          <w:sz w:val="28"/>
          <w:szCs w:val="28"/>
          <w:shd w:val="clear" w:color="auto" w:fill="FFFFFF"/>
        </w:rPr>
        <w:t>іншими чинними нормативно-правовими актами з цих питань,</w:t>
      </w:r>
      <w:r>
        <w:rPr>
          <w:sz w:val="28"/>
          <w:szCs w:val="28"/>
        </w:rPr>
        <w:t xml:space="preserve"> за погодженням з постійними комісіями сільської ради,  сільська рада</w:t>
      </w:r>
      <w:proofErr w:type="gramEnd"/>
    </w:p>
    <w:p w:rsidR="00856B1C" w:rsidRPr="00315353" w:rsidRDefault="00856B1C" w:rsidP="00856B1C">
      <w:pPr>
        <w:spacing w:line="276" w:lineRule="auto"/>
        <w:jc w:val="center"/>
        <w:outlineLvl w:val="0"/>
        <w:rPr>
          <w:sz w:val="28"/>
          <w:szCs w:val="28"/>
          <w:lang w:val="uk-UA"/>
        </w:rPr>
      </w:pPr>
    </w:p>
    <w:p w:rsidR="00856B1C" w:rsidRPr="00EF1BCF" w:rsidRDefault="00856B1C" w:rsidP="00856B1C">
      <w:pPr>
        <w:spacing w:line="276" w:lineRule="auto"/>
        <w:jc w:val="center"/>
        <w:outlineLvl w:val="0"/>
        <w:rPr>
          <w:sz w:val="28"/>
          <w:szCs w:val="28"/>
          <w:lang w:val="uk-UA"/>
        </w:rPr>
      </w:pPr>
      <w:r w:rsidRPr="00EF1BCF">
        <w:rPr>
          <w:sz w:val="28"/>
          <w:szCs w:val="28"/>
          <w:lang w:val="uk-UA"/>
        </w:rPr>
        <w:t>ВИРІШИЛА:</w:t>
      </w:r>
    </w:p>
    <w:p w:rsidR="00856B1C" w:rsidRPr="00C25B27" w:rsidRDefault="00856B1C" w:rsidP="00856B1C">
      <w:pPr>
        <w:spacing w:line="276" w:lineRule="auto"/>
        <w:ind w:firstLine="708"/>
        <w:jc w:val="both"/>
        <w:rPr>
          <w:sz w:val="28"/>
          <w:szCs w:val="28"/>
          <w:lang w:val="uk-UA"/>
        </w:rPr>
      </w:pPr>
      <w:r w:rsidRPr="00C25B27">
        <w:rPr>
          <w:sz w:val="28"/>
          <w:szCs w:val="28"/>
          <w:lang w:val="uk-UA"/>
        </w:rPr>
        <w:lastRenderedPageBreak/>
        <w:t>Внести зміни до рішення сесії від 21 грудня 2023 року № 1120 «Про бюджет Вербської сільської територіальної громади на 2024 рік» зі змінами, внесеними рішеннями  Вербської сільської ради «Про внесення змін до бюджету  Вербської  сільської  територіальної  громади  на  2024 рік»              від  13 лютого 2024 року № 1136,  від 08 квітня 2024 року  № 1170, від 23 квітня 2024 року  № 1200, від 16 травня 2024 року № 1205, від 19 червня 2024 року № 1216, від 01 серпня 2024 року № 1243, від 03 жовтня 2024 року № 1267, від 11 жовтня 2024 року № 1288, від 21 листопада 2024 року № 1292, а</w:t>
      </w:r>
      <w:r w:rsidRPr="00C25B27">
        <w:rPr>
          <w:color w:val="FF0000"/>
          <w:sz w:val="28"/>
          <w:szCs w:val="28"/>
          <w:lang w:val="uk-UA"/>
        </w:rPr>
        <w:t xml:space="preserve"> </w:t>
      </w:r>
      <w:r w:rsidRPr="00C25B27">
        <w:rPr>
          <w:sz w:val="28"/>
          <w:szCs w:val="28"/>
          <w:lang w:val="uk-UA"/>
        </w:rPr>
        <w:t>саме:</w:t>
      </w:r>
    </w:p>
    <w:p w:rsidR="00856B1C" w:rsidRDefault="00856B1C" w:rsidP="00856B1C">
      <w:pPr>
        <w:spacing w:line="276" w:lineRule="auto"/>
        <w:ind w:firstLine="708"/>
        <w:jc w:val="both"/>
        <w:rPr>
          <w:sz w:val="28"/>
          <w:szCs w:val="28"/>
        </w:rPr>
      </w:pPr>
      <w:r>
        <w:rPr>
          <w:sz w:val="28"/>
          <w:szCs w:val="28"/>
        </w:rPr>
        <w:t xml:space="preserve">1. Збільшити доходи загального фонду бюджету  сільської територіальної </w:t>
      </w:r>
      <w:proofErr w:type="gramStart"/>
      <w:r>
        <w:rPr>
          <w:sz w:val="28"/>
          <w:szCs w:val="28"/>
        </w:rPr>
        <w:t>громади на</w:t>
      </w:r>
      <w:proofErr w:type="gramEnd"/>
      <w:r>
        <w:rPr>
          <w:sz w:val="28"/>
          <w:szCs w:val="28"/>
        </w:rPr>
        <w:t xml:space="preserve"> суму  281 575,00 гривень, в тому числі за рахунок (додаток 1): </w:t>
      </w:r>
    </w:p>
    <w:p w:rsidR="00856B1C" w:rsidRDefault="00856B1C" w:rsidP="00856B1C">
      <w:pPr>
        <w:spacing w:line="276" w:lineRule="auto"/>
        <w:jc w:val="both"/>
        <w:rPr>
          <w:b/>
          <w:i/>
          <w:sz w:val="28"/>
          <w:szCs w:val="28"/>
        </w:rPr>
      </w:pPr>
      <w:r>
        <w:rPr>
          <w:b/>
          <w:i/>
          <w:sz w:val="28"/>
          <w:szCs w:val="28"/>
        </w:rPr>
        <w:t>збільшення:</w:t>
      </w:r>
    </w:p>
    <w:p w:rsidR="00856B1C" w:rsidRPr="00133A8B" w:rsidRDefault="00856B1C" w:rsidP="00856B1C">
      <w:pPr>
        <w:spacing w:line="276" w:lineRule="auto"/>
        <w:ind w:firstLine="708"/>
        <w:jc w:val="both"/>
        <w:rPr>
          <w:sz w:val="28"/>
          <w:szCs w:val="28"/>
        </w:rPr>
      </w:pPr>
      <w:r w:rsidRPr="002175A0">
        <w:rPr>
          <w:sz w:val="28"/>
          <w:szCs w:val="28"/>
        </w:rPr>
        <w:t>іншої субвенції з місцевого бюджету на сум</w:t>
      </w:r>
      <w:r w:rsidRPr="00093D16">
        <w:rPr>
          <w:b/>
          <w:sz w:val="28"/>
          <w:szCs w:val="28"/>
        </w:rPr>
        <w:t>у</w:t>
      </w:r>
      <w:r w:rsidRPr="002175A0">
        <w:rPr>
          <w:b/>
          <w:i/>
          <w:sz w:val="28"/>
          <w:szCs w:val="28"/>
        </w:rPr>
        <w:t xml:space="preserve"> </w:t>
      </w:r>
      <w:r>
        <w:rPr>
          <w:sz w:val="28"/>
          <w:szCs w:val="28"/>
        </w:rPr>
        <w:t>361 075</w:t>
      </w:r>
      <w:r w:rsidRPr="002175A0">
        <w:rPr>
          <w:sz w:val="28"/>
          <w:szCs w:val="28"/>
        </w:rPr>
        <w:t xml:space="preserve">,00 гривень, </w:t>
      </w:r>
      <w:proofErr w:type="gramStart"/>
      <w:r w:rsidRPr="002175A0">
        <w:rPr>
          <w:sz w:val="28"/>
          <w:szCs w:val="28"/>
        </w:rPr>
        <w:t>в</w:t>
      </w:r>
      <w:proofErr w:type="gramEnd"/>
      <w:r w:rsidRPr="002175A0">
        <w:rPr>
          <w:sz w:val="28"/>
          <w:szCs w:val="28"/>
        </w:rPr>
        <w:t xml:space="preserve"> тому числі:</w:t>
      </w:r>
    </w:p>
    <w:p w:rsidR="00856B1C" w:rsidRDefault="00856B1C" w:rsidP="00856B1C">
      <w:pPr>
        <w:spacing w:line="276" w:lineRule="auto"/>
        <w:jc w:val="both"/>
        <w:rPr>
          <w:iCs/>
          <w:sz w:val="28"/>
          <w:szCs w:val="28"/>
        </w:rPr>
      </w:pPr>
      <w:r>
        <w:rPr>
          <w:iCs/>
          <w:sz w:val="28"/>
          <w:szCs w:val="28"/>
        </w:rPr>
        <w:t xml:space="preserve">з бюджету Тараканівської сільської територіальної громади 341 075,00 гривень з них: </w:t>
      </w:r>
    </w:p>
    <w:p w:rsidR="00856B1C" w:rsidRDefault="00856B1C" w:rsidP="00856B1C">
      <w:pPr>
        <w:pStyle w:val="a5"/>
        <w:numPr>
          <w:ilvl w:val="0"/>
          <w:numId w:val="1"/>
        </w:numPr>
        <w:suppressAutoHyphens/>
        <w:spacing w:line="276" w:lineRule="auto"/>
        <w:jc w:val="both"/>
        <w:rPr>
          <w:sz w:val="28"/>
          <w:szCs w:val="28"/>
        </w:rPr>
      </w:pPr>
      <w:r w:rsidRPr="009C21B4">
        <w:rPr>
          <w:sz w:val="28"/>
          <w:szCs w:val="28"/>
        </w:rPr>
        <w:t>на утримання в відділенні стаціона</w:t>
      </w:r>
      <w:r>
        <w:rPr>
          <w:sz w:val="28"/>
          <w:szCs w:val="28"/>
        </w:rPr>
        <w:t>рного догляду для постійного та</w:t>
      </w:r>
    </w:p>
    <w:p w:rsidR="00856B1C" w:rsidRDefault="00856B1C" w:rsidP="00856B1C">
      <w:pPr>
        <w:spacing w:line="276" w:lineRule="auto"/>
        <w:jc w:val="both"/>
        <w:rPr>
          <w:sz w:val="28"/>
          <w:szCs w:val="28"/>
        </w:rPr>
      </w:pPr>
      <w:r w:rsidRPr="009C21B4">
        <w:rPr>
          <w:sz w:val="28"/>
          <w:szCs w:val="28"/>
        </w:rPr>
        <w:t xml:space="preserve">тимчасового проживання с. Верба одиноких громадян похилого віку Тараканівської сільської </w:t>
      </w:r>
      <w:proofErr w:type="gramStart"/>
      <w:r w:rsidRPr="009C21B4">
        <w:rPr>
          <w:sz w:val="28"/>
          <w:szCs w:val="28"/>
        </w:rPr>
        <w:t>ради</w:t>
      </w:r>
      <w:proofErr w:type="gramEnd"/>
      <w:r w:rsidRPr="009C21B4">
        <w:rPr>
          <w:sz w:val="28"/>
          <w:szCs w:val="28"/>
        </w:rPr>
        <w:t xml:space="preserve"> в сумі 251 075, 00 гривень;</w:t>
      </w:r>
      <w:r>
        <w:rPr>
          <w:sz w:val="28"/>
          <w:szCs w:val="28"/>
        </w:rPr>
        <w:t xml:space="preserve"> </w:t>
      </w:r>
    </w:p>
    <w:p w:rsidR="00856B1C" w:rsidRDefault="00856B1C" w:rsidP="00856B1C">
      <w:pPr>
        <w:pStyle w:val="a5"/>
        <w:numPr>
          <w:ilvl w:val="0"/>
          <w:numId w:val="1"/>
        </w:numPr>
        <w:suppressAutoHyphens/>
        <w:spacing w:line="276" w:lineRule="auto"/>
        <w:jc w:val="both"/>
        <w:rPr>
          <w:sz w:val="28"/>
          <w:szCs w:val="28"/>
        </w:rPr>
      </w:pPr>
      <w:r>
        <w:rPr>
          <w:sz w:val="28"/>
          <w:szCs w:val="28"/>
        </w:rPr>
        <w:t xml:space="preserve">на харчування дітей, які проживають на території Тараканівської </w:t>
      </w:r>
    </w:p>
    <w:p w:rsidR="00856B1C" w:rsidRPr="00C25B27" w:rsidRDefault="00856B1C" w:rsidP="00856B1C">
      <w:pPr>
        <w:spacing w:line="276" w:lineRule="auto"/>
        <w:jc w:val="both"/>
        <w:rPr>
          <w:sz w:val="28"/>
          <w:szCs w:val="28"/>
          <w:lang w:val="uk-UA"/>
        </w:rPr>
      </w:pPr>
      <w:r w:rsidRPr="00C25B27">
        <w:rPr>
          <w:sz w:val="28"/>
          <w:szCs w:val="28"/>
          <w:lang w:val="uk-UA"/>
        </w:rPr>
        <w:t>сільської ради та відвідують Вербський заклад дошкільної освіти в сумі 90</w:t>
      </w:r>
      <w:r w:rsidRPr="009C21B4">
        <w:rPr>
          <w:sz w:val="28"/>
          <w:szCs w:val="28"/>
        </w:rPr>
        <w:t> </w:t>
      </w:r>
      <w:r w:rsidRPr="00C25B27">
        <w:rPr>
          <w:sz w:val="28"/>
          <w:szCs w:val="28"/>
          <w:lang w:val="uk-UA"/>
        </w:rPr>
        <w:t xml:space="preserve">000,00 гривень; </w:t>
      </w:r>
    </w:p>
    <w:p w:rsidR="00856B1C" w:rsidRDefault="00856B1C" w:rsidP="00856B1C">
      <w:pPr>
        <w:spacing w:line="276" w:lineRule="auto"/>
        <w:ind w:firstLine="360"/>
        <w:jc w:val="both"/>
        <w:rPr>
          <w:iCs/>
          <w:sz w:val="28"/>
          <w:szCs w:val="28"/>
        </w:rPr>
      </w:pPr>
      <w:r>
        <w:rPr>
          <w:iCs/>
          <w:sz w:val="28"/>
          <w:szCs w:val="28"/>
        </w:rPr>
        <w:t xml:space="preserve">з бюджету Варковицької сільської територіальної громади 20 000,00 гривень з них: </w:t>
      </w:r>
    </w:p>
    <w:p w:rsidR="00856B1C" w:rsidRPr="00B20B6B" w:rsidRDefault="00856B1C" w:rsidP="00856B1C">
      <w:pPr>
        <w:pStyle w:val="a5"/>
        <w:numPr>
          <w:ilvl w:val="0"/>
          <w:numId w:val="2"/>
        </w:numPr>
        <w:suppressAutoHyphens/>
        <w:spacing w:line="276" w:lineRule="auto"/>
        <w:jc w:val="both"/>
        <w:rPr>
          <w:sz w:val="28"/>
          <w:szCs w:val="28"/>
        </w:rPr>
      </w:pPr>
      <w:r>
        <w:rPr>
          <w:sz w:val="28"/>
          <w:szCs w:val="28"/>
        </w:rPr>
        <w:t>на заробітну плату соціальних робітників в сумі 20 000,00 гривень.</w:t>
      </w:r>
    </w:p>
    <w:p w:rsidR="00856B1C" w:rsidRPr="004D17D6" w:rsidRDefault="00856B1C" w:rsidP="00856B1C">
      <w:pPr>
        <w:pStyle w:val="a5"/>
        <w:widowControl w:val="0"/>
        <w:numPr>
          <w:ilvl w:val="0"/>
          <w:numId w:val="2"/>
        </w:numPr>
        <w:suppressAutoHyphens/>
        <w:spacing w:line="276" w:lineRule="auto"/>
        <w:jc w:val="both"/>
        <w:rPr>
          <w:sz w:val="28"/>
          <w:szCs w:val="28"/>
        </w:rPr>
      </w:pPr>
      <w:r>
        <w:rPr>
          <w:sz w:val="28"/>
          <w:szCs w:val="28"/>
        </w:rPr>
        <w:t xml:space="preserve"> </w:t>
      </w:r>
      <w:r w:rsidRPr="004D17D6">
        <w:rPr>
          <w:sz w:val="28"/>
          <w:szCs w:val="28"/>
        </w:rPr>
        <w:t>субвенції з місцевого бюджету на надання державної підтримки особам з</w:t>
      </w:r>
    </w:p>
    <w:p w:rsidR="00856B1C" w:rsidRPr="004D17D6" w:rsidRDefault="00856B1C" w:rsidP="00856B1C">
      <w:pPr>
        <w:widowControl w:val="0"/>
        <w:spacing w:line="276" w:lineRule="auto"/>
        <w:jc w:val="both"/>
        <w:rPr>
          <w:sz w:val="28"/>
          <w:szCs w:val="28"/>
        </w:rPr>
      </w:pPr>
      <w:r w:rsidRPr="004D17D6">
        <w:rPr>
          <w:sz w:val="28"/>
          <w:szCs w:val="28"/>
        </w:rPr>
        <w:t>особливими</w:t>
      </w:r>
      <w:r>
        <w:rPr>
          <w:sz w:val="28"/>
          <w:szCs w:val="28"/>
        </w:rPr>
        <w:t xml:space="preserve"> </w:t>
      </w:r>
      <w:r w:rsidRPr="004D17D6">
        <w:rPr>
          <w:sz w:val="28"/>
          <w:szCs w:val="28"/>
        </w:rPr>
        <w:t xml:space="preserve">освітніми потребами за рахунок відповідної субвенції з державного бюджету в сумі </w:t>
      </w:r>
      <w:r>
        <w:rPr>
          <w:sz w:val="28"/>
          <w:szCs w:val="28"/>
        </w:rPr>
        <w:t xml:space="preserve"> 57 600</w:t>
      </w:r>
      <w:r w:rsidRPr="004D17D6">
        <w:rPr>
          <w:sz w:val="28"/>
          <w:szCs w:val="28"/>
        </w:rPr>
        <w:t xml:space="preserve">,00 гривні </w:t>
      </w:r>
      <w:proofErr w:type="gramStart"/>
      <w:r w:rsidRPr="004D17D6">
        <w:rPr>
          <w:sz w:val="28"/>
          <w:szCs w:val="28"/>
        </w:rPr>
        <w:t>в</w:t>
      </w:r>
      <w:proofErr w:type="gramEnd"/>
      <w:r w:rsidRPr="004D17D6">
        <w:rPr>
          <w:sz w:val="28"/>
          <w:szCs w:val="28"/>
        </w:rPr>
        <w:t xml:space="preserve"> тому числі: </w:t>
      </w:r>
    </w:p>
    <w:p w:rsidR="00856B1C" w:rsidRPr="004D4DE2" w:rsidRDefault="00856B1C" w:rsidP="00856B1C">
      <w:pPr>
        <w:widowControl w:val="0"/>
        <w:spacing w:line="276" w:lineRule="auto"/>
        <w:jc w:val="both"/>
        <w:rPr>
          <w:i/>
          <w:sz w:val="28"/>
          <w:szCs w:val="28"/>
        </w:rPr>
      </w:pPr>
      <w:r w:rsidRPr="004D17D6">
        <w:rPr>
          <w:i/>
          <w:sz w:val="28"/>
          <w:szCs w:val="28"/>
        </w:rPr>
        <w:t xml:space="preserve">- на оплату праці з нарахуваннями в сумі </w:t>
      </w:r>
      <w:r>
        <w:rPr>
          <w:i/>
          <w:sz w:val="28"/>
          <w:szCs w:val="28"/>
        </w:rPr>
        <w:t>57 600</w:t>
      </w:r>
      <w:r w:rsidRPr="004D17D6">
        <w:rPr>
          <w:i/>
          <w:sz w:val="28"/>
          <w:szCs w:val="28"/>
        </w:rPr>
        <w:t>,00 гривень</w:t>
      </w:r>
      <w:r>
        <w:rPr>
          <w:i/>
          <w:sz w:val="28"/>
          <w:szCs w:val="28"/>
        </w:rPr>
        <w:t>.</w:t>
      </w:r>
    </w:p>
    <w:p w:rsidR="00856B1C" w:rsidRPr="00C17B9E" w:rsidRDefault="00856B1C" w:rsidP="00856B1C">
      <w:pPr>
        <w:spacing w:line="276" w:lineRule="auto"/>
        <w:jc w:val="both"/>
        <w:rPr>
          <w:b/>
          <w:i/>
          <w:sz w:val="28"/>
          <w:szCs w:val="28"/>
        </w:rPr>
      </w:pPr>
      <w:r w:rsidRPr="00C17B9E">
        <w:rPr>
          <w:b/>
          <w:i/>
          <w:sz w:val="28"/>
          <w:szCs w:val="28"/>
        </w:rPr>
        <w:t>зменшення:</w:t>
      </w:r>
    </w:p>
    <w:p w:rsidR="00856B1C" w:rsidRDefault="00856B1C" w:rsidP="00856B1C">
      <w:pPr>
        <w:spacing w:line="276" w:lineRule="auto"/>
        <w:ind w:firstLine="360"/>
        <w:jc w:val="both"/>
        <w:rPr>
          <w:sz w:val="28"/>
          <w:szCs w:val="28"/>
        </w:rPr>
      </w:pPr>
      <w:r>
        <w:rPr>
          <w:sz w:val="28"/>
          <w:szCs w:val="28"/>
        </w:rPr>
        <w:t xml:space="preserve">субвенції з </w:t>
      </w:r>
      <w:proofErr w:type="gramStart"/>
      <w:r>
        <w:rPr>
          <w:sz w:val="28"/>
          <w:szCs w:val="28"/>
        </w:rPr>
        <w:t>державного</w:t>
      </w:r>
      <w:proofErr w:type="gramEnd"/>
      <w:r>
        <w:rPr>
          <w:sz w:val="28"/>
          <w:szCs w:val="28"/>
        </w:rPr>
        <w:t xml:space="preserve"> бюджету місцевим бюджетам на забезпечення харчуванням учнів початкових класів закладів загальної середньої освіти в сумі 137 100,00 гривень.</w:t>
      </w:r>
    </w:p>
    <w:p w:rsidR="00856B1C" w:rsidRDefault="00856B1C" w:rsidP="00856B1C">
      <w:pPr>
        <w:spacing w:line="276" w:lineRule="auto"/>
        <w:ind w:firstLine="360"/>
        <w:jc w:val="both"/>
        <w:rPr>
          <w:sz w:val="28"/>
          <w:szCs w:val="28"/>
        </w:rPr>
      </w:pPr>
      <w:r>
        <w:rPr>
          <w:sz w:val="28"/>
          <w:szCs w:val="28"/>
        </w:rPr>
        <w:t xml:space="preserve">2. Здійснити перерозподіл доходів загального фонду бюджету сільської територіальної громади за кодами класифікації доходів </w:t>
      </w:r>
      <w:proofErr w:type="gramStart"/>
      <w:r>
        <w:rPr>
          <w:sz w:val="28"/>
          <w:szCs w:val="28"/>
        </w:rPr>
        <w:t>в</w:t>
      </w:r>
      <w:proofErr w:type="gramEnd"/>
      <w:r>
        <w:rPr>
          <w:sz w:val="28"/>
          <w:szCs w:val="28"/>
        </w:rPr>
        <w:t xml:space="preserve"> межах їх загального обсягу (додаток 1).</w:t>
      </w:r>
    </w:p>
    <w:p w:rsidR="00856B1C" w:rsidRDefault="00856B1C" w:rsidP="00856B1C">
      <w:pPr>
        <w:spacing w:line="276" w:lineRule="auto"/>
        <w:ind w:firstLine="360"/>
        <w:jc w:val="both"/>
        <w:rPr>
          <w:sz w:val="28"/>
          <w:szCs w:val="28"/>
        </w:rPr>
      </w:pPr>
      <w:r>
        <w:rPr>
          <w:sz w:val="28"/>
          <w:szCs w:val="28"/>
        </w:rPr>
        <w:lastRenderedPageBreak/>
        <w:t xml:space="preserve">3. Збільшити видатки загального фонду бюджету  сільської територіальної </w:t>
      </w:r>
      <w:proofErr w:type="gramStart"/>
      <w:r>
        <w:rPr>
          <w:sz w:val="28"/>
          <w:szCs w:val="28"/>
        </w:rPr>
        <w:t>громади на</w:t>
      </w:r>
      <w:proofErr w:type="gramEnd"/>
      <w:r>
        <w:rPr>
          <w:sz w:val="28"/>
          <w:szCs w:val="28"/>
        </w:rPr>
        <w:t xml:space="preserve"> суму 281 575,00 гривень,  в тому числі (додаток 2) за рахунок:</w:t>
      </w:r>
    </w:p>
    <w:p w:rsidR="00856B1C" w:rsidRDefault="00856B1C" w:rsidP="00856B1C">
      <w:pPr>
        <w:spacing w:line="276" w:lineRule="auto"/>
        <w:ind w:firstLine="360"/>
        <w:jc w:val="both"/>
        <w:rPr>
          <w:b/>
          <w:i/>
          <w:sz w:val="28"/>
          <w:szCs w:val="28"/>
        </w:rPr>
      </w:pPr>
      <w:r>
        <w:rPr>
          <w:sz w:val="28"/>
          <w:szCs w:val="28"/>
        </w:rPr>
        <w:t xml:space="preserve">  </w:t>
      </w:r>
      <w:r>
        <w:rPr>
          <w:b/>
          <w:i/>
          <w:sz w:val="28"/>
          <w:szCs w:val="28"/>
        </w:rPr>
        <w:t>збільшення:</w:t>
      </w:r>
    </w:p>
    <w:p w:rsidR="00856B1C" w:rsidRPr="00133A8B" w:rsidRDefault="00856B1C" w:rsidP="00856B1C">
      <w:pPr>
        <w:spacing w:line="276" w:lineRule="auto"/>
        <w:ind w:firstLine="708"/>
        <w:jc w:val="both"/>
        <w:rPr>
          <w:sz w:val="28"/>
          <w:szCs w:val="28"/>
        </w:rPr>
      </w:pPr>
      <w:r w:rsidRPr="002175A0">
        <w:rPr>
          <w:sz w:val="28"/>
          <w:szCs w:val="28"/>
        </w:rPr>
        <w:t>іншої субвенції з місцевого бюджету на сум</w:t>
      </w:r>
      <w:r w:rsidRPr="00093D16">
        <w:rPr>
          <w:b/>
          <w:sz w:val="28"/>
          <w:szCs w:val="28"/>
        </w:rPr>
        <w:t>у</w:t>
      </w:r>
      <w:r w:rsidRPr="002175A0">
        <w:rPr>
          <w:b/>
          <w:i/>
          <w:sz w:val="28"/>
          <w:szCs w:val="28"/>
        </w:rPr>
        <w:t xml:space="preserve"> </w:t>
      </w:r>
      <w:r>
        <w:rPr>
          <w:sz w:val="28"/>
          <w:szCs w:val="28"/>
        </w:rPr>
        <w:t>361 075</w:t>
      </w:r>
      <w:r w:rsidRPr="002175A0">
        <w:rPr>
          <w:sz w:val="28"/>
          <w:szCs w:val="28"/>
        </w:rPr>
        <w:t xml:space="preserve">,00 гривень, </w:t>
      </w:r>
      <w:proofErr w:type="gramStart"/>
      <w:r w:rsidRPr="002175A0">
        <w:rPr>
          <w:sz w:val="28"/>
          <w:szCs w:val="28"/>
        </w:rPr>
        <w:t>в</w:t>
      </w:r>
      <w:proofErr w:type="gramEnd"/>
      <w:r w:rsidRPr="002175A0">
        <w:rPr>
          <w:sz w:val="28"/>
          <w:szCs w:val="28"/>
        </w:rPr>
        <w:t xml:space="preserve"> тому числі:</w:t>
      </w:r>
    </w:p>
    <w:p w:rsidR="00856B1C" w:rsidRDefault="00856B1C" w:rsidP="00856B1C">
      <w:pPr>
        <w:spacing w:line="276" w:lineRule="auto"/>
        <w:jc w:val="both"/>
        <w:rPr>
          <w:iCs/>
          <w:sz w:val="28"/>
          <w:szCs w:val="28"/>
        </w:rPr>
      </w:pPr>
      <w:r>
        <w:rPr>
          <w:iCs/>
          <w:sz w:val="28"/>
          <w:szCs w:val="28"/>
        </w:rPr>
        <w:t xml:space="preserve">з бюджету Тараканівської сільської територіальної громади 341 075,00 гривень з них: </w:t>
      </w:r>
    </w:p>
    <w:p w:rsidR="00856B1C" w:rsidRDefault="00856B1C" w:rsidP="00856B1C">
      <w:pPr>
        <w:pStyle w:val="a5"/>
        <w:numPr>
          <w:ilvl w:val="0"/>
          <w:numId w:val="1"/>
        </w:numPr>
        <w:suppressAutoHyphens/>
        <w:spacing w:line="276" w:lineRule="auto"/>
        <w:jc w:val="both"/>
        <w:rPr>
          <w:sz w:val="28"/>
          <w:szCs w:val="28"/>
        </w:rPr>
      </w:pPr>
      <w:r w:rsidRPr="009C21B4">
        <w:rPr>
          <w:sz w:val="28"/>
          <w:szCs w:val="28"/>
        </w:rPr>
        <w:t>на утримання в відділенні стаціона</w:t>
      </w:r>
      <w:r>
        <w:rPr>
          <w:sz w:val="28"/>
          <w:szCs w:val="28"/>
        </w:rPr>
        <w:t>рного догляду для постійного та</w:t>
      </w:r>
    </w:p>
    <w:p w:rsidR="00856B1C" w:rsidRDefault="00856B1C" w:rsidP="00856B1C">
      <w:pPr>
        <w:spacing w:line="276" w:lineRule="auto"/>
        <w:jc w:val="both"/>
        <w:rPr>
          <w:sz w:val="28"/>
          <w:szCs w:val="28"/>
        </w:rPr>
      </w:pPr>
      <w:r w:rsidRPr="009C21B4">
        <w:rPr>
          <w:sz w:val="28"/>
          <w:szCs w:val="28"/>
        </w:rPr>
        <w:t xml:space="preserve">тимчасового проживання с. Верба одиноких громадян похилого віку Тараканівської сільської </w:t>
      </w:r>
      <w:proofErr w:type="gramStart"/>
      <w:r w:rsidRPr="009C21B4">
        <w:rPr>
          <w:sz w:val="28"/>
          <w:szCs w:val="28"/>
        </w:rPr>
        <w:t>ради</w:t>
      </w:r>
      <w:proofErr w:type="gramEnd"/>
      <w:r w:rsidRPr="009C21B4">
        <w:rPr>
          <w:sz w:val="28"/>
          <w:szCs w:val="28"/>
        </w:rPr>
        <w:t xml:space="preserve"> в сумі 251 075, 00 гривень;</w:t>
      </w:r>
      <w:r>
        <w:rPr>
          <w:sz w:val="28"/>
          <w:szCs w:val="28"/>
        </w:rPr>
        <w:t xml:space="preserve"> </w:t>
      </w:r>
    </w:p>
    <w:p w:rsidR="00856B1C" w:rsidRDefault="00856B1C" w:rsidP="00856B1C">
      <w:pPr>
        <w:pStyle w:val="a5"/>
        <w:numPr>
          <w:ilvl w:val="0"/>
          <w:numId w:val="1"/>
        </w:numPr>
        <w:suppressAutoHyphens/>
        <w:spacing w:line="276" w:lineRule="auto"/>
        <w:jc w:val="both"/>
        <w:rPr>
          <w:sz w:val="28"/>
          <w:szCs w:val="28"/>
        </w:rPr>
      </w:pPr>
      <w:r>
        <w:rPr>
          <w:sz w:val="28"/>
          <w:szCs w:val="28"/>
        </w:rPr>
        <w:t xml:space="preserve">на харчування дітей, які проживають на території Тараканівської </w:t>
      </w:r>
    </w:p>
    <w:p w:rsidR="00856B1C" w:rsidRPr="00C25B27" w:rsidRDefault="00856B1C" w:rsidP="00856B1C">
      <w:pPr>
        <w:spacing w:line="276" w:lineRule="auto"/>
        <w:jc w:val="both"/>
        <w:rPr>
          <w:sz w:val="28"/>
          <w:szCs w:val="28"/>
          <w:lang w:val="uk-UA"/>
        </w:rPr>
      </w:pPr>
      <w:r w:rsidRPr="00C25B27">
        <w:rPr>
          <w:sz w:val="28"/>
          <w:szCs w:val="28"/>
          <w:lang w:val="uk-UA"/>
        </w:rPr>
        <w:t>сільської ради та відвідують Вербський заклад дошкільної освіти в сумі 90</w:t>
      </w:r>
      <w:r w:rsidRPr="009C21B4">
        <w:rPr>
          <w:sz w:val="28"/>
          <w:szCs w:val="28"/>
        </w:rPr>
        <w:t> </w:t>
      </w:r>
      <w:r w:rsidRPr="00C25B27">
        <w:rPr>
          <w:sz w:val="28"/>
          <w:szCs w:val="28"/>
          <w:lang w:val="uk-UA"/>
        </w:rPr>
        <w:t xml:space="preserve">000,00 гривень; </w:t>
      </w:r>
    </w:p>
    <w:p w:rsidR="00856B1C" w:rsidRDefault="00856B1C" w:rsidP="00856B1C">
      <w:pPr>
        <w:pStyle w:val="a5"/>
        <w:numPr>
          <w:ilvl w:val="0"/>
          <w:numId w:val="2"/>
        </w:numPr>
        <w:suppressAutoHyphens/>
        <w:spacing w:line="276" w:lineRule="auto"/>
        <w:jc w:val="both"/>
        <w:rPr>
          <w:iCs/>
          <w:sz w:val="28"/>
          <w:szCs w:val="28"/>
        </w:rPr>
      </w:pPr>
      <w:r w:rsidRPr="00B20B6B">
        <w:rPr>
          <w:iCs/>
          <w:sz w:val="28"/>
          <w:szCs w:val="28"/>
        </w:rPr>
        <w:t>з бюджету Варковицької сільської територіальної громади 20 000</w:t>
      </w:r>
      <w:r>
        <w:rPr>
          <w:iCs/>
          <w:sz w:val="28"/>
          <w:szCs w:val="28"/>
        </w:rPr>
        <w:t>,00</w:t>
      </w:r>
    </w:p>
    <w:p w:rsidR="00856B1C" w:rsidRPr="00B20B6B" w:rsidRDefault="00856B1C" w:rsidP="00856B1C">
      <w:pPr>
        <w:spacing w:line="276" w:lineRule="auto"/>
        <w:jc w:val="both"/>
        <w:rPr>
          <w:iCs/>
          <w:sz w:val="28"/>
          <w:szCs w:val="28"/>
        </w:rPr>
      </w:pPr>
      <w:r w:rsidRPr="00B20B6B">
        <w:rPr>
          <w:iCs/>
          <w:sz w:val="28"/>
          <w:szCs w:val="28"/>
        </w:rPr>
        <w:t xml:space="preserve">гривень з них: </w:t>
      </w:r>
    </w:p>
    <w:p w:rsidR="00856B1C" w:rsidRPr="00B20B6B" w:rsidRDefault="00856B1C" w:rsidP="00856B1C">
      <w:pPr>
        <w:pStyle w:val="a5"/>
        <w:numPr>
          <w:ilvl w:val="0"/>
          <w:numId w:val="2"/>
        </w:numPr>
        <w:suppressAutoHyphens/>
        <w:spacing w:line="276" w:lineRule="auto"/>
        <w:jc w:val="both"/>
        <w:rPr>
          <w:sz w:val="28"/>
          <w:szCs w:val="28"/>
        </w:rPr>
      </w:pPr>
      <w:r>
        <w:rPr>
          <w:sz w:val="28"/>
          <w:szCs w:val="28"/>
        </w:rPr>
        <w:t>на заробітну плату соціальних робітників в сумі 20 000,00 гривень.</w:t>
      </w:r>
    </w:p>
    <w:p w:rsidR="00856B1C" w:rsidRPr="004D17D6" w:rsidRDefault="00856B1C" w:rsidP="00856B1C">
      <w:pPr>
        <w:pStyle w:val="a5"/>
        <w:widowControl w:val="0"/>
        <w:numPr>
          <w:ilvl w:val="0"/>
          <w:numId w:val="2"/>
        </w:numPr>
        <w:suppressAutoHyphens/>
        <w:spacing w:line="276" w:lineRule="auto"/>
        <w:jc w:val="both"/>
        <w:rPr>
          <w:sz w:val="28"/>
          <w:szCs w:val="28"/>
        </w:rPr>
      </w:pPr>
      <w:r w:rsidRPr="004D17D6">
        <w:rPr>
          <w:sz w:val="28"/>
          <w:szCs w:val="28"/>
        </w:rPr>
        <w:t>субвенції з місцевого бюджету на надання державної підтримки особам з</w:t>
      </w:r>
    </w:p>
    <w:p w:rsidR="00856B1C" w:rsidRPr="004D17D6" w:rsidRDefault="00856B1C" w:rsidP="00856B1C">
      <w:pPr>
        <w:widowControl w:val="0"/>
        <w:spacing w:line="276" w:lineRule="auto"/>
        <w:jc w:val="both"/>
        <w:rPr>
          <w:sz w:val="28"/>
          <w:szCs w:val="28"/>
        </w:rPr>
      </w:pPr>
      <w:r w:rsidRPr="004D17D6">
        <w:rPr>
          <w:sz w:val="28"/>
          <w:szCs w:val="28"/>
        </w:rPr>
        <w:t>особливими</w:t>
      </w:r>
      <w:r>
        <w:rPr>
          <w:sz w:val="28"/>
          <w:szCs w:val="28"/>
        </w:rPr>
        <w:t xml:space="preserve"> </w:t>
      </w:r>
      <w:r w:rsidRPr="004D17D6">
        <w:rPr>
          <w:sz w:val="28"/>
          <w:szCs w:val="28"/>
        </w:rPr>
        <w:t xml:space="preserve">освітніми потребами за рахунок відповідної субвенції з державного бюджету в сумі </w:t>
      </w:r>
      <w:r>
        <w:rPr>
          <w:sz w:val="28"/>
          <w:szCs w:val="28"/>
        </w:rPr>
        <w:t xml:space="preserve"> 57 600</w:t>
      </w:r>
      <w:r w:rsidRPr="004D17D6">
        <w:rPr>
          <w:sz w:val="28"/>
          <w:szCs w:val="28"/>
        </w:rPr>
        <w:t xml:space="preserve">,00 гривні </w:t>
      </w:r>
      <w:proofErr w:type="gramStart"/>
      <w:r w:rsidRPr="004D17D6">
        <w:rPr>
          <w:sz w:val="28"/>
          <w:szCs w:val="28"/>
        </w:rPr>
        <w:t>в</w:t>
      </w:r>
      <w:proofErr w:type="gramEnd"/>
      <w:r w:rsidRPr="004D17D6">
        <w:rPr>
          <w:sz w:val="28"/>
          <w:szCs w:val="28"/>
        </w:rPr>
        <w:t xml:space="preserve"> тому числі: </w:t>
      </w:r>
    </w:p>
    <w:p w:rsidR="00856B1C" w:rsidRPr="004D4DE2" w:rsidRDefault="00856B1C" w:rsidP="00856B1C">
      <w:pPr>
        <w:widowControl w:val="0"/>
        <w:spacing w:line="276" w:lineRule="auto"/>
        <w:jc w:val="both"/>
        <w:rPr>
          <w:i/>
          <w:sz w:val="28"/>
          <w:szCs w:val="28"/>
        </w:rPr>
      </w:pPr>
      <w:r w:rsidRPr="004D17D6">
        <w:rPr>
          <w:i/>
          <w:sz w:val="28"/>
          <w:szCs w:val="28"/>
        </w:rPr>
        <w:t xml:space="preserve">- на оплату праці з нарахуваннями в сумі </w:t>
      </w:r>
      <w:r>
        <w:rPr>
          <w:i/>
          <w:sz w:val="28"/>
          <w:szCs w:val="28"/>
        </w:rPr>
        <w:t>57 600</w:t>
      </w:r>
      <w:r w:rsidRPr="004D17D6">
        <w:rPr>
          <w:i/>
          <w:sz w:val="28"/>
          <w:szCs w:val="28"/>
        </w:rPr>
        <w:t>,00 гривень</w:t>
      </w:r>
      <w:r>
        <w:rPr>
          <w:i/>
          <w:sz w:val="28"/>
          <w:szCs w:val="28"/>
        </w:rPr>
        <w:t>.</w:t>
      </w:r>
    </w:p>
    <w:p w:rsidR="00856B1C" w:rsidRPr="00C17B9E" w:rsidRDefault="00856B1C" w:rsidP="00856B1C">
      <w:pPr>
        <w:spacing w:line="276" w:lineRule="auto"/>
        <w:jc w:val="both"/>
        <w:rPr>
          <w:b/>
          <w:i/>
          <w:sz w:val="28"/>
          <w:szCs w:val="28"/>
        </w:rPr>
      </w:pPr>
      <w:r w:rsidRPr="00C17B9E">
        <w:rPr>
          <w:b/>
          <w:i/>
          <w:sz w:val="28"/>
          <w:szCs w:val="28"/>
        </w:rPr>
        <w:t>зменшення:</w:t>
      </w:r>
    </w:p>
    <w:p w:rsidR="00856B1C" w:rsidRDefault="00856B1C" w:rsidP="00856B1C">
      <w:pPr>
        <w:spacing w:line="276" w:lineRule="auto"/>
        <w:ind w:firstLine="360"/>
        <w:jc w:val="both"/>
        <w:rPr>
          <w:sz w:val="28"/>
          <w:szCs w:val="28"/>
        </w:rPr>
      </w:pPr>
      <w:r>
        <w:rPr>
          <w:sz w:val="28"/>
          <w:szCs w:val="28"/>
        </w:rPr>
        <w:t xml:space="preserve">субвенції з </w:t>
      </w:r>
      <w:proofErr w:type="gramStart"/>
      <w:r>
        <w:rPr>
          <w:sz w:val="28"/>
          <w:szCs w:val="28"/>
        </w:rPr>
        <w:t>державного</w:t>
      </w:r>
      <w:proofErr w:type="gramEnd"/>
      <w:r>
        <w:rPr>
          <w:sz w:val="28"/>
          <w:szCs w:val="28"/>
        </w:rPr>
        <w:t xml:space="preserve"> бюджету місцевим бюджетам на забезпечення харчуванням учнів початкових класів закладів загальної середньої освіти в сумі 137 100,00 гривень.</w:t>
      </w:r>
    </w:p>
    <w:p w:rsidR="00856B1C" w:rsidRDefault="00856B1C" w:rsidP="00856B1C">
      <w:pPr>
        <w:spacing w:line="276" w:lineRule="auto"/>
        <w:ind w:firstLine="360"/>
        <w:jc w:val="both"/>
        <w:rPr>
          <w:sz w:val="28"/>
          <w:szCs w:val="28"/>
        </w:rPr>
      </w:pPr>
      <w:r>
        <w:rPr>
          <w:sz w:val="28"/>
          <w:szCs w:val="28"/>
        </w:rPr>
        <w:t xml:space="preserve">4. Здійснити перерозподіл видатків загального фонду бюджету сільської територіальної громади за бюджетними програмами та економічною класифікацією видатків </w:t>
      </w:r>
      <w:proofErr w:type="gramStart"/>
      <w:r>
        <w:rPr>
          <w:sz w:val="28"/>
          <w:szCs w:val="28"/>
        </w:rPr>
        <w:t>в</w:t>
      </w:r>
      <w:proofErr w:type="gramEnd"/>
      <w:r>
        <w:rPr>
          <w:sz w:val="28"/>
          <w:szCs w:val="28"/>
        </w:rPr>
        <w:t xml:space="preserve"> межах їх загального обсягу згідно додатку 2 до цього рішення.</w:t>
      </w:r>
    </w:p>
    <w:p w:rsidR="00856B1C" w:rsidRDefault="00856B1C" w:rsidP="00856B1C">
      <w:pPr>
        <w:spacing w:line="276" w:lineRule="auto"/>
        <w:ind w:firstLine="360"/>
        <w:jc w:val="both"/>
        <w:rPr>
          <w:sz w:val="28"/>
          <w:szCs w:val="28"/>
        </w:rPr>
      </w:pPr>
      <w:r>
        <w:rPr>
          <w:sz w:val="28"/>
          <w:szCs w:val="28"/>
        </w:rPr>
        <w:t xml:space="preserve">5. Затвердити зміни до міжбюджетних трансфертів на 2024 </w:t>
      </w:r>
      <w:proofErr w:type="gramStart"/>
      <w:r>
        <w:rPr>
          <w:sz w:val="28"/>
          <w:szCs w:val="28"/>
        </w:rPr>
        <w:t>р</w:t>
      </w:r>
      <w:proofErr w:type="gramEnd"/>
      <w:r>
        <w:rPr>
          <w:sz w:val="28"/>
          <w:szCs w:val="28"/>
        </w:rPr>
        <w:t>ік  згідно з додатком 3 до цього рішення.</w:t>
      </w:r>
    </w:p>
    <w:p w:rsidR="00856B1C" w:rsidRDefault="00856B1C" w:rsidP="00856B1C">
      <w:pPr>
        <w:spacing w:line="276" w:lineRule="auto"/>
        <w:ind w:firstLine="360"/>
        <w:jc w:val="both"/>
        <w:rPr>
          <w:sz w:val="28"/>
          <w:szCs w:val="28"/>
        </w:rPr>
      </w:pPr>
      <w:r>
        <w:rPr>
          <w:sz w:val="28"/>
          <w:szCs w:val="28"/>
        </w:rPr>
        <w:t>6</w:t>
      </w:r>
      <w:r w:rsidRPr="00BA0A60">
        <w:rPr>
          <w:sz w:val="28"/>
          <w:szCs w:val="28"/>
        </w:rPr>
        <w:t>.</w:t>
      </w:r>
      <w:r w:rsidRPr="00F16F8D">
        <w:rPr>
          <w:sz w:val="28"/>
          <w:szCs w:val="28"/>
        </w:rPr>
        <w:t xml:space="preserve"> Затвердити зміни до розподілу витрат сільської територіальної громади на реалізацію місцевих/регіональних програм у 2024 році, згідно з додатком </w:t>
      </w:r>
      <w:r>
        <w:rPr>
          <w:sz w:val="28"/>
          <w:szCs w:val="28"/>
        </w:rPr>
        <w:t xml:space="preserve">4 </w:t>
      </w:r>
      <w:r w:rsidRPr="00F16F8D">
        <w:rPr>
          <w:sz w:val="28"/>
          <w:szCs w:val="28"/>
        </w:rPr>
        <w:t xml:space="preserve">до цього </w:t>
      </w:r>
      <w:proofErr w:type="gramStart"/>
      <w:r w:rsidRPr="00F16F8D">
        <w:rPr>
          <w:sz w:val="28"/>
          <w:szCs w:val="28"/>
        </w:rPr>
        <w:t>р</w:t>
      </w:r>
      <w:proofErr w:type="gramEnd"/>
      <w:r w:rsidRPr="00F16F8D">
        <w:rPr>
          <w:sz w:val="28"/>
          <w:szCs w:val="28"/>
        </w:rPr>
        <w:t>ішення.</w:t>
      </w:r>
    </w:p>
    <w:p w:rsidR="00856B1C" w:rsidRDefault="00856B1C" w:rsidP="00856B1C">
      <w:pPr>
        <w:widowControl w:val="0"/>
        <w:spacing w:line="276" w:lineRule="auto"/>
        <w:ind w:firstLine="360"/>
        <w:jc w:val="both"/>
        <w:rPr>
          <w:sz w:val="28"/>
          <w:szCs w:val="28"/>
        </w:rPr>
      </w:pPr>
      <w:r>
        <w:rPr>
          <w:sz w:val="28"/>
          <w:szCs w:val="28"/>
        </w:rPr>
        <w:t>7. Затвердити доходи загального фонду бюджету сільської територіальної громади в сумі 46 945 920,00 гривень.</w:t>
      </w:r>
    </w:p>
    <w:p w:rsidR="00856B1C" w:rsidRDefault="00856B1C" w:rsidP="00856B1C">
      <w:pPr>
        <w:spacing w:line="276" w:lineRule="auto"/>
        <w:jc w:val="both"/>
        <w:rPr>
          <w:sz w:val="28"/>
          <w:szCs w:val="28"/>
        </w:rPr>
      </w:pPr>
      <w:r>
        <w:rPr>
          <w:sz w:val="28"/>
          <w:szCs w:val="28"/>
        </w:rPr>
        <w:t xml:space="preserve">     8. Затвердити видатки загального фонду бюджету сільської територіальної громади в сумі 47 669 073,34 гривень.</w:t>
      </w:r>
    </w:p>
    <w:p w:rsidR="00856B1C" w:rsidRDefault="00856B1C" w:rsidP="00856B1C">
      <w:pPr>
        <w:spacing w:line="276" w:lineRule="auto"/>
        <w:ind w:right="158"/>
        <w:jc w:val="both"/>
        <w:rPr>
          <w:sz w:val="28"/>
          <w:szCs w:val="28"/>
        </w:rPr>
      </w:pPr>
      <w:r>
        <w:rPr>
          <w:sz w:val="28"/>
          <w:szCs w:val="28"/>
        </w:rPr>
        <w:t xml:space="preserve">     9. Додатки 1- 4 до цього </w:t>
      </w:r>
      <w:proofErr w:type="gramStart"/>
      <w:r>
        <w:rPr>
          <w:sz w:val="28"/>
          <w:szCs w:val="28"/>
        </w:rPr>
        <w:t>р</w:t>
      </w:r>
      <w:proofErr w:type="gramEnd"/>
      <w:r>
        <w:rPr>
          <w:sz w:val="28"/>
          <w:szCs w:val="28"/>
        </w:rPr>
        <w:t xml:space="preserve">ішення є його невід’ємною частиною. </w:t>
      </w:r>
    </w:p>
    <w:p w:rsidR="00856B1C" w:rsidRDefault="00856B1C" w:rsidP="00856B1C">
      <w:pPr>
        <w:widowControl w:val="0"/>
        <w:spacing w:line="276" w:lineRule="auto"/>
        <w:ind w:right="158"/>
        <w:jc w:val="both"/>
        <w:rPr>
          <w:sz w:val="28"/>
          <w:szCs w:val="28"/>
        </w:rPr>
      </w:pPr>
      <w:r>
        <w:rPr>
          <w:sz w:val="28"/>
          <w:szCs w:val="28"/>
        </w:rPr>
        <w:lastRenderedPageBreak/>
        <w:t xml:space="preserve">     10. Контроль за виконанням цього </w:t>
      </w:r>
      <w:proofErr w:type="gramStart"/>
      <w:r>
        <w:rPr>
          <w:sz w:val="28"/>
          <w:szCs w:val="28"/>
        </w:rPr>
        <w:t>р</w:t>
      </w:r>
      <w:proofErr w:type="gramEnd"/>
      <w:r>
        <w:rPr>
          <w:sz w:val="28"/>
          <w:szCs w:val="28"/>
        </w:rPr>
        <w:t>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856B1C" w:rsidRPr="00C25B27" w:rsidRDefault="00856B1C" w:rsidP="00856B1C">
      <w:pPr>
        <w:pStyle w:val="a7"/>
        <w:widowControl w:val="0"/>
        <w:spacing w:before="0" w:beforeAutospacing="0" w:line="276" w:lineRule="auto"/>
        <w:ind w:firstLine="426"/>
        <w:rPr>
          <w:rFonts w:eastAsia="Calibri"/>
          <w:b/>
          <w:sz w:val="28"/>
          <w:szCs w:val="28"/>
        </w:rPr>
      </w:pPr>
    </w:p>
    <w:p w:rsidR="00856B1C" w:rsidRDefault="00856B1C" w:rsidP="00856B1C">
      <w:pPr>
        <w:pStyle w:val="a7"/>
        <w:widowControl w:val="0"/>
        <w:spacing w:before="0" w:beforeAutospacing="0"/>
        <w:ind w:firstLine="426"/>
        <w:rPr>
          <w:rFonts w:eastAsia="Calibri"/>
          <w:b/>
          <w:sz w:val="28"/>
          <w:szCs w:val="28"/>
          <w:lang w:val="uk-UA"/>
        </w:rPr>
      </w:pPr>
    </w:p>
    <w:p w:rsidR="00F363D0" w:rsidRDefault="00856B1C" w:rsidP="00856B1C">
      <w:r w:rsidRPr="00315353">
        <w:rPr>
          <w:rFonts w:eastAsia="Calibri"/>
          <w:b/>
          <w:sz w:val="28"/>
          <w:szCs w:val="28"/>
          <w:lang w:val="uk-UA"/>
        </w:rPr>
        <w:t>Сільський голова</w:t>
      </w:r>
      <w:r w:rsidRPr="00315353">
        <w:rPr>
          <w:rFonts w:eastAsia="Calibri"/>
          <w:b/>
          <w:szCs w:val="28"/>
          <w:lang w:val="uk-UA"/>
        </w:rPr>
        <w:tab/>
      </w:r>
      <w:r w:rsidRPr="00315353">
        <w:rPr>
          <w:rFonts w:eastAsia="Calibri"/>
          <w:b/>
          <w:szCs w:val="28"/>
          <w:lang w:val="uk-UA"/>
        </w:rPr>
        <w:tab/>
      </w:r>
      <w:r w:rsidRPr="00315353">
        <w:rPr>
          <w:rFonts w:eastAsia="Calibri"/>
          <w:b/>
          <w:szCs w:val="28"/>
          <w:lang w:val="uk-UA"/>
        </w:rPr>
        <w:tab/>
      </w:r>
      <w:r w:rsidRPr="00315353">
        <w:rPr>
          <w:rFonts w:eastAsia="Calibri"/>
          <w:b/>
          <w:szCs w:val="28"/>
          <w:lang w:val="uk-UA"/>
        </w:rPr>
        <w:tab/>
      </w:r>
      <w:r w:rsidRPr="00315353">
        <w:rPr>
          <w:rFonts w:eastAsia="Calibri"/>
          <w:b/>
          <w:szCs w:val="28"/>
          <w:lang w:val="uk-UA"/>
        </w:rPr>
        <w:tab/>
      </w:r>
      <w:r w:rsidRPr="00315353">
        <w:rPr>
          <w:rFonts w:eastAsia="Calibri"/>
          <w:b/>
          <w:sz w:val="28"/>
          <w:szCs w:val="28"/>
          <w:lang w:val="uk-UA"/>
        </w:rPr>
        <w:t>Каміла КОТВІНСЬКА</w:t>
      </w:r>
    </w:p>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86B3F"/>
    <w:multiLevelType w:val="hybridMultilevel"/>
    <w:tmpl w:val="F9D85A8A"/>
    <w:lvl w:ilvl="0" w:tplc="77186DFC">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2D35D4F"/>
    <w:multiLevelType w:val="hybridMultilevel"/>
    <w:tmpl w:val="205A7132"/>
    <w:lvl w:ilvl="0" w:tplc="9C08538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856B1C"/>
    <w:rsid w:val="00135B15"/>
    <w:rsid w:val="00197256"/>
    <w:rsid w:val="00281A9B"/>
    <w:rsid w:val="00423FA0"/>
    <w:rsid w:val="00476536"/>
    <w:rsid w:val="00856B1C"/>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B1C"/>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56B1C"/>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856B1C"/>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856B1C"/>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856B1C"/>
    <w:rPr>
      <w:rFonts w:ascii="Times New Roman" w:eastAsia="Times New Roman" w:hAnsi="Times New Roman" w:cs="Times New Roman"/>
      <w:sz w:val="24"/>
      <w:szCs w:val="24"/>
      <w:lang w:val="uk-UA"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iPriority w:val="99"/>
    <w:unhideWhenUsed/>
    <w:qFormat/>
    <w:rsid w:val="00856B1C"/>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uiPriority w:val="99"/>
    <w:locked/>
    <w:rsid w:val="00856B1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56B1C"/>
    <w:rPr>
      <w:rFonts w:ascii="Tahoma" w:hAnsi="Tahoma" w:cs="Tahoma"/>
      <w:sz w:val="16"/>
      <w:szCs w:val="16"/>
    </w:rPr>
  </w:style>
  <w:style w:type="character" w:customStyle="1" w:styleId="a9">
    <w:name w:val="Текст выноски Знак"/>
    <w:basedOn w:val="a0"/>
    <w:link w:val="a8"/>
    <w:uiPriority w:val="99"/>
    <w:semiHidden/>
    <w:rsid w:val="00856B1C"/>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2024-12-13T14:57:00Z</dcterms:created>
  <dcterms:modified xsi:type="dcterms:W3CDTF">2024-12-13T14:57:00Z</dcterms:modified>
</cp:coreProperties>
</file>