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A7" w:rsidRPr="001B66FB" w:rsidRDefault="00E432A7" w:rsidP="00E432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32A7" w:rsidRPr="009C2F49" w:rsidRDefault="00E432A7" w:rsidP="00E432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432A7" w:rsidRPr="001B66FB" w:rsidRDefault="00E432A7" w:rsidP="00E432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432A7" w:rsidRPr="001B66FB" w:rsidRDefault="00E432A7" w:rsidP="00E432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432A7" w:rsidRPr="00CD500E" w:rsidRDefault="00E432A7" w:rsidP="00E432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432A7" w:rsidRDefault="00E432A7" w:rsidP="00E432A7">
      <w:pPr>
        <w:pStyle w:val="a3"/>
        <w:ind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1341</w:t>
      </w:r>
    </w:p>
    <w:p w:rsidR="00E432A7" w:rsidRPr="002C336D" w:rsidRDefault="00E432A7" w:rsidP="00E432A7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432A7" w:rsidRPr="00AE2E4E" w:rsidTr="00C81AFE">
        <w:tc>
          <w:tcPr>
            <w:tcW w:w="5070" w:type="dxa"/>
          </w:tcPr>
          <w:p w:rsidR="00E432A7" w:rsidRPr="004238F0" w:rsidRDefault="00E432A7" w:rsidP="00C81AFE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B24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247E58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r w:rsidRPr="007B240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B240B">
              <w:rPr>
                <w:b/>
                <w:bCs/>
                <w:sz w:val="28"/>
                <w:szCs w:val="28"/>
                <w:lang w:val="uk-UA"/>
              </w:rPr>
              <w:t xml:space="preserve">та </w:t>
            </w:r>
            <w:r w:rsidRPr="00607B6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види робіт для неповнолітніх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607B6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засуджених до покарання у виді громадських робіт на території Вербської сільської ради</w:t>
            </w:r>
          </w:p>
        </w:tc>
      </w:tr>
    </w:tbl>
    <w:p w:rsidR="00E432A7" w:rsidRDefault="00E432A7" w:rsidP="00E432A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432A7" w:rsidRPr="00421E6B" w:rsidRDefault="00E432A7" w:rsidP="00E432A7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статтей 36, 39 Кримінально-виконавчого кодексу України;</w:t>
      </w:r>
      <w:r w:rsidRPr="00421E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стандартів правосуддя, дружнього до дитини (Наказ Офісу Генерального прокурора, Міністерства внутрішніх справ України, Міністерства юстиції України та Міністерства соціальної політики України від 01.06.2023 №150/445/2077/5/187 зі змінами внесеними наказом від 30.05.2024 №124/354/632/5/263, </w:t>
      </w:r>
      <w:r w:rsidRPr="00421E6B">
        <w:rPr>
          <w:sz w:val="28"/>
          <w:szCs w:val="28"/>
          <w:lang w:val="uk-UA"/>
        </w:rPr>
        <w:t>Вербська сільська рада</w:t>
      </w:r>
    </w:p>
    <w:p w:rsidR="00E432A7" w:rsidRDefault="00E432A7" w:rsidP="00E432A7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E432A7" w:rsidRPr="00EF1BCF" w:rsidRDefault="00E432A7" w:rsidP="00E432A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432A7" w:rsidRPr="00421E6B" w:rsidRDefault="00E432A7" w:rsidP="00E432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об</w:t>
      </w:r>
      <w:r w:rsidRPr="00421E6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та види робіт для неповнолітніх засуджених до покарання у виді громадських робіт на території Вербської сільської ради Дубенського району Рівненської області (додається).</w:t>
      </w:r>
    </w:p>
    <w:p w:rsidR="00E432A7" w:rsidRPr="007B240B" w:rsidRDefault="00E432A7" w:rsidP="00E432A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відповідальними особами за виконання порушниками визначених робіт по Вербській сільській раді: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КОТ Наталію Іванівну – керуючу справами (секретаря) виконавчого комітету Вербської сільської ради;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АНТОНЮКА Володимира Івановича – старосту Стовпецького старостинського округу.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Своєчасно повідомляти Дубенський міськрайонний відділ філії державної установи «Центр пробації» у Рівненській області про ухилення порушників від відбування покарання (невихід на роботу без поважних причин);</w:t>
      </w:r>
    </w:p>
    <w:p w:rsidR="00E432A7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Вести облік відпрацьованих годин та щомісячно інформувати про кількість відпрацьованих годин;</w:t>
      </w:r>
    </w:p>
    <w:p w:rsidR="00E432A7" w:rsidRPr="007B240B" w:rsidRDefault="00E432A7" w:rsidP="00E432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Копію цього рішення направити до Дубенського міськрайонного відділу філії Державної установи «Центр пробації» у Рівненській області.</w:t>
      </w:r>
    </w:p>
    <w:p w:rsidR="00E432A7" w:rsidRPr="007B4088" w:rsidRDefault="00E432A7" w:rsidP="00E432A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B4088">
        <w:rPr>
          <w:rFonts w:ascii="Times New Roman" w:hAnsi="Times New Roman"/>
          <w:sz w:val="28"/>
          <w:szCs w:val="28"/>
        </w:rPr>
        <w:t>.</w:t>
      </w:r>
      <w:r w:rsidRPr="007B4088">
        <w:rPr>
          <w:rFonts w:ascii="Times New Roman" w:hAnsi="Times New Roman"/>
          <w:sz w:val="28"/>
          <w:szCs w:val="28"/>
        </w:rPr>
        <w:tab/>
        <w:t>Контроль за виконанням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сільського голови з питань діяльності виконавчих органів ради Андрія ГРИЦАКА.</w:t>
      </w:r>
    </w:p>
    <w:p w:rsidR="00E432A7" w:rsidRDefault="00E432A7" w:rsidP="00E432A7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Default="00E432A7" w:rsidP="00E432A7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Pr="00221741" w:rsidRDefault="00E432A7" w:rsidP="00E432A7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Default="00E432A7" w:rsidP="00E432A7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E432A7" w:rsidRDefault="00E432A7" w:rsidP="00E432A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Default="00E432A7" w:rsidP="00E432A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Pr="007B1266" w:rsidRDefault="00E432A7" w:rsidP="00E432A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432A7" w:rsidRDefault="00E432A7" w:rsidP="00E432A7">
      <w:pPr>
        <w:pStyle w:val="a3"/>
        <w:jc w:val="center"/>
        <w:rPr>
          <w:rFonts w:ascii="Times New Roman" w:hAnsi="Times New Roman"/>
          <w:noProof/>
          <w:sz w:val="28"/>
          <w:szCs w:val="28"/>
        </w:rPr>
        <w:sectPr w:rsidR="00E432A7" w:rsidSect="006109E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432A7" w:rsidRPr="00A66003" w:rsidRDefault="00E432A7" w:rsidP="00E432A7">
      <w:pPr>
        <w:ind w:left="5812"/>
        <w:rPr>
          <w:bCs/>
          <w:sz w:val="28"/>
          <w:szCs w:val="28"/>
          <w:lang w:val="uk-UA" w:eastAsia="ru-RU"/>
        </w:rPr>
      </w:pPr>
      <w:r w:rsidRPr="00A66003">
        <w:rPr>
          <w:bCs/>
          <w:sz w:val="28"/>
          <w:szCs w:val="28"/>
          <w:lang w:val="uk-UA" w:eastAsia="ru-RU"/>
        </w:rPr>
        <w:lastRenderedPageBreak/>
        <w:t xml:space="preserve">Додаток </w:t>
      </w:r>
    </w:p>
    <w:p w:rsidR="00E432A7" w:rsidRDefault="00E432A7" w:rsidP="00E432A7">
      <w:pPr>
        <w:ind w:left="5812"/>
        <w:rPr>
          <w:bCs/>
          <w:sz w:val="28"/>
          <w:szCs w:val="28"/>
          <w:lang w:val="uk-UA" w:eastAsia="ru-RU"/>
        </w:rPr>
      </w:pPr>
      <w:r w:rsidRPr="00A66003">
        <w:rPr>
          <w:bCs/>
          <w:sz w:val="28"/>
          <w:szCs w:val="28"/>
          <w:lang w:val="uk-UA" w:eastAsia="ru-RU"/>
        </w:rPr>
        <w:t xml:space="preserve">до </w:t>
      </w:r>
      <w:r>
        <w:rPr>
          <w:bCs/>
          <w:sz w:val="28"/>
          <w:szCs w:val="28"/>
          <w:lang w:val="uk-UA" w:eastAsia="ru-RU"/>
        </w:rPr>
        <w:t xml:space="preserve">рішення сесії </w:t>
      </w:r>
    </w:p>
    <w:p w:rsidR="00E432A7" w:rsidRPr="00A66003" w:rsidRDefault="00E432A7" w:rsidP="00E432A7">
      <w:pPr>
        <w:ind w:left="5812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Вербської</w:t>
      </w:r>
      <w:r w:rsidRPr="00A66003">
        <w:rPr>
          <w:bCs/>
          <w:sz w:val="28"/>
          <w:szCs w:val="28"/>
          <w:lang w:val="uk-UA" w:eastAsia="ru-RU"/>
        </w:rPr>
        <w:t xml:space="preserve"> сільської ради </w:t>
      </w:r>
    </w:p>
    <w:p w:rsidR="00E432A7" w:rsidRPr="00A66003" w:rsidRDefault="00E432A7" w:rsidP="00E432A7">
      <w:pPr>
        <w:ind w:left="5812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від </w:t>
      </w:r>
      <w:r w:rsidRPr="00A66003">
        <w:rPr>
          <w:bCs/>
          <w:sz w:val="28"/>
          <w:szCs w:val="28"/>
          <w:lang w:val="uk-UA" w:eastAsia="ru-RU"/>
        </w:rPr>
        <w:t>0</w:t>
      </w:r>
      <w:r>
        <w:rPr>
          <w:bCs/>
          <w:sz w:val="28"/>
          <w:szCs w:val="28"/>
          <w:lang w:val="uk-UA" w:eastAsia="ru-RU"/>
        </w:rPr>
        <w:t>7</w:t>
      </w:r>
      <w:r w:rsidRPr="00A66003">
        <w:rPr>
          <w:bCs/>
          <w:sz w:val="28"/>
          <w:szCs w:val="28"/>
          <w:lang w:val="uk-UA" w:eastAsia="ru-RU"/>
        </w:rPr>
        <w:t>.0</w:t>
      </w:r>
      <w:r>
        <w:rPr>
          <w:bCs/>
          <w:sz w:val="28"/>
          <w:szCs w:val="28"/>
          <w:lang w:val="uk-UA" w:eastAsia="ru-RU"/>
        </w:rPr>
        <w:t>2</w:t>
      </w:r>
      <w:r w:rsidRPr="00A66003">
        <w:rPr>
          <w:bCs/>
          <w:sz w:val="28"/>
          <w:szCs w:val="28"/>
          <w:lang w:val="uk-UA" w:eastAsia="ru-RU"/>
        </w:rPr>
        <w:t xml:space="preserve">.2025 року № </w:t>
      </w:r>
      <w:r>
        <w:rPr>
          <w:bCs/>
          <w:sz w:val="28"/>
          <w:szCs w:val="28"/>
          <w:lang w:val="uk-UA" w:eastAsia="ru-RU"/>
        </w:rPr>
        <w:t>1341</w:t>
      </w:r>
    </w:p>
    <w:p w:rsidR="00E432A7" w:rsidRPr="00A66003" w:rsidRDefault="00E432A7" w:rsidP="00E432A7">
      <w:pPr>
        <w:jc w:val="right"/>
        <w:rPr>
          <w:bCs/>
          <w:sz w:val="28"/>
          <w:szCs w:val="28"/>
          <w:lang w:val="uk-UA" w:eastAsia="ru-RU"/>
        </w:rPr>
      </w:pPr>
    </w:p>
    <w:p w:rsidR="00E432A7" w:rsidRDefault="00E432A7" w:rsidP="00E432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E432A7" w:rsidRDefault="00E432A7" w:rsidP="00E432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</w:t>
      </w:r>
      <w:r w:rsidRPr="00A66003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єктів та видів робіт, до виконання яких залучатимуться неповнолітні засуджені до покарання у виді громадських робіт на території Вербської сільської ради </w:t>
      </w:r>
    </w:p>
    <w:p w:rsidR="00E432A7" w:rsidRDefault="00E432A7" w:rsidP="00E432A7">
      <w:pPr>
        <w:jc w:val="center"/>
        <w:rPr>
          <w:b/>
          <w:bCs/>
          <w:sz w:val="28"/>
          <w:szCs w:val="28"/>
          <w:lang w:val="uk-UA"/>
        </w:rPr>
      </w:pPr>
    </w:p>
    <w:p w:rsidR="00E432A7" w:rsidRDefault="00E432A7" w:rsidP="00E432A7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D04FE8">
        <w:rPr>
          <w:b/>
          <w:bCs/>
          <w:sz w:val="28"/>
          <w:szCs w:val="28"/>
        </w:rPr>
        <w:t>Перелік об</w:t>
      </w:r>
      <w:r w:rsidRPr="00D04FE8">
        <w:rPr>
          <w:b/>
          <w:bCs/>
          <w:sz w:val="28"/>
          <w:szCs w:val="28"/>
          <w:lang w:val="en-US"/>
        </w:rPr>
        <w:t>’</w:t>
      </w:r>
      <w:r w:rsidRPr="00D04FE8">
        <w:rPr>
          <w:b/>
          <w:bCs/>
          <w:sz w:val="28"/>
          <w:szCs w:val="28"/>
        </w:rPr>
        <w:t>єктів:</w:t>
      </w:r>
    </w:p>
    <w:p w:rsidR="00E432A7" w:rsidRPr="00D04FE8" w:rsidRDefault="00E432A7" w:rsidP="00E432A7">
      <w:pPr>
        <w:pStyle w:val="a5"/>
        <w:jc w:val="both"/>
        <w:rPr>
          <w:b/>
          <w:bCs/>
          <w:sz w:val="28"/>
          <w:szCs w:val="28"/>
        </w:rPr>
      </w:pP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Приміщення денного стаціонару Вербського територіального центру соціального обслуговування (надання соціальних послуг)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Заклади</w:t>
      </w:r>
      <w:r w:rsidRPr="001E6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загальної середньої освіти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Дошкільні навчальні заклади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Бібліотеки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культури та дозвілля Вербської сільської ради.</w:t>
      </w:r>
    </w:p>
    <w:p w:rsidR="00E432A7" w:rsidRDefault="00E432A7" w:rsidP="00E432A7">
      <w:pPr>
        <w:jc w:val="both"/>
        <w:rPr>
          <w:b/>
          <w:bCs/>
          <w:sz w:val="28"/>
          <w:szCs w:val="28"/>
          <w:lang w:val="uk-UA"/>
        </w:rPr>
      </w:pPr>
    </w:p>
    <w:p w:rsidR="00E432A7" w:rsidRDefault="00E432A7" w:rsidP="00E432A7">
      <w:pPr>
        <w:pStyle w:val="a5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Види робіт:</w:t>
      </w:r>
    </w:p>
    <w:p w:rsidR="00E432A7" w:rsidRDefault="00E432A7" w:rsidP="00E432A7">
      <w:pPr>
        <w:pStyle w:val="a5"/>
        <w:jc w:val="both"/>
        <w:rPr>
          <w:b/>
          <w:bCs/>
          <w:sz w:val="28"/>
          <w:szCs w:val="28"/>
        </w:rPr>
      </w:pP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Упорядкування бібліотечного фонду;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 та реставрація пошкоджених книг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Оформлення виставок на ярмарках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Плетення сіток для ЗСУ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Допомога у наданні соціальних послуг вразливим групам населення</w:t>
      </w:r>
      <w:r w:rsidRPr="001E6DE9">
        <w:rPr>
          <w:bCs/>
          <w:sz w:val="28"/>
          <w:szCs w:val="28"/>
        </w:rPr>
        <w:t>;</w:t>
      </w:r>
    </w:p>
    <w:p w:rsidR="00E432A7" w:rsidRPr="001E6DE9" w:rsidRDefault="00E432A7" w:rsidP="00E432A7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Сортування та формування наборів гуманітарної та благодійної допомоги</w:t>
      </w:r>
      <w:r w:rsidRPr="001E6DE9">
        <w:rPr>
          <w:bCs/>
          <w:sz w:val="28"/>
          <w:szCs w:val="28"/>
        </w:rPr>
        <w:t>;</w:t>
      </w:r>
    </w:p>
    <w:p w:rsidR="00E432A7" w:rsidRPr="00D04FE8" w:rsidRDefault="00E432A7" w:rsidP="00E432A7">
      <w:pPr>
        <w:jc w:val="center"/>
        <w:rPr>
          <w:b/>
          <w:bCs/>
          <w:sz w:val="28"/>
          <w:szCs w:val="28"/>
          <w:lang w:val="uk-UA"/>
        </w:rPr>
      </w:pPr>
    </w:p>
    <w:p w:rsidR="00E432A7" w:rsidRDefault="00E432A7" w:rsidP="00E432A7">
      <w:pPr>
        <w:jc w:val="center"/>
        <w:rPr>
          <w:lang w:val="uk-UA"/>
        </w:rPr>
      </w:pPr>
    </w:p>
    <w:p w:rsidR="00E432A7" w:rsidRDefault="00E432A7" w:rsidP="00E432A7">
      <w:pPr>
        <w:jc w:val="center"/>
        <w:rPr>
          <w:lang w:val="uk-UA"/>
        </w:rPr>
      </w:pPr>
    </w:p>
    <w:p w:rsidR="00E432A7" w:rsidRPr="005050ED" w:rsidRDefault="00E432A7" w:rsidP="00E432A7">
      <w:pPr>
        <w:ind w:firstLine="708"/>
        <w:jc w:val="both"/>
        <w:rPr>
          <w:b/>
          <w:szCs w:val="28"/>
        </w:rPr>
      </w:pPr>
      <w:r w:rsidRPr="005050ED">
        <w:rPr>
          <w:rFonts w:eastAsia="Calibri"/>
          <w:b/>
          <w:sz w:val="28"/>
          <w:szCs w:val="28"/>
        </w:rPr>
        <w:t>Сільський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 w:val="28"/>
          <w:szCs w:val="28"/>
        </w:rPr>
        <w:t>Каміла КОТВІНСЬКА</w:t>
      </w:r>
    </w:p>
    <w:p w:rsidR="00E432A7" w:rsidRDefault="00E432A7" w:rsidP="00E432A7">
      <w:pPr>
        <w:jc w:val="center"/>
        <w:rPr>
          <w:lang w:val="uk-UA"/>
        </w:rPr>
      </w:pPr>
    </w:p>
    <w:p w:rsidR="00E432A7" w:rsidRDefault="00E432A7" w:rsidP="00E432A7">
      <w:pPr>
        <w:jc w:val="center"/>
        <w:rPr>
          <w:lang w:val="uk-UA"/>
        </w:rPr>
      </w:pPr>
    </w:p>
    <w:p w:rsidR="00F363D0" w:rsidRPr="00E432A7" w:rsidRDefault="00F363D0" w:rsidP="00E432A7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sectPr w:rsidR="00F363D0" w:rsidRPr="00E432A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7BB"/>
    <w:multiLevelType w:val="hybridMultilevel"/>
    <w:tmpl w:val="EE0CEA84"/>
    <w:lvl w:ilvl="0" w:tplc="92FA2A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5FB9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A755AC"/>
    <w:multiLevelType w:val="hybridMultilevel"/>
    <w:tmpl w:val="84A2D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432A7"/>
    <w:rsid w:val="00135B15"/>
    <w:rsid w:val="00197256"/>
    <w:rsid w:val="00281A9B"/>
    <w:rsid w:val="00423FA0"/>
    <w:rsid w:val="00A6330E"/>
    <w:rsid w:val="00B83FB8"/>
    <w:rsid w:val="00DB68F2"/>
    <w:rsid w:val="00E432A7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432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432A7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432A7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432A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qFormat/>
    <w:rsid w:val="00E432A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43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2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2025-02-13T10:07:00Z</dcterms:created>
  <dcterms:modified xsi:type="dcterms:W3CDTF">2025-02-13T10:07:00Z</dcterms:modified>
</cp:coreProperties>
</file>