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85" w:rsidRPr="001B66FB" w:rsidRDefault="008E6585" w:rsidP="008E658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E6585" w:rsidRPr="009C2F49" w:rsidRDefault="008E6585" w:rsidP="008E658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E6585" w:rsidRPr="001B66FB" w:rsidRDefault="008E6585" w:rsidP="008E658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7033E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E6585" w:rsidRPr="001B66FB" w:rsidRDefault="008E6585" w:rsidP="008E658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E6585" w:rsidRPr="00CD500E" w:rsidRDefault="008E6585" w:rsidP="008E658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E6585" w:rsidRPr="00287718" w:rsidRDefault="008E6585" w:rsidP="008E658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1385</w:t>
      </w:r>
    </w:p>
    <w:p w:rsidR="008E6585" w:rsidRPr="002C336D" w:rsidRDefault="008E6585" w:rsidP="008E658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E6585" w:rsidRPr="004C1084" w:rsidTr="00ED5EAF">
        <w:tc>
          <w:tcPr>
            <w:tcW w:w="5070" w:type="dxa"/>
          </w:tcPr>
          <w:p w:rsidR="008E6585" w:rsidRPr="0087235F" w:rsidRDefault="008E6585" w:rsidP="00ED5EAF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внесення змін до бюджету </w:t>
            </w:r>
            <w:r>
              <w:rPr>
                <w:b/>
                <w:sz w:val="28"/>
                <w:szCs w:val="28"/>
              </w:rPr>
              <w:t xml:space="preserve">Вербської сільської територіальної громади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>ік</w:t>
            </w:r>
          </w:p>
        </w:tc>
      </w:tr>
    </w:tbl>
    <w:p w:rsidR="008E6585" w:rsidRDefault="008E6585" w:rsidP="008E6585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8E6585" w:rsidRPr="00315353" w:rsidRDefault="008E6585" w:rsidP="008E6585">
      <w:pPr>
        <w:widowControl w:val="0"/>
        <w:ind w:right="5385"/>
        <w:jc w:val="both"/>
        <w:rPr>
          <w:b/>
          <w:sz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  <w:r w:rsidRPr="00315353">
        <w:rPr>
          <w:b/>
          <w:sz w:val="28"/>
          <w:lang w:val="uk-UA"/>
        </w:rPr>
        <w:t>(</w:t>
      </w:r>
      <w:r w:rsidRPr="00315353">
        <w:rPr>
          <w:b/>
          <w:sz w:val="28"/>
          <w:u w:val="single"/>
          <w:lang w:val="uk-UA"/>
        </w:rPr>
        <w:t>1755100000</w:t>
      </w:r>
      <w:r w:rsidRPr="00315353">
        <w:rPr>
          <w:b/>
          <w:sz w:val="28"/>
          <w:lang w:val="uk-UA"/>
        </w:rPr>
        <w:t>)</w:t>
      </w:r>
    </w:p>
    <w:p w:rsidR="008E6585" w:rsidRPr="00315353" w:rsidRDefault="008E6585" w:rsidP="008E6585">
      <w:pPr>
        <w:pStyle w:val="a7"/>
        <w:widowControl w:val="0"/>
        <w:spacing w:before="0" w:beforeAutospacing="0" w:line="276" w:lineRule="auto"/>
        <w:rPr>
          <w:sz w:val="16"/>
          <w:szCs w:val="16"/>
          <w:lang w:val="uk-UA"/>
        </w:rPr>
      </w:pPr>
      <w:r w:rsidRPr="00315353">
        <w:rPr>
          <w:sz w:val="16"/>
          <w:szCs w:val="16"/>
          <w:lang w:val="uk-UA"/>
        </w:rPr>
        <w:t xml:space="preserve">        (код бюджету)</w:t>
      </w:r>
    </w:p>
    <w:p w:rsidR="008E6585" w:rsidRPr="003E06D4" w:rsidRDefault="008E6585" w:rsidP="008E658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Бюджетним кодексом України, пунктом 23 статті 26 та статтею 59 Закону України «Про місцеве самоврядування в Україні», Законом України «Про правовий режим воєнного стану», Указом Президента України від 24 лютого 2022 року № 64/2022 «Про введення воєнного стану в Україні» (зі змінами), постановою Кабінету 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 xml:space="preserve">ів України від 11 березня 2022 року № 252 «Деякі питання формування та виконання місцевих бюджетів у період воєнного стану» (зі змінами), «Про внесення змін до розділу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«Прикінцеві та перехідні положення» Бюджетного кодексу України,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Тараканівської сільської ради від 14.03.2025 року № 2342 «Про внесення змін до бюджету Тараканівської сільської територіальної громади на 2025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рішення Мирогощанської сільської ради від 11.02.2025 року № 2794 «Про внесення змін до бюджету Мирогощанської сільської територіальної громади на 2025 рік»,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Повчанської сільської ради від 21.03.2025 року № 1041 «Про внесення змін до бюджету Повчанської сільської територіальної громади  на 2025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Варковицької сільської ради від 27.02.2025 року № 1582 «Про внесення  змін до бюджету Варковицької сільської територіальної громади на 2025 рік», </w:t>
      </w:r>
      <w:r>
        <w:rPr>
          <w:sz w:val="28"/>
          <w:szCs w:val="28"/>
          <w:shd w:val="clear" w:color="auto" w:fill="FFFFFF"/>
        </w:rPr>
        <w:t>іншими чинними нормативно-правовими актами з цих питань,</w:t>
      </w:r>
      <w:r>
        <w:rPr>
          <w:sz w:val="28"/>
          <w:szCs w:val="28"/>
        </w:rPr>
        <w:t xml:space="preserve"> за погодженням з постійними комісіями сільської ради, сільська рада</w:t>
      </w:r>
    </w:p>
    <w:p w:rsidR="008E6585" w:rsidRDefault="008E6585" w:rsidP="008E658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8E6585" w:rsidRPr="00EF1BCF" w:rsidRDefault="008E6585" w:rsidP="008E658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8E6585" w:rsidRPr="00C66AFF" w:rsidRDefault="008E6585" w:rsidP="008E6585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C66AFF">
        <w:rPr>
          <w:sz w:val="28"/>
          <w:szCs w:val="28"/>
          <w:lang w:val="uk-UA"/>
        </w:rPr>
        <w:t xml:space="preserve">Внести зміни до рішення сесії від 20.12.2024 року № 1327 «Про бюджет Вербської сільської територіальної громади на 2025 рік», зі змінами, внесеними рішеннями «Про внесення змін до бюджету Вербської сільської </w:t>
      </w:r>
      <w:r w:rsidRPr="00C66AFF">
        <w:rPr>
          <w:sz w:val="28"/>
          <w:szCs w:val="28"/>
          <w:lang w:val="uk-UA"/>
        </w:rPr>
        <w:lastRenderedPageBreak/>
        <w:t>територіальної громади на 2025 рік» від 07.02.2025 року № 1334, від 24.02.2025 року № 1363, від 20.03.2025 року № 1365, а саме:</w:t>
      </w:r>
    </w:p>
    <w:p w:rsidR="008E6585" w:rsidRPr="00C66AFF" w:rsidRDefault="008E6585" w:rsidP="008E6585">
      <w:pPr>
        <w:spacing w:line="276" w:lineRule="auto"/>
        <w:ind w:firstLine="360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1</w:t>
      </w:r>
      <w:r w:rsidRPr="00C66AFF">
        <w:rPr>
          <w:color w:val="FF0000"/>
          <w:sz w:val="28"/>
          <w:szCs w:val="28"/>
        </w:rPr>
        <w:t xml:space="preserve">. </w:t>
      </w:r>
      <w:r w:rsidRPr="00C66AFF">
        <w:rPr>
          <w:sz w:val="28"/>
          <w:szCs w:val="28"/>
        </w:rPr>
        <w:t xml:space="preserve">Збільшити доходи загального фонду сільської територіальної </w:t>
      </w:r>
      <w:proofErr w:type="gramStart"/>
      <w:r w:rsidRPr="00C66AFF">
        <w:rPr>
          <w:sz w:val="28"/>
          <w:szCs w:val="28"/>
        </w:rPr>
        <w:t>громади на</w:t>
      </w:r>
      <w:proofErr w:type="gramEnd"/>
      <w:r w:rsidRPr="00C66AFF">
        <w:rPr>
          <w:sz w:val="28"/>
          <w:szCs w:val="28"/>
        </w:rPr>
        <w:t xml:space="preserve"> суму  2 665 827,00  гривень, в тому числі за рахунок (додаток 1): </w:t>
      </w:r>
    </w:p>
    <w:p w:rsidR="008E6585" w:rsidRPr="00C66AFF" w:rsidRDefault="008E6585" w:rsidP="008E6585">
      <w:pPr>
        <w:spacing w:line="276" w:lineRule="auto"/>
        <w:jc w:val="both"/>
        <w:rPr>
          <w:b/>
          <w:i/>
          <w:sz w:val="28"/>
          <w:szCs w:val="28"/>
        </w:rPr>
      </w:pPr>
      <w:r w:rsidRPr="00C66AFF">
        <w:rPr>
          <w:b/>
          <w:i/>
          <w:sz w:val="28"/>
          <w:szCs w:val="28"/>
        </w:rPr>
        <w:t>збільшення:</w:t>
      </w:r>
    </w:p>
    <w:p w:rsidR="008E6585" w:rsidRPr="00C66AFF" w:rsidRDefault="008E6585" w:rsidP="008E6585">
      <w:pPr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іншої субвенції з місцевого бюджету на сум</w:t>
      </w:r>
      <w:r w:rsidRPr="00C66AFF">
        <w:rPr>
          <w:b/>
          <w:i/>
          <w:sz w:val="28"/>
          <w:szCs w:val="28"/>
        </w:rPr>
        <w:t xml:space="preserve">у </w:t>
      </w:r>
      <w:r w:rsidRPr="00C66AFF">
        <w:rPr>
          <w:sz w:val="28"/>
          <w:szCs w:val="28"/>
        </w:rPr>
        <w:t xml:space="preserve">1 640 827,00 гривень, </w:t>
      </w:r>
      <w:proofErr w:type="gramStart"/>
      <w:r w:rsidRPr="00C66AFF">
        <w:rPr>
          <w:sz w:val="28"/>
          <w:szCs w:val="28"/>
        </w:rPr>
        <w:t>в</w:t>
      </w:r>
      <w:proofErr w:type="gramEnd"/>
      <w:r w:rsidRPr="00C66AFF">
        <w:rPr>
          <w:sz w:val="28"/>
          <w:szCs w:val="28"/>
        </w:rPr>
        <w:t xml:space="preserve"> тому числі:</w:t>
      </w:r>
    </w:p>
    <w:p w:rsidR="008E6585" w:rsidRPr="00C66AFF" w:rsidRDefault="008E6585" w:rsidP="008E6585">
      <w:pPr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 з Тараканівського сільського бюджету 1 432 714,00 гривень з них: </w:t>
      </w:r>
    </w:p>
    <w:p w:rsidR="008E6585" w:rsidRPr="00C66AFF" w:rsidRDefault="008E6585" w:rsidP="008E6585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iCs/>
          <w:sz w:val="28"/>
          <w:szCs w:val="28"/>
        </w:rPr>
        <w:t>на утримання в відділенні стаціонарного догляду для постійного або</w:t>
      </w:r>
      <w:r>
        <w:rPr>
          <w:iCs/>
          <w:sz w:val="28"/>
          <w:szCs w:val="28"/>
        </w:rPr>
        <w:t xml:space="preserve"> </w:t>
      </w:r>
      <w:r w:rsidRPr="00C66AFF">
        <w:rPr>
          <w:iCs/>
          <w:sz w:val="28"/>
          <w:szCs w:val="28"/>
        </w:rPr>
        <w:t>тимчасового проживання с. Верба одиноких громадян похилого віку Тараканівської сільської ради в сумі 732 316,00 гривень;</w:t>
      </w:r>
    </w:p>
    <w:p w:rsidR="008E6585" w:rsidRPr="00C66AFF" w:rsidRDefault="008E6585" w:rsidP="008E6585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iCs/>
          <w:sz w:val="28"/>
          <w:szCs w:val="28"/>
        </w:rPr>
        <w:t>на оплату праці з нарахуваннями соціальним робітникам та працівникам</w:t>
      </w:r>
      <w:r>
        <w:rPr>
          <w:iCs/>
          <w:sz w:val="28"/>
          <w:szCs w:val="28"/>
        </w:rPr>
        <w:t xml:space="preserve"> </w:t>
      </w:r>
      <w:r w:rsidRPr="00C66AFF">
        <w:rPr>
          <w:iCs/>
          <w:sz w:val="28"/>
          <w:szCs w:val="28"/>
        </w:rPr>
        <w:t xml:space="preserve">відділення соціальної допомоги вдома Вербського територіального центру соціального обслуговування (надання соціальних послуг) в сумі 700 398,00 гривнів; </w:t>
      </w:r>
    </w:p>
    <w:p w:rsidR="008E6585" w:rsidRPr="00C66AFF" w:rsidRDefault="008E6585" w:rsidP="008E6585">
      <w:pPr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  з Мирогощанського сільського бюджету 120 000,00 гривень з них:</w:t>
      </w:r>
    </w:p>
    <w:p w:rsidR="008E6585" w:rsidRPr="00C66AFF" w:rsidRDefault="008E6585" w:rsidP="008E6585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на оплату праці з нарахуваннями соціальним працівникам  Вербського </w:t>
      </w:r>
      <w:r>
        <w:rPr>
          <w:sz w:val="28"/>
          <w:szCs w:val="28"/>
        </w:rPr>
        <w:t xml:space="preserve"> </w:t>
      </w:r>
      <w:r w:rsidRPr="00C66AFF">
        <w:rPr>
          <w:sz w:val="28"/>
          <w:szCs w:val="28"/>
        </w:rPr>
        <w:t xml:space="preserve">територіального центру соціального обслуговування (надання соціальних послуг), які обслуговують населення Мирогощанської територіальної громади в сумі 120 000,00 гривнів; </w:t>
      </w:r>
    </w:p>
    <w:p w:rsidR="008E6585" w:rsidRPr="00C66AFF" w:rsidRDefault="008E6585" w:rsidP="008E6585">
      <w:pPr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з Повчанського сільського бюджету 68 113,00 гривень з них: </w:t>
      </w:r>
    </w:p>
    <w:p w:rsidR="008E6585" w:rsidRPr="00C66AFF" w:rsidRDefault="008E6585" w:rsidP="008E6585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на оплату праці соціальних робітників, що надають соціальні послуги в</w:t>
      </w:r>
      <w:r>
        <w:rPr>
          <w:sz w:val="28"/>
          <w:szCs w:val="28"/>
        </w:rPr>
        <w:t xml:space="preserve"> </w:t>
      </w:r>
      <w:r w:rsidRPr="00C66AFF">
        <w:rPr>
          <w:sz w:val="28"/>
          <w:szCs w:val="28"/>
        </w:rPr>
        <w:t xml:space="preserve">сумі 68 113,00 гривень; </w:t>
      </w:r>
    </w:p>
    <w:p w:rsidR="008E6585" w:rsidRPr="00C66AFF" w:rsidRDefault="008E6585" w:rsidP="008E6585">
      <w:pPr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з Варковицького сільського бюджету 20 000,00 гривень з них: </w:t>
      </w:r>
    </w:p>
    <w:p w:rsidR="008E6585" w:rsidRPr="00C66AFF" w:rsidRDefault="008E6585" w:rsidP="008E6585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iCs/>
          <w:sz w:val="28"/>
          <w:szCs w:val="28"/>
        </w:rPr>
        <w:t>на оплату праці з нарахуваннями соціальним робітникам Вербського</w:t>
      </w:r>
      <w:r>
        <w:rPr>
          <w:iCs/>
          <w:sz w:val="28"/>
          <w:szCs w:val="28"/>
        </w:rPr>
        <w:t xml:space="preserve"> </w:t>
      </w:r>
      <w:r w:rsidRPr="00C66AFF">
        <w:rPr>
          <w:iCs/>
          <w:sz w:val="28"/>
          <w:szCs w:val="28"/>
        </w:rPr>
        <w:t>територіального центру соціального обслуговування (надання соціальних послуг)</w:t>
      </w:r>
      <w:r w:rsidRPr="00C66AFF">
        <w:rPr>
          <w:sz w:val="28"/>
          <w:szCs w:val="28"/>
        </w:rPr>
        <w:t xml:space="preserve"> в сумі 20 000,00 гривень.</w:t>
      </w:r>
    </w:p>
    <w:p w:rsidR="008E6585" w:rsidRPr="00C66AFF" w:rsidRDefault="008E6585" w:rsidP="008E6585">
      <w:pPr>
        <w:pStyle w:val="a5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власних доходів на суму 1 025 000,00 гривень.</w:t>
      </w:r>
    </w:p>
    <w:p w:rsidR="008E6585" w:rsidRPr="00C66AFF" w:rsidRDefault="008E6585" w:rsidP="008E6585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2. Збільшити видатки загального фонду сільської територіальної </w:t>
      </w:r>
      <w:proofErr w:type="gramStart"/>
      <w:r w:rsidRPr="00C66AFF">
        <w:rPr>
          <w:sz w:val="28"/>
          <w:szCs w:val="28"/>
        </w:rPr>
        <w:t>громади на</w:t>
      </w:r>
      <w:proofErr w:type="gramEnd"/>
      <w:r w:rsidRPr="00C66AFF">
        <w:rPr>
          <w:sz w:val="28"/>
          <w:szCs w:val="28"/>
        </w:rPr>
        <w:t xml:space="preserve"> суму 2 604 227,00  гривень в тому числі за рахунок (додаток 2, 3): </w:t>
      </w:r>
    </w:p>
    <w:p w:rsidR="008E6585" w:rsidRPr="00C66AFF" w:rsidRDefault="008E6585" w:rsidP="008E6585">
      <w:pPr>
        <w:tabs>
          <w:tab w:val="left" w:pos="993"/>
        </w:tabs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C66AFF">
        <w:rPr>
          <w:b/>
          <w:i/>
          <w:sz w:val="28"/>
          <w:szCs w:val="28"/>
        </w:rPr>
        <w:t>збільшення:</w:t>
      </w:r>
    </w:p>
    <w:p w:rsidR="008E6585" w:rsidRPr="00C66AFF" w:rsidRDefault="008E6585" w:rsidP="008E6585">
      <w:pPr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іншої субвенції з місцевого бюджету на сум</w:t>
      </w:r>
      <w:r w:rsidRPr="00C66AFF">
        <w:rPr>
          <w:b/>
          <w:i/>
          <w:sz w:val="28"/>
          <w:szCs w:val="28"/>
        </w:rPr>
        <w:t xml:space="preserve">у </w:t>
      </w:r>
      <w:r w:rsidRPr="00C66AFF">
        <w:rPr>
          <w:sz w:val="28"/>
          <w:szCs w:val="28"/>
        </w:rPr>
        <w:t xml:space="preserve">1 640 827,00 гривень, </w:t>
      </w:r>
      <w:proofErr w:type="gramStart"/>
      <w:r w:rsidRPr="00C66AFF">
        <w:rPr>
          <w:sz w:val="28"/>
          <w:szCs w:val="28"/>
        </w:rPr>
        <w:t>в</w:t>
      </w:r>
      <w:proofErr w:type="gramEnd"/>
      <w:r w:rsidRPr="00C66AFF">
        <w:rPr>
          <w:sz w:val="28"/>
          <w:szCs w:val="28"/>
        </w:rPr>
        <w:t xml:space="preserve"> тому числі:</w:t>
      </w:r>
    </w:p>
    <w:p w:rsidR="008E6585" w:rsidRPr="00C66AFF" w:rsidRDefault="008E6585" w:rsidP="008E6585">
      <w:pPr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 з Тараканівського сільського бюджету 1 432 714,00 гривень з них: </w:t>
      </w:r>
    </w:p>
    <w:p w:rsidR="008E6585" w:rsidRPr="00C66AFF" w:rsidRDefault="008E6585" w:rsidP="008E6585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iCs/>
          <w:sz w:val="28"/>
          <w:szCs w:val="28"/>
        </w:rPr>
        <w:t>на утримання в відділенні стаціонарного догляду для постійного або</w:t>
      </w:r>
      <w:r>
        <w:rPr>
          <w:iCs/>
          <w:sz w:val="28"/>
          <w:szCs w:val="28"/>
        </w:rPr>
        <w:t xml:space="preserve"> </w:t>
      </w:r>
      <w:r w:rsidRPr="00C66AFF">
        <w:rPr>
          <w:iCs/>
          <w:sz w:val="28"/>
          <w:szCs w:val="28"/>
        </w:rPr>
        <w:t>тимчасового проживання с. Верба одиноких громадян похилого віку Тараканівської сільської ради в сумі 732 316,00 гривень;</w:t>
      </w:r>
    </w:p>
    <w:p w:rsidR="008E6585" w:rsidRPr="00C66AFF" w:rsidRDefault="008E6585" w:rsidP="008E6585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iCs/>
          <w:sz w:val="28"/>
          <w:szCs w:val="28"/>
        </w:rPr>
        <w:t>на оплату праці з нарахуваннями соціальним робітникам та працівникам</w:t>
      </w:r>
      <w:r>
        <w:rPr>
          <w:iCs/>
          <w:sz w:val="28"/>
          <w:szCs w:val="28"/>
        </w:rPr>
        <w:t xml:space="preserve"> </w:t>
      </w:r>
      <w:r w:rsidRPr="00C66AFF">
        <w:rPr>
          <w:iCs/>
          <w:sz w:val="28"/>
          <w:szCs w:val="28"/>
        </w:rPr>
        <w:t xml:space="preserve">відділення соціальної допомоги вдома Вербського </w:t>
      </w:r>
      <w:r w:rsidRPr="00C66AFF">
        <w:rPr>
          <w:iCs/>
          <w:sz w:val="28"/>
          <w:szCs w:val="28"/>
        </w:rPr>
        <w:lastRenderedPageBreak/>
        <w:t xml:space="preserve">територіального центру соціального обслуговування (надання соціальних послуг) в сумі 700 398,00 гривнів; </w:t>
      </w:r>
    </w:p>
    <w:p w:rsidR="008E6585" w:rsidRPr="00C66AFF" w:rsidRDefault="008E6585" w:rsidP="008E6585">
      <w:pPr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  з Мирогощанського сільського бюджету 120 000,00 гривень з них:</w:t>
      </w:r>
    </w:p>
    <w:p w:rsidR="008E6585" w:rsidRPr="00C66AFF" w:rsidRDefault="008E6585" w:rsidP="008E6585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на оплату праці з нарахуваннями соціальним працівникам  Вербського </w:t>
      </w:r>
      <w:r>
        <w:rPr>
          <w:sz w:val="28"/>
          <w:szCs w:val="28"/>
        </w:rPr>
        <w:t xml:space="preserve"> </w:t>
      </w:r>
      <w:r w:rsidRPr="00C66AFF">
        <w:rPr>
          <w:sz w:val="28"/>
          <w:szCs w:val="28"/>
        </w:rPr>
        <w:t xml:space="preserve">територіального центру соціального обслуговування (надання соціальних послуг), які обслуговують населення Мирогощанської територіальної громади в сумі 120 000,00 гривнів; </w:t>
      </w:r>
    </w:p>
    <w:p w:rsidR="008E6585" w:rsidRPr="00C66AFF" w:rsidRDefault="008E6585" w:rsidP="008E6585">
      <w:pPr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з Повчанського сільського бюджету 68 113,00 гривень з них: </w:t>
      </w:r>
    </w:p>
    <w:p w:rsidR="008E6585" w:rsidRPr="00C66AFF" w:rsidRDefault="008E6585" w:rsidP="008E6585">
      <w:pPr>
        <w:pStyle w:val="a5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C66AFF">
        <w:rPr>
          <w:sz w:val="28"/>
          <w:szCs w:val="28"/>
        </w:rPr>
        <w:t>на оплату праці соціальних робітників, що надають соціальні послуги в</w:t>
      </w:r>
    </w:p>
    <w:p w:rsidR="008E6585" w:rsidRPr="00C66AFF" w:rsidRDefault="008E6585" w:rsidP="008E6585">
      <w:pPr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сумі 68 113,00 гривень; </w:t>
      </w:r>
    </w:p>
    <w:p w:rsidR="008E6585" w:rsidRPr="00C66AFF" w:rsidRDefault="008E6585" w:rsidP="008E6585">
      <w:pPr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з Варковицького сільського бюджету 20 000,00 гривень з них: </w:t>
      </w:r>
    </w:p>
    <w:p w:rsidR="008E6585" w:rsidRPr="00C66AFF" w:rsidRDefault="008E6585" w:rsidP="008E6585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iCs/>
          <w:sz w:val="28"/>
          <w:szCs w:val="28"/>
        </w:rPr>
        <w:t>на оплату праці з нарахуваннями соціальним робітникам Вербського</w:t>
      </w:r>
      <w:r>
        <w:rPr>
          <w:iCs/>
          <w:sz w:val="28"/>
          <w:szCs w:val="28"/>
        </w:rPr>
        <w:t xml:space="preserve"> </w:t>
      </w:r>
      <w:r w:rsidRPr="00C66AFF">
        <w:rPr>
          <w:iCs/>
          <w:sz w:val="28"/>
          <w:szCs w:val="28"/>
        </w:rPr>
        <w:t>територіального центру соціального обслуговування (надання соціальних послуг)</w:t>
      </w:r>
      <w:r w:rsidRPr="00C66AFF">
        <w:rPr>
          <w:sz w:val="28"/>
          <w:szCs w:val="28"/>
        </w:rPr>
        <w:t xml:space="preserve"> в сумі 20 000,00 гривень.</w:t>
      </w:r>
    </w:p>
    <w:p w:rsidR="008E6585" w:rsidRPr="00C66AFF" w:rsidRDefault="008E6585" w:rsidP="008E6585">
      <w:pPr>
        <w:pStyle w:val="a5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власних доходів на суму 1 025 000,00 гривень.</w:t>
      </w:r>
    </w:p>
    <w:p w:rsidR="008E6585" w:rsidRPr="00C66AFF" w:rsidRDefault="008E6585" w:rsidP="008E6585">
      <w:pPr>
        <w:pStyle w:val="a5"/>
        <w:widowControl w:val="0"/>
        <w:spacing w:line="276" w:lineRule="auto"/>
        <w:jc w:val="both"/>
        <w:rPr>
          <w:sz w:val="28"/>
          <w:szCs w:val="28"/>
        </w:rPr>
      </w:pPr>
    </w:p>
    <w:p w:rsidR="008E6585" w:rsidRPr="00C66AFF" w:rsidRDefault="008E6585" w:rsidP="008E6585">
      <w:pPr>
        <w:pStyle w:val="a5"/>
        <w:widowControl w:val="0"/>
        <w:spacing w:line="276" w:lineRule="auto"/>
        <w:jc w:val="both"/>
        <w:rPr>
          <w:b/>
          <w:i/>
          <w:sz w:val="28"/>
          <w:szCs w:val="28"/>
        </w:rPr>
      </w:pPr>
      <w:r w:rsidRPr="00C66AFF">
        <w:rPr>
          <w:b/>
          <w:i/>
          <w:sz w:val="28"/>
          <w:szCs w:val="28"/>
        </w:rPr>
        <w:t xml:space="preserve">зменшення: </w:t>
      </w:r>
    </w:p>
    <w:p w:rsidR="008E6585" w:rsidRPr="00C66AFF" w:rsidRDefault="008E6585" w:rsidP="008E6585">
      <w:pPr>
        <w:pStyle w:val="a5"/>
        <w:widowControl w:val="0"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коштів, що передаються із загального фонду бюджету до бюджету</w:t>
      </w:r>
    </w:p>
    <w:p w:rsidR="008E6585" w:rsidRPr="00C66AFF" w:rsidRDefault="008E6585" w:rsidP="008E6585">
      <w:pPr>
        <w:widowControl w:val="0"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розвитку (</w:t>
      </w:r>
      <w:proofErr w:type="gramStart"/>
      <w:r w:rsidRPr="00C66AFF">
        <w:rPr>
          <w:sz w:val="28"/>
          <w:szCs w:val="28"/>
        </w:rPr>
        <w:t>спец</w:t>
      </w:r>
      <w:proofErr w:type="gramEnd"/>
      <w:r w:rsidRPr="00C66AFF">
        <w:rPr>
          <w:sz w:val="28"/>
          <w:szCs w:val="28"/>
        </w:rPr>
        <w:t xml:space="preserve">іального фонду) на суму 61 600,00 гривень, з них за рахунок: </w:t>
      </w:r>
    </w:p>
    <w:p w:rsidR="008E6585" w:rsidRPr="00C66AFF" w:rsidRDefault="008E6585" w:rsidP="008E6585">
      <w:pPr>
        <w:pStyle w:val="a5"/>
        <w:widowControl w:val="0"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- власних доходів на суму 61 600,00 гривень.</w:t>
      </w:r>
    </w:p>
    <w:p w:rsidR="008E6585" w:rsidRPr="00C66AFF" w:rsidRDefault="008E6585" w:rsidP="008E6585">
      <w:pPr>
        <w:spacing w:line="276" w:lineRule="auto"/>
        <w:ind w:firstLine="360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3. Збільшити видатки спеціального фонду сільської територіальної </w:t>
      </w:r>
      <w:proofErr w:type="gramStart"/>
      <w:r w:rsidRPr="00C66AFF">
        <w:rPr>
          <w:sz w:val="28"/>
          <w:szCs w:val="28"/>
        </w:rPr>
        <w:t>громади</w:t>
      </w:r>
      <w:r>
        <w:rPr>
          <w:sz w:val="28"/>
          <w:szCs w:val="28"/>
          <w:lang w:val="uk-UA"/>
        </w:rPr>
        <w:t xml:space="preserve"> </w:t>
      </w:r>
      <w:r w:rsidRPr="00C66AFF">
        <w:rPr>
          <w:sz w:val="28"/>
          <w:szCs w:val="28"/>
        </w:rPr>
        <w:t>на</w:t>
      </w:r>
      <w:proofErr w:type="gramEnd"/>
      <w:r w:rsidRPr="00C66AFF">
        <w:rPr>
          <w:sz w:val="28"/>
          <w:szCs w:val="28"/>
        </w:rPr>
        <w:t xml:space="preserve"> суму 61 600,00 гривень, в тому числі за рахунок (додаток 2,3):  </w:t>
      </w:r>
    </w:p>
    <w:p w:rsidR="008E6585" w:rsidRPr="00C66AFF" w:rsidRDefault="008E6585" w:rsidP="008E6585">
      <w:pPr>
        <w:spacing w:line="276" w:lineRule="auto"/>
        <w:jc w:val="both"/>
        <w:rPr>
          <w:b/>
          <w:i/>
          <w:sz w:val="28"/>
          <w:szCs w:val="28"/>
        </w:rPr>
      </w:pPr>
      <w:r w:rsidRPr="00C66AFF">
        <w:rPr>
          <w:b/>
          <w:i/>
          <w:sz w:val="28"/>
          <w:szCs w:val="28"/>
        </w:rPr>
        <w:t>збільшення:</w:t>
      </w:r>
    </w:p>
    <w:p w:rsidR="008E6585" w:rsidRPr="00C66AFF" w:rsidRDefault="008E6585" w:rsidP="008E6585">
      <w:pPr>
        <w:pStyle w:val="a5"/>
        <w:widowControl w:val="0"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коштів, що передаються із загального фонду бюджету до бюджету</w:t>
      </w:r>
      <w:r>
        <w:rPr>
          <w:sz w:val="28"/>
          <w:szCs w:val="28"/>
        </w:rPr>
        <w:t xml:space="preserve"> </w:t>
      </w:r>
      <w:r w:rsidRPr="00C66AFF">
        <w:rPr>
          <w:sz w:val="28"/>
          <w:szCs w:val="28"/>
        </w:rPr>
        <w:t xml:space="preserve">розвитку (спеціального фонду) на суму 61 600,00 гривень, з них за рахунок: </w:t>
      </w:r>
    </w:p>
    <w:p w:rsidR="008E6585" w:rsidRPr="00C66AFF" w:rsidRDefault="008E6585" w:rsidP="008E6585">
      <w:pPr>
        <w:pStyle w:val="a5"/>
        <w:widowControl w:val="0"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- власних доходів на суму 61 600,00 гривень.</w:t>
      </w:r>
    </w:p>
    <w:p w:rsidR="008E6585" w:rsidRPr="00C66AFF" w:rsidRDefault="008E6585" w:rsidP="008E658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Внести зміни до</w:t>
      </w:r>
      <w:r w:rsidRPr="00C66AFF">
        <w:rPr>
          <w:sz w:val="28"/>
          <w:szCs w:val="28"/>
          <w:lang w:val="uk-UA"/>
        </w:rPr>
        <w:t xml:space="preserve"> фінансування бюджету сільської територіальної громади на 2025 рік згідно з додатком 2 до цього рішення.</w:t>
      </w:r>
    </w:p>
    <w:p w:rsidR="008E6585" w:rsidRPr="00C66AFF" w:rsidRDefault="008E6585" w:rsidP="008E658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66AFF">
        <w:rPr>
          <w:sz w:val="28"/>
          <w:szCs w:val="28"/>
          <w:lang w:val="uk-UA"/>
        </w:rPr>
        <w:t>5. Внести зміни до розподілу видатків сільської територіальної громади згідно функціональної та економічної класифікації, здійснити перерозподіл видатків загального та спеціального фондів сільського бюджету за бюджетними програмами та економічною класифікацією видатків в межах їх загального обсягу згідно додатку 3 до цього рішення.</w:t>
      </w:r>
    </w:p>
    <w:p w:rsidR="008E6585" w:rsidRPr="00C66AFF" w:rsidRDefault="008E6585" w:rsidP="008E6585">
      <w:pPr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6. Затвердити зміни до міжбюджетних трансфертів на 2025 </w:t>
      </w:r>
      <w:proofErr w:type="gramStart"/>
      <w:r w:rsidRPr="00C66AFF">
        <w:rPr>
          <w:sz w:val="28"/>
          <w:szCs w:val="28"/>
        </w:rPr>
        <w:t>р</w:t>
      </w:r>
      <w:proofErr w:type="gramEnd"/>
      <w:r w:rsidRPr="00C66AFF">
        <w:rPr>
          <w:sz w:val="28"/>
          <w:szCs w:val="28"/>
        </w:rPr>
        <w:t>ік  згідно з додатком 5 до цього рішення.</w:t>
      </w:r>
    </w:p>
    <w:p w:rsidR="008E6585" w:rsidRPr="00C66AFF" w:rsidRDefault="008E6585" w:rsidP="008E6585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7. Затвердити обсяг капітальних вкладень бюджету у розрізі інвестиційних проектів у 2025 році  згідно з додатком 6</w:t>
      </w:r>
      <w:r w:rsidRPr="00C66AFF">
        <w:rPr>
          <w:b/>
          <w:sz w:val="28"/>
          <w:szCs w:val="28"/>
        </w:rPr>
        <w:t xml:space="preserve"> </w:t>
      </w:r>
      <w:r w:rsidRPr="00C66AFF">
        <w:rPr>
          <w:sz w:val="28"/>
          <w:szCs w:val="28"/>
        </w:rPr>
        <w:t xml:space="preserve">до цього </w:t>
      </w:r>
      <w:proofErr w:type="gramStart"/>
      <w:r w:rsidRPr="00C66AFF">
        <w:rPr>
          <w:sz w:val="28"/>
          <w:szCs w:val="28"/>
        </w:rPr>
        <w:t>р</w:t>
      </w:r>
      <w:proofErr w:type="gramEnd"/>
      <w:r w:rsidRPr="00C66AFF">
        <w:rPr>
          <w:sz w:val="28"/>
          <w:szCs w:val="28"/>
        </w:rPr>
        <w:t xml:space="preserve">ішення. </w:t>
      </w:r>
    </w:p>
    <w:p w:rsidR="008E6585" w:rsidRPr="00C66AFF" w:rsidRDefault="008E6585" w:rsidP="008E6585">
      <w:pPr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lastRenderedPageBreak/>
        <w:t xml:space="preserve">8. Затвердити зміни до розподілу витрат сільської територіальної громади на реалізацію місцевих/регіональних програм у 2025 році, згідно з додатком 7 до цього </w:t>
      </w:r>
      <w:proofErr w:type="gramStart"/>
      <w:r w:rsidRPr="00C66AFF">
        <w:rPr>
          <w:sz w:val="28"/>
          <w:szCs w:val="28"/>
        </w:rPr>
        <w:t>р</w:t>
      </w:r>
      <w:proofErr w:type="gramEnd"/>
      <w:r w:rsidRPr="00C66AFF">
        <w:rPr>
          <w:sz w:val="28"/>
          <w:szCs w:val="28"/>
        </w:rPr>
        <w:t>ішення.</w:t>
      </w:r>
    </w:p>
    <w:p w:rsidR="008E6585" w:rsidRPr="00C66AFF" w:rsidRDefault="008E6585" w:rsidP="008E6585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9. Затвердити доходи загального фонду сільської територіальної  громади в сумі 45 111 265,00 гривень. </w:t>
      </w:r>
    </w:p>
    <w:p w:rsidR="008E6585" w:rsidRPr="00C66AFF" w:rsidRDefault="008E6585" w:rsidP="008E6585">
      <w:pPr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10. Затвердити обсяг видаткі</w:t>
      </w:r>
      <w:proofErr w:type="gramStart"/>
      <w:r w:rsidRPr="00C66AFF">
        <w:rPr>
          <w:sz w:val="28"/>
          <w:szCs w:val="28"/>
        </w:rPr>
        <w:t>в</w:t>
      </w:r>
      <w:proofErr w:type="gramEnd"/>
      <w:r w:rsidRPr="00C66AFF">
        <w:rPr>
          <w:sz w:val="28"/>
          <w:szCs w:val="28"/>
        </w:rPr>
        <w:t xml:space="preserve"> сільської територіальної громади у сумі 46 980 646,00 гривень в тому числі:</w:t>
      </w:r>
    </w:p>
    <w:p w:rsidR="008E6585" w:rsidRPr="00C66AFF" w:rsidRDefault="008E6585" w:rsidP="008E6585">
      <w:pPr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 видатки загального фонду сільського бюджету 46 000 246,00 гривень; </w:t>
      </w:r>
    </w:p>
    <w:p w:rsidR="008E6585" w:rsidRPr="00C66AFF" w:rsidRDefault="008E6585" w:rsidP="008E6585">
      <w:pPr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 видатки спеціального фонду сільського бюджету 980 400,00 гривень, </w:t>
      </w:r>
      <w:proofErr w:type="gramStart"/>
      <w:r w:rsidRPr="00C66AFF">
        <w:rPr>
          <w:sz w:val="28"/>
          <w:szCs w:val="28"/>
        </w:rPr>
        <w:t>в</w:t>
      </w:r>
      <w:proofErr w:type="gramEnd"/>
      <w:r w:rsidRPr="00C66AFF">
        <w:rPr>
          <w:sz w:val="28"/>
          <w:szCs w:val="28"/>
        </w:rPr>
        <w:t xml:space="preserve"> </w:t>
      </w:r>
      <w:proofErr w:type="gramStart"/>
      <w:r w:rsidRPr="00C66AFF">
        <w:rPr>
          <w:sz w:val="28"/>
          <w:szCs w:val="28"/>
        </w:rPr>
        <w:t>тому</w:t>
      </w:r>
      <w:proofErr w:type="gramEnd"/>
      <w:r w:rsidRPr="00C66AFF">
        <w:rPr>
          <w:sz w:val="28"/>
          <w:szCs w:val="28"/>
        </w:rPr>
        <w:t xml:space="preserve"> числі бюджет розвитку 61 600,00 гривень. </w:t>
      </w:r>
    </w:p>
    <w:p w:rsidR="008E6585" w:rsidRPr="00C66AFF" w:rsidRDefault="008E6585" w:rsidP="008E6585">
      <w:pPr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11. Затвердити  дефіцит за загальним фондом сільської територіальної громади в сумі 888 981,00 гривень.</w:t>
      </w:r>
    </w:p>
    <w:p w:rsidR="008E6585" w:rsidRPr="00C66AFF" w:rsidRDefault="008E6585" w:rsidP="008E6585">
      <w:pPr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12. Установити дефіцит </w:t>
      </w:r>
      <w:proofErr w:type="gramStart"/>
      <w:r w:rsidRPr="00C66AFF">
        <w:rPr>
          <w:sz w:val="28"/>
          <w:szCs w:val="28"/>
        </w:rPr>
        <w:t>за</w:t>
      </w:r>
      <w:proofErr w:type="gramEnd"/>
      <w:r w:rsidRPr="00C66AFF">
        <w:rPr>
          <w:sz w:val="28"/>
          <w:szCs w:val="28"/>
        </w:rPr>
        <w:t xml:space="preserve"> </w:t>
      </w:r>
      <w:proofErr w:type="gramStart"/>
      <w:r w:rsidRPr="00C66AFF">
        <w:rPr>
          <w:sz w:val="28"/>
          <w:szCs w:val="28"/>
        </w:rPr>
        <w:t>спец</w:t>
      </w:r>
      <w:proofErr w:type="gramEnd"/>
      <w:r w:rsidRPr="00C66AFF">
        <w:rPr>
          <w:sz w:val="28"/>
          <w:szCs w:val="28"/>
        </w:rPr>
        <w:t xml:space="preserve">іальним фондом  сільської територіальної громади в сумі 474 500,00 гривень джерелом покриття, якого визначити:  </w:t>
      </w:r>
    </w:p>
    <w:p w:rsidR="008E6585" w:rsidRPr="00C66AFF" w:rsidRDefault="008E6585" w:rsidP="008E6585">
      <w:pPr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- залишки коштів субвенції з </w:t>
      </w:r>
      <w:proofErr w:type="gramStart"/>
      <w:r w:rsidRPr="00C66AFF">
        <w:rPr>
          <w:sz w:val="28"/>
          <w:szCs w:val="28"/>
        </w:rPr>
        <w:t>державного</w:t>
      </w:r>
      <w:proofErr w:type="gramEnd"/>
      <w:r w:rsidRPr="00C66AFF">
        <w:rPr>
          <w:sz w:val="28"/>
          <w:szCs w:val="28"/>
        </w:rPr>
        <w:t xml:space="preserve"> бюджету місцевим бюджетам на забезпечення харчуванням учнів початкових класів закладів загальної середньої освіти, що утворився станом на 01.01.2025 року в сумі 412 900,00 гривень;</w:t>
      </w:r>
    </w:p>
    <w:p w:rsidR="008E6585" w:rsidRPr="00C66AFF" w:rsidRDefault="008E6585" w:rsidP="008E6585">
      <w:pPr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- надходження коштів із загального фонду бюджету </w:t>
      </w:r>
      <w:proofErr w:type="gramStart"/>
      <w:r w:rsidRPr="00C66AFF">
        <w:rPr>
          <w:sz w:val="28"/>
          <w:szCs w:val="28"/>
        </w:rPr>
        <w:t>до</w:t>
      </w:r>
      <w:proofErr w:type="gramEnd"/>
      <w:r w:rsidRPr="00C66AFF">
        <w:rPr>
          <w:sz w:val="28"/>
          <w:szCs w:val="28"/>
        </w:rPr>
        <w:t xml:space="preserve"> бюджету розвитку (спеціального фонду) в сумі 61 600,00 гривень.</w:t>
      </w:r>
    </w:p>
    <w:p w:rsidR="008E6585" w:rsidRPr="00C66AFF" w:rsidRDefault="008E6585" w:rsidP="008E6585">
      <w:pPr>
        <w:tabs>
          <w:tab w:val="left" w:pos="993"/>
        </w:tabs>
        <w:spacing w:line="276" w:lineRule="auto"/>
        <w:ind w:right="158" w:firstLine="567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13. Додатки 1, 2, 3, 5, 6, 7 до цього </w:t>
      </w:r>
      <w:proofErr w:type="gramStart"/>
      <w:r w:rsidRPr="00C66AFF">
        <w:rPr>
          <w:sz w:val="28"/>
          <w:szCs w:val="28"/>
        </w:rPr>
        <w:t>р</w:t>
      </w:r>
      <w:proofErr w:type="gramEnd"/>
      <w:r w:rsidRPr="00C66AFF">
        <w:rPr>
          <w:sz w:val="28"/>
          <w:szCs w:val="28"/>
        </w:rPr>
        <w:t xml:space="preserve">ішення є його невід’ємною частиною. </w:t>
      </w:r>
    </w:p>
    <w:p w:rsidR="008E6585" w:rsidRPr="00C66AFF" w:rsidRDefault="008E6585" w:rsidP="008E6585">
      <w:pPr>
        <w:widowControl w:val="0"/>
        <w:tabs>
          <w:tab w:val="left" w:pos="993"/>
        </w:tabs>
        <w:spacing w:line="276" w:lineRule="auto"/>
        <w:ind w:right="1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C66AFF">
        <w:rPr>
          <w:sz w:val="28"/>
          <w:szCs w:val="28"/>
        </w:rPr>
        <w:t xml:space="preserve">Контроль за виконанням цього </w:t>
      </w:r>
      <w:proofErr w:type="gramStart"/>
      <w:r w:rsidRPr="00C66AFF">
        <w:rPr>
          <w:sz w:val="28"/>
          <w:szCs w:val="28"/>
        </w:rPr>
        <w:t>р</w:t>
      </w:r>
      <w:proofErr w:type="gramEnd"/>
      <w:r w:rsidRPr="00C66AFF">
        <w:rPr>
          <w:sz w:val="28"/>
          <w:szCs w:val="28"/>
        </w:rPr>
        <w:t>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8E6585" w:rsidRPr="00C66AFF" w:rsidRDefault="008E6585" w:rsidP="008E6585">
      <w:pPr>
        <w:widowControl w:val="0"/>
        <w:tabs>
          <w:tab w:val="left" w:pos="993"/>
        </w:tabs>
        <w:ind w:left="-15" w:right="158" w:firstLine="567"/>
        <w:jc w:val="both"/>
        <w:rPr>
          <w:sz w:val="28"/>
          <w:szCs w:val="28"/>
        </w:rPr>
      </w:pPr>
    </w:p>
    <w:p w:rsidR="008E6585" w:rsidRPr="00C66AFF" w:rsidRDefault="008E6585" w:rsidP="008E6585">
      <w:pPr>
        <w:pStyle w:val="a7"/>
        <w:widowControl w:val="0"/>
        <w:spacing w:before="0" w:beforeAutospacing="0"/>
        <w:ind w:firstLine="426"/>
        <w:jc w:val="both"/>
        <w:rPr>
          <w:rFonts w:eastAsia="Calibri"/>
          <w:b/>
          <w:sz w:val="28"/>
          <w:szCs w:val="28"/>
        </w:rPr>
      </w:pPr>
    </w:p>
    <w:p w:rsidR="008E6585" w:rsidRPr="00873E4A" w:rsidRDefault="008E6585" w:rsidP="008E6585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8E6585" w:rsidRPr="00AF75F8" w:rsidRDefault="008E6585" w:rsidP="008E658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AF75F8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AF75F8">
        <w:rPr>
          <w:rFonts w:ascii="Times New Roman" w:hAnsi="Times New Roman"/>
          <w:b/>
          <w:szCs w:val="28"/>
          <w:lang w:val="uk-UA"/>
        </w:rPr>
        <w:tab/>
      </w:r>
      <w:r w:rsidRPr="00AF75F8">
        <w:rPr>
          <w:rFonts w:ascii="Times New Roman" w:hAnsi="Times New Roman"/>
          <w:b/>
          <w:szCs w:val="28"/>
          <w:lang w:val="uk-UA"/>
        </w:rPr>
        <w:tab/>
      </w:r>
      <w:r w:rsidRPr="00AF75F8">
        <w:rPr>
          <w:rFonts w:ascii="Times New Roman" w:hAnsi="Times New Roman"/>
          <w:b/>
          <w:szCs w:val="28"/>
          <w:lang w:val="uk-UA"/>
        </w:rPr>
        <w:tab/>
      </w:r>
      <w:r w:rsidRPr="00AF75F8">
        <w:rPr>
          <w:rFonts w:ascii="Times New Roman" w:hAnsi="Times New Roman"/>
          <w:b/>
          <w:szCs w:val="28"/>
          <w:lang w:val="uk-UA"/>
        </w:rPr>
        <w:tab/>
      </w:r>
      <w:r w:rsidRPr="00AF75F8">
        <w:rPr>
          <w:rFonts w:ascii="Times New Roman" w:hAnsi="Times New Roman"/>
          <w:b/>
          <w:szCs w:val="28"/>
          <w:lang w:val="uk-UA"/>
        </w:rPr>
        <w:tab/>
      </w:r>
      <w:r w:rsidRPr="00AF75F8">
        <w:rPr>
          <w:rFonts w:ascii="Times New Roman" w:hAnsi="Times New Roman"/>
          <w:b/>
          <w:sz w:val="28"/>
          <w:szCs w:val="28"/>
          <w:lang w:val="uk-UA"/>
        </w:rPr>
        <w:t>Каміла КОТВІНСЬКА</w:t>
      </w:r>
    </w:p>
    <w:p w:rsidR="008E6585" w:rsidRPr="00AF75F8" w:rsidRDefault="008E6585" w:rsidP="008E658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E6585" w:rsidRDefault="008E6585" w:rsidP="008E6585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8E6585"/>
    <w:rsid w:val="00135B15"/>
    <w:rsid w:val="00197256"/>
    <w:rsid w:val="00281A9B"/>
    <w:rsid w:val="00423FA0"/>
    <w:rsid w:val="00617131"/>
    <w:rsid w:val="008E6585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E65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E6585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8E6585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8E658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8E658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8E6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6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58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2025-04-16T13:35:00Z</dcterms:created>
  <dcterms:modified xsi:type="dcterms:W3CDTF">2025-04-16T13:35:00Z</dcterms:modified>
</cp:coreProperties>
</file>