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38" w:rsidRPr="001B66FB" w:rsidRDefault="006F3A38" w:rsidP="006F3A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F3A38" w:rsidRPr="009C2F49" w:rsidRDefault="006F3A38" w:rsidP="006F3A3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F3A38" w:rsidRPr="001B66FB" w:rsidRDefault="006F3A38" w:rsidP="006F3A38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F3A38" w:rsidRPr="001B66FB" w:rsidRDefault="006F3A38" w:rsidP="006F3A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F3A38" w:rsidRPr="00CD500E" w:rsidRDefault="006F3A38" w:rsidP="006F3A38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F3A38" w:rsidRPr="00287718" w:rsidRDefault="006F3A38" w:rsidP="006F3A38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№1531</w:t>
      </w:r>
    </w:p>
    <w:p w:rsidR="006F3A38" w:rsidRPr="00B323B3" w:rsidRDefault="006F3A38" w:rsidP="006F3A38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F3A38" w:rsidRPr="00B323B3" w:rsidTr="00115653">
        <w:tc>
          <w:tcPr>
            <w:tcW w:w="5070" w:type="dxa"/>
          </w:tcPr>
          <w:p w:rsidR="006F3A38" w:rsidRPr="005C5C22" w:rsidRDefault="006F3A38" w:rsidP="0011565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      </w:r>
          </w:p>
        </w:tc>
      </w:tr>
    </w:tbl>
    <w:p w:rsidR="006F3A38" w:rsidRDefault="006F3A38" w:rsidP="006F3A3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F3A38" w:rsidRDefault="006F3A38" w:rsidP="006F3A38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звернення громадянина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Дмитроци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Михайла Степановича щодо неможливості внесення даних до Державного земельного кадастру та присвоєння кадастрового номера на земельну ділянку сільськогосподарського призначення та керуючись </w:t>
      </w:r>
      <w:r>
        <w:rPr>
          <w:sz w:val="28"/>
          <w:szCs w:val="28"/>
          <w:lang w:val="uk-UA"/>
        </w:rPr>
        <w:t xml:space="preserve">п. 34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ст. 26 Закону України «Про місцеве самоврядування в Україні», ст. ст. 26 56 Закону України «Про землеустрій» враховуючи рекомендації постійної </w:t>
      </w:r>
      <w:r>
        <w:rPr>
          <w:sz w:val="28"/>
          <w:szCs w:val="28"/>
          <w:lang w:val="uk-UA"/>
        </w:rPr>
        <w:t>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Вербська сільська рад</w:t>
      </w:r>
    </w:p>
    <w:p w:rsidR="006F3A38" w:rsidRDefault="006F3A38" w:rsidP="006F3A38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6F3A38" w:rsidRPr="00EF1BCF" w:rsidRDefault="006F3A38" w:rsidP="006F3A38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6F3A38" w:rsidRPr="00294804" w:rsidRDefault="006F3A38" w:rsidP="006F3A38">
      <w:pPr>
        <w:pStyle w:val="a5"/>
        <w:numPr>
          <w:ilvl w:val="0"/>
          <w:numId w:val="1"/>
        </w:num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94804">
        <w:rPr>
          <w:rFonts w:eastAsia="SimSun"/>
          <w:sz w:val="28"/>
          <w:szCs w:val="28"/>
        </w:rPr>
        <w:t xml:space="preserve">Надати дозвіл на розроблення технічної документації із землеустрою щодо встановлення (відновлення) меж земельних ділянок в натурі (ні місцевості) за межами населених пунктів </w:t>
      </w:r>
      <w:proofErr w:type="spellStart"/>
      <w:r w:rsidRPr="00294804">
        <w:rPr>
          <w:rFonts w:eastAsia="SimSun"/>
          <w:sz w:val="28"/>
          <w:szCs w:val="28"/>
        </w:rPr>
        <w:t>Вербської</w:t>
      </w:r>
      <w:proofErr w:type="spellEnd"/>
      <w:r w:rsidRPr="00294804">
        <w:rPr>
          <w:rFonts w:eastAsia="SimSun"/>
          <w:sz w:val="28"/>
          <w:szCs w:val="28"/>
        </w:rPr>
        <w:t xml:space="preserve"> сільської ради Дубенського району Рівненської області.</w:t>
      </w:r>
    </w:p>
    <w:p w:rsidR="006F3A38" w:rsidRPr="00294804" w:rsidRDefault="006F3A38" w:rsidP="006F3A38">
      <w:pPr>
        <w:pStyle w:val="a5"/>
        <w:numPr>
          <w:ilvl w:val="0"/>
          <w:numId w:val="1"/>
        </w:num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294804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цього</w:t>
      </w:r>
      <w:r w:rsidRPr="00294804">
        <w:rPr>
          <w:sz w:val="28"/>
          <w:szCs w:val="28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6F3A38" w:rsidRDefault="006F3A38" w:rsidP="006F3A3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A38" w:rsidRDefault="006F3A38" w:rsidP="006F3A3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A38" w:rsidRPr="00A61684" w:rsidRDefault="006F3A38" w:rsidP="006F3A38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6F3A38" w:rsidP="006F3A38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42D66"/>
    <w:multiLevelType w:val="hybridMultilevel"/>
    <w:tmpl w:val="D3A61622"/>
    <w:lvl w:ilvl="0" w:tplc="2E0A9948">
      <w:start w:val="1"/>
      <w:numFmt w:val="decimal"/>
      <w:lvlText w:val="%1."/>
      <w:lvlJc w:val="left"/>
      <w:pPr>
        <w:ind w:left="9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3A38"/>
    <w:rsid w:val="00135B15"/>
    <w:rsid w:val="00197256"/>
    <w:rsid w:val="00281A9B"/>
    <w:rsid w:val="00423FA0"/>
    <w:rsid w:val="004E6695"/>
    <w:rsid w:val="006F3A38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3A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F3A38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F3A38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F3A3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F3A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3A3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2025-12-26T11:36:00Z</dcterms:created>
  <dcterms:modified xsi:type="dcterms:W3CDTF">2025-12-26T11:36:00Z</dcterms:modified>
</cp:coreProperties>
</file>