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F2" w:rsidRPr="001B66FB" w:rsidRDefault="003C5BF2" w:rsidP="003C5BF2">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5"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3C5BF2" w:rsidRPr="009C2F49" w:rsidRDefault="003C5BF2" w:rsidP="003C5BF2">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3C5BF2" w:rsidRPr="001B66FB" w:rsidRDefault="003C5BF2" w:rsidP="003C5BF2">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3C5BF2" w:rsidRPr="001B66FB" w:rsidRDefault="003C5BF2" w:rsidP="003C5BF2">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3C5BF2" w:rsidRPr="00CD500E" w:rsidRDefault="003C5BF2" w:rsidP="003C5BF2">
      <w:pPr>
        <w:pStyle w:val="a3"/>
        <w:jc w:val="center"/>
        <w:rPr>
          <w:rFonts w:ascii="Times New Roman" w:hAnsi="Times New Roman"/>
          <w:noProof/>
          <w:sz w:val="28"/>
          <w:szCs w:val="28"/>
          <w:lang w:val="uk-UA"/>
        </w:rPr>
      </w:pPr>
    </w:p>
    <w:p w:rsidR="003C5BF2" w:rsidRPr="00287718" w:rsidRDefault="003C5BF2" w:rsidP="003C5BF2">
      <w:pPr>
        <w:pStyle w:val="a3"/>
        <w:rPr>
          <w:rFonts w:ascii="Times New Roman" w:hAnsi="Times New Roman"/>
          <w:noProof/>
          <w:sz w:val="28"/>
          <w:szCs w:val="28"/>
          <w:lang w:val="uk-UA"/>
        </w:rPr>
      </w:pPr>
      <w:r>
        <w:rPr>
          <w:rFonts w:ascii="Times New Roman" w:hAnsi="Times New Roman"/>
          <w:noProof/>
          <w:sz w:val="28"/>
          <w:szCs w:val="28"/>
          <w:lang w:val="uk-UA"/>
        </w:rPr>
        <w:t>10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лютого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№1539</w:t>
      </w:r>
    </w:p>
    <w:p w:rsidR="003C5BF2" w:rsidRPr="00D3434A" w:rsidRDefault="003C5BF2" w:rsidP="003C5BF2">
      <w:pPr>
        <w:pStyle w:val="a3"/>
        <w:jc w:val="center"/>
        <w:rPr>
          <w:rFonts w:ascii="Times New Roman" w:hAnsi="Times New Roman"/>
          <w:noProof/>
          <w:sz w:val="16"/>
          <w:szCs w:val="16"/>
          <w:lang w:val="uk-UA"/>
        </w:rPr>
      </w:pPr>
    </w:p>
    <w:tbl>
      <w:tblPr>
        <w:tblW w:w="0" w:type="auto"/>
        <w:tblBorders>
          <w:insideH w:val="single" w:sz="4" w:space="0" w:color="auto"/>
          <w:insideV w:val="single" w:sz="4" w:space="0" w:color="auto"/>
        </w:tblBorders>
        <w:tblLook w:val="04A0"/>
      </w:tblPr>
      <w:tblGrid>
        <w:gridCol w:w="5070"/>
      </w:tblGrid>
      <w:tr w:rsidR="003C5BF2" w:rsidRPr="00E76161" w:rsidTr="009248BB">
        <w:tc>
          <w:tcPr>
            <w:tcW w:w="5070" w:type="dxa"/>
          </w:tcPr>
          <w:p w:rsidR="003C5BF2" w:rsidRPr="00EE4A31" w:rsidRDefault="003C5BF2" w:rsidP="009248BB">
            <w:pPr>
              <w:tabs>
                <w:tab w:val="left" w:pos="3969"/>
              </w:tabs>
              <w:jc w:val="both"/>
              <w:rPr>
                <w:b/>
                <w:sz w:val="28"/>
                <w:szCs w:val="28"/>
                <w:lang w:val="uk-UA"/>
              </w:rPr>
            </w:pPr>
            <w:r>
              <w:rPr>
                <w:b/>
                <w:bCs/>
                <w:sz w:val="28"/>
                <w:szCs w:val="28"/>
                <w:bdr w:val="none" w:sz="0" w:space="0" w:color="auto" w:frame="1"/>
                <w:shd w:val="clear" w:color="auto" w:fill="FFFFFF"/>
                <w:lang w:val="uk-UA"/>
              </w:rPr>
              <w:t xml:space="preserve">Про затвердження оголошення про передачу в оренду </w:t>
            </w:r>
            <w:proofErr w:type="spellStart"/>
            <w:r>
              <w:rPr>
                <w:b/>
                <w:bCs/>
                <w:sz w:val="28"/>
                <w:szCs w:val="28"/>
              </w:rPr>
              <w:t>нерухомого</w:t>
            </w:r>
            <w:proofErr w:type="spellEnd"/>
            <w:r>
              <w:rPr>
                <w:b/>
                <w:bCs/>
                <w:sz w:val="28"/>
                <w:szCs w:val="28"/>
              </w:rPr>
              <w:t xml:space="preserve"> майна,</w:t>
            </w:r>
            <w:r>
              <w:rPr>
                <w:b/>
                <w:bCs/>
                <w:sz w:val="28"/>
                <w:szCs w:val="28"/>
                <w:lang w:val="uk-UA"/>
              </w:rPr>
              <w:t xml:space="preserve"> </w:t>
            </w:r>
            <w:proofErr w:type="spellStart"/>
            <w:r>
              <w:rPr>
                <w:b/>
                <w:bCs/>
                <w:sz w:val="28"/>
                <w:szCs w:val="28"/>
              </w:rPr>
              <w:t>що</w:t>
            </w:r>
            <w:proofErr w:type="spellEnd"/>
            <w:r>
              <w:rPr>
                <w:b/>
                <w:bCs/>
                <w:sz w:val="28"/>
                <w:szCs w:val="28"/>
              </w:rPr>
              <w:t xml:space="preserve"> </w:t>
            </w:r>
            <w:proofErr w:type="spellStart"/>
            <w:r>
              <w:rPr>
                <w:b/>
                <w:bCs/>
                <w:sz w:val="28"/>
                <w:szCs w:val="28"/>
              </w:rPr>
              <w:t>належить</w:t>
            </w:r>
            <w:proofErr w:type="spellEnd"/>
            <w:r>
              <w:rPr>
                <w:b/>
                <w:bCs/>
                <w:sz w:val="28"/>
                <w:szCs w:val="28"/>
              </w:rPr>
              <w:t xml:space="preserve"> до </w:t>
            </w:r>
            <w:proofErr w:type="spellStart"/>
            <w:r>
              <w:rPr>
                <w:b/>
                <w:bCs/>
                <w:sz w:val="28"/>
                <w:szCs w:val="28"/>
              </w:rPr>
              <w:t>комунальної</w:t>
            </w:r>
            <w:proofErr w:type="spellEnd"/>
            <w:r>
              <w:rPr>
                <w:b/>
                <w:bCs/>
                <w:sz w:val="28"/>
                <w:szCs w:val="28"/>
              </w:rPr>
              <w:t xml:space="preserve"> </w:t>
            </w:r>
            <w:proofErr w:type="spellStart"/>
            <w:r>
              <w:rPr>
                <w:b/>
                <w:bCs/>
                <w:sz w:val="28"/>
                <w:szCs w:val="28"/>
              </w:rPr>
              <w:t>власності</w:t>
            </w:r>
            <w:proofErr w:type="spellEnd"/>
            <w:r>
              <w:rPr>
                <w:b/>
                <w:bCs/>
                <w:sz w:val="28"/>
                <w:szCs w:val="28"/>
                <w:lang w:val="uk-UA"/>
              </w:rPr>
              <w:t xml:space="preserve"> </w:t>
            </w:r>
            <w:proofErr w:type="spellStart"/>
            <w:r>
              <w:rPr>
                <w:b/>
                <w:bCs/>
                <w:sz w:val="28"/>
                <w:szCs w:val="28"/>
                <w:lang w:val="uk-UA"/>
              </w:rPr>
              <w:t>Вербської</w:t>
            </w:r>
            <w:proofErr w:type="spellEnd"/>
            <w:r>
              <w:rPr>
                <w:b/>
                <w:bCs/>
                <w:sz w:val="28"/>
                <w:szCs w:val="28"/>
                <w:lang w:val="uk-UA"/>
              </w:rPr>
              <w:t xml:space="preserve"> сільської ради:</w:t>
            </w:r>
            <w:r>
              <w:rPr>
                <w:color w:val="555555"/>
                <w:kern w:val="36"/>
              </w:rPr>
              <w:t xml:space="preserve"> </w:t>
            </w:r>
            <w:proofErr w:type="spellStart"/>
            <w:r>
              <w:rPr>
                <w:b/>
                <w:bCs/>
                <w:sz w:val="28"/>
                <w:szCs w:val="28"/>
              </w:rPr>
              <w:t>Оренда</w:t>
            </w:r>
            <w:proofErr w:type="spellEnd"/>
            <w:r>
              <w:rPr>
                <w:b/>
                <w:bCs/>
                <w:sz w:val="28"/>
                <w:szCs w:val="28"/>
              </w:rPr>
              <w:t xml:space="preserve"> </w:t>
            </w:r>
            <w:proofErr w:type="spellStart"/>
            <w:r>
              <w:rPr>
                <w:b/>
                <w:bCs/>
                <w:sz w:val="28"/>
                <w:szCs w:val="28"/>
              </w:rPr>
              <w:t>частини</w:t>
            </w:r>
            <w:proofErr w:type="spellEnd"/>
            <w:r>
              <w:rPr>
                <w:b/>
                <w:bCs/>
                <w:sz w:val="28"/>
                <w:szCs w:val="28"/>
              </w:rPr>
              <w:t xml:space="preserve"> </w:t>
            </w:r>
            <w:proofErr w:type="spellStart"/>
            <w:r>
              <w:rPr>
                <w:b/>
                <w:bCs/>
                <w:sz w:val="28"/>
                <w:szCs w:val="28"/>
              </w:rPr>
              <w:t>приміщення</w:t>
            </w:r>
            <w:proofErr w:type="spellEnd"/>
            <w:r>
              <w:rPr>
                <w:b/>
                <w:bCs/>
                <w:sz w:val="28"/>
                <w:szCs w:val="28"/>
              </w:rPr>
              <w:t xml:space="preserve"> </w:t>
            </w:r>
            <w:proofErr w:type="spellStart"/>
            <w:r>
              <w:rPr>
                <w:b/>
                <w:bCs/>
                <w:sz w:val="28"/>
                <w:szCs w:val="28"/>
              </w:rPr>
              <w:t>амбулаторії</w:t>
            </w:r>
            <w:proofErr w:type="spellEnd"/>
            <w:r>
              <w:rPr>
                <w:b/>
                <w:bCs/>
                <w:sz w:val="28"/>
                <w:szCs w:val="28"/>
              </w:rPr>
              <w:t xml:space="preserve"> </w:t>
            </w:r>
            <w:proofErr w:type="spellStart"/>
            <w:r>
              <w:rPr>
                <w:b/>
                <w:bCs/>
                <w:sz w:val="28"/>
                <w:szCs w:val="28"/>
              </w:rPr>
              <w:t>загальної</w:t>
            </w:r>
            <w:proofErr w:type="spellEnd"/>
            <w:r>
              <w:rPr>
                <w:b/>
                <w:bCs/>
                <w:sz w:val="28"/>
                <w:szCs w:val="28"/>
              </w:rPr>
              <w:t xml:space="preserve"> практики </w:t>
            </w:r>
            <w:proofErr w:type="spellStart"/>
            <w:r>
              <w:rPr>
                <w:b/>
                <w:bCs/>
                <w:sz w:val="28"/>
                <w:szCs w:val="28"/>
              </w:rPr>
              <w:t>сімейної</w:t>
            </w:r>
            <w:proofErr w:type="spellEnd"/>
            <w:r>
              <w:rPr>
                <w:b/>
                <w:bCs/>
                <w:sz w:val="28"/>
                <w:szCs w:val="28"/>
              </w:rPr>
              <w:t xml:space="preserve"> </w:t>
            </w:r>
            <w:proofErr w:type="spellStart"/>
            <w:r>
              <w:rPr>
                <w:b/>
                <w:bCs/>
                <w:sz w:val="28"/>
                <w:szCs w:val="28"/>
              </w:rPr>
              <w:t>медицини</w:t>
            </w:r>
            <w:proofErr w:type="spellEnd"/>
            <w:r>
              <w:rPr>
                <w:b/>
                <w:bCs/>
                <w:sz w:val="28"/>
                <w:szCs w:val="28"/>
              </w:rPr>
              <w:t xml:space="preserve"> </w:t>
            </w:r>
            <w:proofErr w:type="spellStart"/>
            <w:r>
              <w:rPr>
                <w:b/>
                <w:bCs/>
                <w:sz w:val="28"/>
                <w:szCs w:val="28"/>
              </w:rPr>
              <w:t>площею</w:t>
            </w:r>
            <w:proofErr w:type="spellEnd"/>
            <w:r>
              <w:rPr>
                <w:b/>
                <w:bCs/>
                <w:sz w:val="28"/>
                <w:szCs w:val="28"/>
              </w:rPr>
              <w:t xml:space="preserve"> </w:t>
            </w:r>
            <w:r>
              <w:rPr>
                <w:b/>
                <w:bCs/>
                <w:sz w:val="28"/>
                <w:szCs w:val="28"/>
                <w:lang w:val="uk-UA"/>
              </w:rPr>
              <w:t>2</w:t>
            </w:r>
            <w:r w:rsidR="00C96EAE">
              <w:rPr>
                <w:b/>
                <w:bCs/>
                <w:sz w:val="28"/>
                <w:szCs w:val="28"/>
              </w:rPr>
              <w:t>,0 кв.м.</w:t>
            </w:r>
            <w:r>
              <w:rPr>
                <w:b/>
                <w:bCs/>
                <w:sz w:val="28"/>
                <w:szCs w:val="28"/>
              </w:rPr>
              <w:t xml:space="preserve">, </w:t>
            </w:r>
            <w:proofErr w:type="spellStart"/>
            <w:r>
              <w:rPr>
                <w:b/>
                <w:bCs/>
                <w:sz w:val="28"/>
                <w:szCs w:val="28"/>
              </w:rPr>
              <w:t>що</w:t>
            </w:r>
            <w:proofErr w:type="spellEnd"/>
            <w:r>
              <w:rPr>
                <w:b/>
                <w:bCs/>
                <w:sz w:val="28"/>
                <w:szCs w:val="28"/>
              </w:rPr>
              <w:t xml:space="preserve"> </w:t>
            </w:r>
            <w:proofErr w:type="spellStart"/>
            <w:r>
              <w:rPr>
                <w:b/>
                <w:bCs/>
                <w:sz w:val="28"/>
                <w:szCs w:val="28"/>
              </w:rPr>
              <w:t>знаходиться</w:t>
            </w:r>
            <w:proofErr w:type="spellEnd"/>
            <w:r>
              <w:rPr>
                <w:b/>
                <w:bCs/>
                <w:sz w:val="28"/>
                <w:szCs w:val="28"/>
              </w:rPr>
              <w:t xml:space="preserve"> за </w:t>
            </w:r>
            <w:proofErr w:type="spellStart"/>
            <w:r>
              <w:rPr>
                <w:b/>
                <w:bCs/>
                <w:sz w:val="28"/>
                <w:szCs w:val="28"/>
              </w:rPr>
              <w:t>адресою</w:t>
            </w:r>
            <w:proofErr w:type="spellEnd"/>
            <w:r>
              <w:rPr>
                <w:b/>
                <w:bCs/>
                <w:sz w:val="28"/>
                <w:szCs w:val="28"/>
              </w:rPr>
              <w:t xml:space="preserve">: </w:t>
            </w:r>
            <w:proofErr w:type="spellStart"/>
            <w:r>
              <w:rPr>
                <w:b/>
                <w:bCs/>
                <w:sz w:val="28"/>
                <w:szCs w:val="28"/>
              </w:rPr>
              <w:t>вул</w:t>
            </w:r>
            <w:proofErr w:type="spellEnd"/>
            <w:r>
              <w:rPr>
                <w:b/>
                <w:bCs/>
                <w:sz w:val="28"/>
                <w:szCs w:val="28"/>
              </w:rPr>
              <w:t>.</w:t>
            </w:r>
            <w:r>
              <w:rPr>
                <w:b/>
                <w:bCs/>
                <w:sz w:val="28"/>
                <w:szCs w:val="28"/>
                <w:lang w:val="uk-UA"/>
              </w:rPr>
              <w:t xml:space="preserve"> </w:t>
            </w:r>
            <w:proofErr w:type="spellStart"/>
            <w:r>
              <w:rPr>
                <w:b/>
                <w:bCs/>
                <w:sz w:val="28"/>
                <w:szCs w:val="28"/>
              </w:rPr>
              <w:t>Грушевського</w:t>
            </w:r>
            <w:proofErr w:type="spellEnd"/>
            <w:r>
              <w:rPr>
                <w:b/>
                <w:bCs/>
                <w:sz w:val="28"/>
                <w:szCs w:val="28"/>
              </w:rPr>
              <w:t>,</w:t>
            </w:r>
            <w:r>
              <w:rPr>
                <w:b/>
                <w:bCs/>
                <w:sz w:val="28"/>
                <w:szCs w:val="28"/>
                <w:lang w:val="uk-UA"/>
              </w:rPr>
              <w:t xml:space="preserve"> </w:t>
            </w:r>
            <w:r>
              <w:rPr>
                <w:b/>
                <w:bCs/>
                <w:sz w:val="28"/>
                <w:szCs w:val="28"/>
              </w:rPr>
              <w:t>27 с.</w:t>
            </w:r>
            <w:r>
              <w:rPr>
                <w:b/>
                <w:bCs/>
                <w:sz w:val="28"/>
                <w:szCs w:val="28"/>
                <w:lang w:val="uk-UA"/>
              </w:rPr>
              <w:t xml:space="preserve"> </w:t>
            </w:r>
            <w:r>
              <w:rPr>
                <w:b/>
                <w:bCs/>
                <w:sz w:val="28"/>
                <w:szCs w:val="28"/>
              </w:rPr>
              <w:t xml:space="preserve">Верба, </w:t>
            </w:r>
            <w:proofErr w:type="spellStart"/>
            <w:r>
              <w:rPr>
                <w:b/>
                <w:bCs/>
                <w:sz w:val="28"/>
                <w:szCs w:val="28"/>
              </w:rPr>
              <w:t>Дубенськ</w:t>
            </w:r>
            <w:r>
              <w:rPr>
                <w:b/>
                <w:bCs/>
                <w:sz w:val="28"/>
                <w:szCs w:val="28"/>
                <w:lang w:val="uk-UA"/>
              </w:rPr>
              <w:t>ий</w:t>
            </w:r>
            <w:proofErr w:type="spellEnd"/>
            <w:r>
              <w:rPr>
                <w:b/>
                <w:bCs/>
                <w:sz w:val="28"/>
                <w:szCs w:val="28"/>
              </w:rPr>
              <w:t xml:space="preserve"> р-н, </w:t>
            </w:r>
            <w:proofErr w:type="spellStart"/>
            <w:proofErr w:type="gramStart"/>
            <w:r>
              <w:rPr>
                <w:b/>
                <w:bCs/>
                <w:sz w:val="28"/>
                <w:szCs w:val="28"/>
              </w:rPr>
              <w:t>Р</w:t>
            </w:r>
            <w:proofErr w:type="gramEnd"/>
            <w:r>
              <w:rPr>
                <w:b/>
                <w:bCs/>
                <w:sz w:val="28"/>
                <w:szCs w:val="28"/>
              </w:rPr>
              <w:t>івненська</w:t>
            </w:r>
            <w:proofErr w:type="spellEnd"/>
            <w:r>
              <w:rPr>
                <w:b/>
                <w:bCs/>
                <w:sz w:val="28"/>
                <w:szCs w:val="28"/>
              </w:rPr>
              <w:t xml:space="preserve"> обл.</w:t>
            </w:r>
          </w:p>
        </w:tc>
      </w:tr>
    </w:tbl>
    <w:p w:rsidR="003C5BF2" w:rsidRDefault="003C5BF2" w:rsidP="003C5BF2">
      <w:pPr>
        <w:spacing w:line="276" w:lineRule="auto"/>
        <w:ind w:right="118" w:firstLine="708"/>
        <w:jc w:val="both"/>
        <w:outlineLvl w:val="0"/>
        <w:rPr>
          <w:sz w:val="28"/>
          <w:szCs w:val="28"/>
          <w:lang w:val="uk-UA"/>
        </w:rPr>
      </w:pPr>
    </w:p>
    <w:p w:rsidR="003C5BF2" w:rsidRDefault="003C5BF2" w:rsidP="003C5BF2">
      <w:pPr>
        <w:spacing w:line="276" w:lineRule="auto"/>
        <w:ind w:right="118" w:firstLine="708"/>
        <w:jc w:val="both"/>
        <w:outlineLvl w:val="0"/>
        <w:rPr>
          <w:sz w:val="28"/>
          <w:szCs w:val="28"/>
          <w:lang w:val="uk-UA"/>
        </w:rPr>
      </w:pPr>
      <w:proofErr w:type="spellStart"/>
      <w:r>
        <w:rPr>
          <w:sz w:val="28"/>
          <w:szCs w:val="28"/>
        </w:rPr>
        <w:t>Відповідно</w:t>
      </w:r>
      <w:proofErr w:type="spellEnd"/>
      <w:r>
        <w:rPr>
          <w:sz w:val="28"/>
          <w:szCs w:val="28"/>
        </w:rPr>
        <w:t xml:space="preserve"> до Закону </w:t>
      </w:r>
      <w:proofErr w:type="spellStart"/>
      <w:r>
        <w:rPr>
          <w:sz w:val="28"/>
          <w:szCs w:val="28"/>
        </w:rPr>
        <w:t>України</w:t>
      </w:r>
      <w:proofErr w:type="spellEnd"/>
      <w:r>
        <w:rPr>
          <w:sz w:val="28"/>
          <w:szCs w:val="28"/>
        </w:rPr>
        <w:t xml:space="preserve"> «Про </w:t>
      </w:r>
      <w:proofErr w:type="spellStart"/>
      <w:r>
        <w:rPr>
          <w:sz w:val="28"/>
          <w:szCs w:val="28"/>
        </w:rPr>
        <w:t>оренду</w:t>
      </w:r>
      <w:proofErr w:type="spellEnd"/>
      <w:r>
        <w:rPr>
          <w:sz w:val="28"/>
          <w:szCs w:val="28"/>
        </w:rPr>
        <w:t xml:space="preserve"> державного та </w:t>
      </w:r>
      <w:proofErr w:type="spellStart"/>
      <w:r>
        <w:rPr>
          <w:sz w:val="28"/>
          <w:szCs w:val="28"/>
        </w:rPr>
        <w:t>комунального</w:t>
      </w:r>
      <w:proofErr w:type="spellEnd"/>
      <w:r>
        <w:rPr>
          <w:sz w:val="28"/>
          <w:szCs w:val="28"/>
        </w:rPr>
        <w:t xml:space="preserve"> майна» </w:t>
      </w:r>
      <w:proofErr w:type="spellStart"/>
      <w:r>
        <w:rPr>
          <w:sz w:val="28"/>
          <w:szCs w:val="28"/>
        </w:rPr>
        <w:t>від</w:t>
      </w:r>
      <w:proofErr w:type="spellEnd"/>
      <w:r>
        <w:rPr>
          <w:sz w:val="28"/>
          <w:szCs w:val="28"/>
        </w:rPr>
        <w:t xml:space="preserve"> 03.10.2019 р. № 157-ІХ, Порядку </w:t>
      </w:r>
      <w:proofErr w:type="spellStart"/>
      <w:r>
        <w:rPr>
          <w:sz w:val="28"/>
          <w:szCs w:val="28"/>
        </w:rPr>
        <w:t>передачі</w:t>
      </w:r>
      <w:proofErr w:type="spellEnd"/>
      <w:r>
        <w:rPr>
          <w:sz w:val="28"/>
          <w:szCs w:val="28"/>
        </w:rPr>
        <w:t xml:space="preserve"> в </w:t>
      </w:r>
      <w:proofErr w:type="spellStart"/>
      <w:r>
        <w:rPr>
          <w:sz w:val="28"/>
          <w:szCs w:val="28"/>
        </w:rPr>
        <w:t>оренду</w:t>
      </w:r>
      <w:proofErr w:type="spellEnd"/>
      <w:r>
        <w:rPr>
          <w:sz w:val="28"/>
          <w:szCs w:val="28"/>
        </w:rPr>
        <w:t xml:space="preserve"> державного та </w:t>
      </w:r>
      <w:proofErr w:type="spellStart"/>
      <w:r>
        <w:rPr>
          <w:sz w:val="28"/>
          <w:szCs w:val="28"/>
        </w:rPr>
        <w:t>комунального</w:t>
      </w:r>
      <w:proofErr w:type="spellEnd"/>
      <w:r>
        <w:rPr>
          <w:sz w:val="28"/>
          <w:szCs w:val="28"/>
        </w:rPr>
        <w:t xml:space="preserve"> майна, </w:t>
      </w:r>
      <w:proofErr w:type="spellStart"/>
      <w:r>
        <w:rPr>
          <w:sz w:val="28"/>
          <w:szCs w:val="28"/>
        </w:rPr>
        <w:t>затвердженого</w:t>
      </w:r>
      <w:proofErr w:type="spellEnd"/>
      <w:r>
        <w:rPr>
          <w:sz w:val="28"/>
          <w:szCs w:val="28"/>
        </w:rPr>
        <w:t xml:space="preserve"> </w:t>
      </w:r>
      <w:proofErr w:type="spellStart"/>
      <w:r>
        <w:rPr>
          <w:sz w:val="28"/>
          <w:szCs w:val="28"/>
        </w:rPr>
        <w:t>постановою</w:t>
      </w:r>
      <w:proofErr w:type="spellEnd"/>
      <w:r>
        <w:rPr>
          <w:sz w:val="28"/>
          <w:szCs w:val="28"/>
        </w:rPr>
        <w:t xml:space="preserve"> </w:t>
      </w:r>
      <w:proofErr w:type="spellStart"/>
      <w:r>
        <w:rPr>
          <w:sz w:val="28"/>
          <w:szCs w:val="28"/>
        </w:rPr>
        <w:t>Кабінету</w:t>
      </w:r>
      <w:proofErr w:type="spellEnd"/>
      <w:r>
        <w:rPr>
          <w:sz w:val="28"/>
          <w:szCs w:val="28"/>
        </w:rPr>
        <w:t xml:space="preserve"> </w:t>
      </w:r>
      <w:proofErr w:type="spellStart"/>
      <w:r>
        <w:rPr>
          <w:sz w:val="28"/>
          <w:szCs w:val="28"/>
        </w:rPr>
        <w:t>Міні</w:t>
      </w:r>
      <w:proofErr w:type="gramStart"/>
      <w:r>
        <w:rPr>
          <w:sz w:val="28"/>
          <w:szCs w:val="28"/>
        </w:rPr>
        <w:t>стр</w:t>
      </w:r>
      <w:proofErr w:type="gramEnd"/>
      <w:r>
        <w:rPr>
          <w:sz w:val="28"/>
          <w:szCs w:val="28"/>
        </w:rPr>
        <w:t>ів</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03.06.2020 р. № 483</w:t>
      </w:r>
      <w:r>
        <w:rPr>
          <w:sz w:val="28"/>
          <w:szCs w:val="28"/>
          <w:lang w:val="uk-UA"/>
        </w:rPr>
        <w:t xml:space="preserve">, керуючись ч.1 </w:t>
      </w:r>
      <w:proofErr w:type="spellStart"/>
      <w:r>
        <w:rPr>
          <w:sz w:val="28"/>
          <w:szCs w:val="28"/>
          <w:lang w:val="uk-UA"/>
        </w:rPr>
        <w:t>п.«а</w:t>
      </w:r>
      <w:proofErr w:type="spellEnd"/>
      <w:r>
        <w:rPr>
          <w:sz w:val="28"/>
          <w:szCs w:val="28"/>
          <w:lang w:val="uk-UA"/>
        </w:rPr>
        <w:t xml:space="preserve">» ст. 29, ст. 40, ст. 52 Закону України «Про місцеве самоврядування в Україні», рішення сесії </w:t>
      </w:r>
      <w:proofErr w:type="spellStart"/>
      <w:r>
        <w:rPr>
          <w:sz w:val="28"/>
          <w:szCs w:val="28"/>
          <w:lang w:val="uk-UA"/>
        </w:rPr>
        <w:t>Вербської</w:t>
      </w:r>
      <w:proofErr w:type="spellEnd"/>
      <w:r>
        <w:rPr>
          <w:sz w:val="28"/>
          <w:szCs w:val="28"/>
          <w:lang w:val="uk-UA"/>
        </w:rPr>
        <w:t xml:space="preserve"> сільської ради від 23.12.2025 року № 1521 «</w:t>
      </w:r>
      <w:r>
        <w:rPr>
          <w:bCs/>
          <w:sz w:val="28"/>
          <w:szCs w:val="28"/>
          <w:lang w:val="uk-UA"/>
        </w:rPr>
        <w:t>Про затвердження змін до Переліку першого типу об’єктів оренди комунальної власності територіальної громади с. Верба та передачу об’єктів комунальної власності в оренду шляхом проведення аукціону</w:t>
      </w:r>
      <w:r>
        <w:rPr>
          <w:sz w:val="28"/>
          <w:szCs w:val="28"/>
          <w:lang w:val="uk-UA"/>
        </w:rPr>
        <w:t>», з метою ефективного використання об’єктів комунальної власності</w:t>
      </w:r>
      <w:r w:rsidRPr="00B82C39">
        <w:rPr>
          <w:sz w:val="28"/>
          <w:szCs w:val="28"/>
        </w:rPr>
        <w:t xml:space="preserve">, </w:t>
      </w:r>
      <w:r w:rsidRPr="00B82C39">
        <w:rPr>
          <w:sz w:val="28"/>
          <w:szCs w:val="28"/>
          <w:shd w:val="clear" w:color="auto" w:fill="FFFFFF"/>
        </w:rPr>
        <w:t xml:space="preserve">Вербська </w:t>
      </w:r>
      <w:proofErr w:type="spellStart"/>
      <w:r w:rsidRPr="00B82C39">
        <w:rPr>
          <w:sz w:val="28"/>
          <w:szCs w:val="28"/>
        </w:rPr>
        <w:t>сільська</w:t>
      </w:r>
      <w:proofErr w:type="spellEnd"/>
      <w:r w:rsidRPr="00B82C39">
        <w:rPr>
          <w:sz w:val="28"/>
          <w:szCs w:val="28"/>
        </w:rPr>
        <w:t xml:space="preserve"> рада</w:t>
      </w:r>
    </w:p>
    <w:p w:rsidR="003C5BF2" w:rsidRDefault="003C5BF2" w:rsidP="003C5BF2">
      <w:pPr>
        <w:spacing w:line="276" w:lineRule="auto"/>
        <w:jc w:val="center"/>
        <w:outlineLvl w:val="0"/>
        <w:rPr>
          <w:sz w:val="28"/>
          <w:szCs w:val="28"/>
          <w:lang w:val="uk-UA"/>
        </w:rPr>
      </w:pPr>
      <w:r>
        <w:rPr>
          <w:sz w:val="28"/>
          <w:szCs w:val="28"/>
          <w:lang w:val="uk-UA"/>
        </w:rPr>
        <w:t xml:space="preserve"> </w:t>
      </w:r>
    </w:p>
    <w:p w:rsidR="003C5BF2" w:rsidRDefault="003C5BF2" w:rsidP="003C5BF2">
      <w:pPr>
        <w:spacing w:line="276" w:lineRule="auto"/>
        <w:jc w:val="center"/>
        <w:outlineLvl w:val="0"/>
        <w:rPr>
          <w:sz w:val="28"/>
          <w:szCs w:val="28"/>
          <w:lang w:val="uk-UA"/>
        </w:rPr>
      </w:pPr>
      <w:r>
        <w:rPr>
          <w:sz w:val="28"/>
          <w:szCs w:val="28"/>
          <w:lang w:val="uk-UA"/>
        </w:rPr>
        <w:t>ВИРІШИЛА:</w:t>
      </w:r>
    </w:p>
    <w:p w:rsidR="003C5BF2" w:rsidRPr="00540FD1" w:rsidRDefault="003C5BF2" w:rsidP="003C5BF2">
      <w:pPr>
        <w:spacing w:line="276" w:lineRule="auto"/>
        <w:ind w:left="284" w:hanging="284"/>
        <w:jc w:val="both"/>
        <w:rPr>
          <w:b/>
          <w:bCs/>
          <w:sz w:val="28"/>
          <w:szCs w:val="28"/>
        </w:rPr>
      </w:pPr>
      <w:r w:rsidRPr="00540FD1">
        <w:rPr>
          <w:sz w:val="28"/>
          <w:szCs w:val="28"/>
          <w:lang w:val="uk-UA"/>
        </w:rPr>
        <w:t>1.</w:t>
      </w:r>
      <w:proofErr w:type="spellStart"/>
      <w:r>
        <w:rPr>
          <w:sz w:val="28"/>
          <w:szCs w:val="28"/>
        </w:rPr>
        <w:t>Затвердити</w:t>
      </w:r>
      <w:proofErr w:type="spellEnd"/>
      <w:r>
        <w:rPr>
          <w:sz w:val="28"/>
          <w:szCs w:val="28"/>
        </w:rPr>
        <w:t xml:space="preserve"> </w:t>
      </w:r>
      <w:proofErr w:type="spellStart"/>
      <w:r>
        <w:rPr>
          <w:sz w:val="28"/>
          <w:szCs w:val="28"/>
        </w:rPr>
        <w:t>оголошення</w:t>
      </w:r>
      <w:proofErr w:type="spellEnd"/>
      <w:r w:rsidRPr="00540FD1">
        <w:rPr>
          <w:sz w:val="28"/>
          <w:szCs w:val="28"/>
        </w:rPr>
        <w:t xml:space="preserve"> про передачу в </w:t>
      </w:r>
      <w:proofErr w:type="spellStart"/>
      <w:r w:rsidRPr="00540FD1">
        <w:rPr>
          <w:sz w:val="28"/>
          <w:szCs w:val="28"/>
        </w:rPr>
        <w:t>оренду</w:t>
      </w:r>
      <w:proofErr w:type="spellEnd"/>
      <w:r w:rsidRPr="00540FD1">
        <w:rPr>
          <w:sz w:val="28"/>
          <w:szCs w:val="28"/>
        </w:rPr>
        <w:t xml:space="preserve"> </w:t>
      </w:r>
      <w:proofErr w:type="spellStart"/>
      <w:r w:rsidRPr="00540FD1">
        <w:rPr>
          <w:sz w:val="28"/>
          <w:szCs w:val="28"/>
        </w:rPr>
        <w:t>частини</w:t>
      </w:r>
      <w:proofErr w:type="spellEnd"/>
      <w:r w:rsidRPr="00540FD1">
        <w:rPr>
          <w:sz w:val="28"/>
          <w:szCs w:val="28"/>
        </w:rPr>
        <w:t xml:space="preserve"> </w:t>
      </w:r>
      <w:proofErr w:type="spellStart"/>
      <w:r w:rsidRPr="00540FD1">
        <w:rPr>
          <w:sz w:val="28"/>
          <w:szCs w:val="28"/>
        </w:rPr>
        <w:t>приміщення</w:t>
      </w:r>
      <w:proofErr w:type="spellEnd"/>
      <w:r w:rsidRPr="00540FD1">
        <w:rPr>
          <w:sz w:val="28"/>
          <w:szCs w:val="28"/>
        </w:rPr>
        <w:t xml:space="preserve"> </w:t>
      </w:r>
      <w:proofErr w:type="spellStart"/>
      <w:r w:rsidRPr="00540FD1">
        <w:rPr>
          <w:sz w:val="28"/>
          <w:szCs w:val="28"/>
        </w:rPr>
        <w:t>амбулаторії</w:t>
      </w:r>
      <w:proofErr w:type="spellEnd"/>
      <w:r w:rsidRPr="00540FD1">
        <w:rPr>
          <w:sz w:val="28"/>
          <w:szCs w:val="28"/>
        </w:rPr>
        <w:t xml:space="preserve"> </w:t>
      </w:r>
      <w:proofErr w:type="spellStart"/>
      <w:r w:rsidRPr="00540FD1">
        <w:rPr>
          <w:sz w:val="28"/>
          <w:szCs w:val="28"/>
        </w:rPr>
        <w:t>загальної</w:t>
      </w:r>
      <w:proofErr w:type="spellEnd"/>
      <w:r w:rsidRPr="00540FD1">
        <w:rPr>
          <w:sz w:val="28"/>
          <w:szCs w:val="28"/>
        </w:rPr>
        <w:t xml:space="preserve"> практики </w:t>
      </w:r>
      <w:proofErr w:type="spellStart"/>
      <w:r w:rsidRPr="00540FD1">
        <w:rPr>
          <w:sz w:val="28"/>
          <w:szCs w:val="28"/>
        </w:rPr>
        <w:t>сімейної</w:t>
      </w:r>
      <w:proofErr w:type="spellEnd"/>
      <w:r w:rsidRPr="00540FD1">
        <w:rPr>
          <w:sz w:val="28"/>
          <w:szCs w:val="28"/>
        </w:rPr>
        <w:t xml:space="preserve"> </w:t>
      </w:r>
      <w:proofErr w:type="spellStart"/>
      <w:r w:rsidRPr="00540FD1">
        <w:rPr>
          <w:sz w:val="28"/>
          <w:szCs w:val="28"/>
        </w:rPr>
        <w:t>медицини</w:t>
      </w:r>
      <w:proofErr w:type="spellEnd"/>
      <w:r w:rsidRPr="00540FD1">
        <w:rPr>
          <w:sz w:val="28"/>
          <w:szCs w:val="28"/>
        </w:rPr>
        <w:t xml:space="preserve"> </w:t>
      </w:r>
      <w:proofErr w:type="spellStart"/>
      <w:r w:rsidRPr="00540FD1">
        <w:rPr>
          <w:sz w:val="28"/>
          <w:szCs w:val="28"/>
        </w:rPr>
        <w:t>площею</w:t>
      </w:r>
      <w:proofErr w:type="spellEnd"/>
      <w:r w:rsidRPr="00540FD1">
        <w:rPr>
          <w:sz w:val="28"/>
          <w:szCs w:val="28"/>
        </w:rPr>
        <w:t xml:space="preserve"> </w:t>
      </w:r>
      <w:r w:rsidRPr="00540FD1">
        <w:rPr>
          <w:sz w:val="28"/>
          <w:szCs w:val="28"/>
          <w:lang w:val="uk-UA"/>
        </w:rPr>
        <w:t>2</w:t>
      </w:r>
      <w:r>
        <w:rPr>
          <w:sz w:val="28"/>
          <w:szCs w:val="28"/>
        </w:rPr>
        <w:t xml:space="preserve">,0 кв.м., </w:t>
      </w:r>
      <w:proofErr w:type="spellStart"/>
      <w:r>
        <w:rPr>
          <w:sz w:val="28"/>
          <w:szCs w:val="28"/>
        </w:rPr>
        <w:t>що</w:t>
      </w:r>
      <w:proofErr w:type="spellEnd"/>
      <w:r>
        <w:rPr>
          <w:sz w:val="28"/>
          <w:szCs w:val="28"/>
        </w:rPr>
        <w:t xml:space="preserve"> </w:t>
      </w:r>
      <w:proofErr w:type="spellStart"/>
      <w:r>
        <w:rPr>
          <w:sz w:val="28"/>
          <w:szCs w:val="28"/>
        </w:rPr>
        <w:t>знаходиться</w:t>
      </w:r>
      <w:proofErr w:type="spellEnd"/>
      <w:r>
        <w:rPr>
          <w:sz w:val="28"/>
          <w:szCs w:val="28"/>
        </w:rPr>
        <w:t xml:space="preserve"> за </w:t>
      </w:r>
      <w:proofErr w:type="spellStart"/>
      <w:r>
        <w:rPr>
          <w:sz w:val="28"/>
          <w:szCs w:val="28"/>
        </w:rPr>
        <w:t>адресою</w:t>
      </w:r>
      <w:proofErr w:type="spellEnd"/>
      <w:r w:rsidRPr="00540FD1">
        <w:rPr>
          <w:sz w:val="28"/>
          <w:szCs w:val="28"/>
        </w:rPr>
        <w:t xml:space="preserve">: </w:t>
      </w:r>
      <w:proofErr w:type="spellStart"/>
      <w:r w:rsidRPr="00540FD1">
        <w:rPr>
          <w:sz w:val="28"/>
          <w:szCs w:val="28"/>
        </w:rPr>
        <w:t>вул</w:t>
      </w:r>
      <w:proofErr w:type="gramStart"/>
      <w:r w:rsidRPr="00540FD1">
        <w:rPr>
          <w:sz w:val="28"/>
          <w:szCs w:val="28"/>
        </w:rPr>
        <w:t>.Г</w:t>
      </w:r>
      <w:proofErr w:type="gramEnd"/>
      <w:r w:rsidRPr="00540FD1">
        <w:rPr>
          <w:sz w:val="28"/>
          <w:szCs w:val="28"/>
        </w:rPr>
        <w:t>рушевського</w:t>
      </w:r>
      <w:proofErr w:type="spellEnd"/>
      <w:r w:rsidRPr="00540FD1">
        <w:rPr>
          <w:sz w:val="28"/>
          <w:szCs w:val="28"/>
        </w:rPr>
        <w:t>,</w:t>
      </w:r>
      <w:r>
        <w:rPr>
          <w:sz w:val="28"/>
          <w:szCs w:val="28"/>
          <w:lang w:val="uk-UA"/>
        </w:rPr>
        <w:t xml:space="preserve"> </w:t>
      </w:r>
      <w:r w:rsidRPr="00540FD1">
        <w:rPr>
          <w:sz w:val="28"/>
          <w:szCs w:val="28"/>
        </w:rPr>
        <w:t>27 с.</w:t>
      </w:r>
      <w:r>
        <w:rPr>
          <w:sz w:val="28"/>
          <w:szCs w:val="28"/>
          <w:lang w:val="uk-UA"/>
        </w:rPr>
        <w:t xml:space="preserve"> </w:t>
      </w:r>
      <w:r>
        <w:rPr>
          <w:sz w:val="28"/>
          <w:szCs w:val="28"/>
        </w:rPr>
        <w:t xml:space="preserve">Верба, </w:t>
      </w:r>
      <w:proofErr w:type="spellStart"/>
      <w:r>
        <w:rPr>
          <w:sz w:val="28"/>
          <w:szCs w:val="28"/>
        </w:rPr>
        <w:t>Дубенськ</w:t>
      </w:r>
      <w:r>
        <w:rPr>
          <w:sz w:val="28"/>
          <w:szCs w:val="28"/>
          <w:lang w:val="uk-UA"/>
        </w:rPr>
        <w:t>ий</w:t>
      </w:r>
      <w:proofErr w:type="spellEnd"/>
      <w:r w:rsidRPr="00540FD1">
        <w:rPr>
          <w:sz w:val="28"/>
          <w:szCs w:val="28"/>
        </w:rPr>
        <w:t xml:space="preserve"> р-н, </w:t>
      </w:r>
      <w:proofErr w:type="spellStart"/>
      <w:r w:rsidRPr="00540FD1">
        <w:rPr>
          <w:sz w:val="28"/>
          <w:szCs w:val="28"/>
        </w:rPr>
        <w:t>Рівненська</w:t>
      </w:r>
      <w:proofErr w:type="spellEnd"/>
      <w:r w:rsidRPr="00540FD1">
        <w:rPr>
          <w:sz w:val="28"/>
          <w:szCs w:val="28"/>
        </w:rPr>
        <w:t xml:space="preserve"> </w:t>
      </w:r>
      <w:proofErr w:type="spellStart"/>
      <w:r w:rsidRPr="00540FD1">
        <w:rPr>
          <w:sz w:val="28"/>
          <w:szCs w:val="28"/>
        </w:rPr>
        <w:t>обл</w:t>
      </w:r>
      <w:proofErr w:type="spellEnd"/>
      <w:r w:rsidRPr="00540FD1">
        <w:rPr>
          <w:sz w:val="28"/>
          <w:szCs w:val="28"/>
          <w:lang w:val="uk-UA"/>
        </w:rPr>
        <w:t xml:space="preserve">. </w:t>
      </w:r>
      <w:r w:rsidRPr="00540FD1">
        <w:rPr>
          <w:sz w:val="28"/>
          <w:szCs w:val="28"/>
        </w:rPr>
        <w:t>(</w:t>
      </w:r>
      <w:proofErr w:type="spellStart"/>
      <w:r w:rsidRPr="00540FD1">
        <w:rPr>
          <w:sz w:val="28"/>
          <w:szCs w:val="28"/>
        </w:rPr>
        <w:t>Додаток</w:t>
      </w:r>
      <w:proofErr w:type="spellEnd"/>
      <w:r w:rsidRPr="00540FD1">
        <w:rPr>
          <w:sz w:val="28"/>
          <w:szCs w:val="28"/>
        </w:rPr>
        <w:t xml:space="preserve"> 1).</w:t>
      </w:r>
    </w:p>
    <w:p w:rsidR="003C5BF2" w:rsidRPr="000C21CF" w:rsidRDefault="003C5BF2" w:rsidP="003C5BF2">
      <w:pPr>
        <w:tabs>
          <w:tab w:val="left" w:pos="1134"/>
        </w:tabs>
        <w:spacing w:line="276" w:lineRule="auto"/>
        <w:ind w:left="284" w:hanging="284"/>
        <w:jc w:val="both"/>
        <w:rPr>
          <w:sz w:val="28"/>
          <w:szCs w:val="28"/>
          <w:lang w:val="uk-UA"/>
        </w:rPr>
      </w:pPr>
      <w:r w:rsidRPr="00540FD1">
        <w:rPr>
          <w:sz w:val="28"/>
          <w:szCs w:val="28"/>
        </w:rPr>
        <w:t xml:space="preserve">2.Оголосити </w:t>
      </w:r>
      <w:proofErr w:type="spellStart"/>
      <w:r w:rsidRPr="00540FD1">
        <w:rPr>
          <w:sz w:val="28"/>
          <w:szCs w:val="28"/>
        </w:rPr>
        <w:t>аукціон</w:t>
      </w:r>
      <w:proofErr w:type="spellEnd"/>
      <w:r w:rsidRPr="00540FD1">
        <w:rPr>
          <w:sz w:val="28"/>
          <w:szCs w:val="28"/>
        </w:rPr>
        <w:t xml:space="preserve"> на право </w:t>
      </w:r>
      <w:proofErr w:type="spellStart"/>
      <w:r w:rsidRPr="00540FD1">
        <w:rPr>
          <w:sz w:val="28"/>
          <w:szCs w:val="28"/>
        </w:rPr>
        <w:t>оренди</w:t>
      </w:r>
      <w:proofErr w:type="spellEnd"/>
      <w:r w:rsidRPr="00540FD1">
        <w:rPr>
          <w:sz w:val="28"/>
          <w:szCs w:val="28"/>
        </w:rPr>
        <w:t xml:space="preserve"> </w:t>
      </w:r>
      <w:proofErr w:type="spellStart"/>
      <w:r w:rsidRPr="00540FD1">
        <w:rPr>
          <w:sz w:val="28"/>
          <w:szCs w:val="28"/>
        </w:rPr>
        <w:t>частини</w:t>
      </w:r>
      <w:proofErr w:type="spellEnd"/>
      <w:r w:rsidRPr="00540FD1">
        <w:rPr>
          <w:sz w:val="28"/>
          <w:szCs w:val="28"/>
        </w:rPr>
        <w:t xml:space="preserve"> </w:t>
      </w:r>
      <w:proofErr w:type="spellStart"/>
      <w:r w:rsidRPr="00540FD1">
        <w:rPr>
          <w:sz w:val="28"/>
          <w:szCs w:val="28"/>
        </w:rPr>
        <w:t>приміщення</w:t>
      </w:r>
      <w:proofErr w:type="spellEnd"/>
      <w:r w:rsidRPr="00540FD1">
        <w:rPr>
          <w:sz w:val="28"/>
          <w:szCs w:val="28"/>
        </w:rPr>
        <w:t xml:space="preserve"> </w:t>
      </w:r>
      <w:proofErr w:type="spellStart"/>
      <w:r w:rsidRPr="00540FD1">
        <w:rPr>
          <w:sz w:val="28"/>
          <w:szCs w:val="28"/>
        </w:rPr>
        <w:t>амбулаторії</w:t>
      </w:r>
      <w:proofErr w:type="spellEnd"/>
      <w:r w:rsidRPr="00540FD1">
        <w:rPr>
          <w:sz w:val="28"/>
          <w:szCs w:val="28"/>
        </w:rPr>
        <w:t xml:space="preserve"> </w:t>
      </w:r>
      <w:proofErr w:type="spellStart"/>
      <w:r w:rsidRPr="00540FD1">
        <w:rPr>
          <w:sz w:val="28"/>
          <w:szCs w:val="28"/>
        </w:rPr>
        <w:t>загальної</w:t>
      </w:r>
      <w:proofErr w:type="spellEnd"/>
      <w:r w:rsidRPr="00540FD1">
        <w:rPr>
          <w:sz w:val="28"/>
          <w:szCs w:val="28"/>
        </w:rPr>
        <w:t xml:space="preserve"> практики </w:t>
      </w:r>
      <w:proofErr w:type="spellStart"/>
      <w:r w:rsidRPr="00540FD1">
        <w:rPr>
          <w:sz w:val="28"/>
          <w:szCs w:val="28"/>
        </w:rPr>
        <w:t>сімейної</w:t>
      </w:r>
      <w:proofErr w:type="spellEnd"/>
      <w:r w:rsidRPr="00540FD1">
        <w:rPr>
          <w:sz w:val="28"/>
          <w:szCs w:val="28"/>
        </w:rPr>
        <w:t xml:space="preserve"> </w:t>
      </w:r>
      <w:proofErr w:type="spellStart"/>
      <w:r w:rsidRPr="00540FD1">
        <w:rPr>
          <w:sz w:val="28"/>
          <w:szCs w:val="28"/>
        </w:rPr>
        <w:t>медицини</w:t>
      </w:r>
      <w:proofErr w:type="spellEnd"/>
      <w:r w:rsidRPr="00540FD1">
        <w:rPr>
          <w:sz w:val="28"/>
          <w:szCs w:val="28"/>
        </w:rPr>
        <w:t xml:space="preserve"> </w:t>
      </w:r>
      <w:proofErr w:type="spellStart"/>
      <w:r w:rsidRPr="00540FD1">
        <w:rPr>
          <w:sz w:val="28"/>
          <w:szCs w:val="28"/>
        </w:rPr>
        <w:t>площею</w:t>
      </w:r>
      <w:proofErr w:type="spellEnd"/>
      <w:r w:rsidRPr="00540FD1">
        <w:rPr>
          <w:sz w:val="28"/>
          <w:szCs w:val="28"/>
        </w:rPr>
        <w:t xml:space="preserve"> </w:t>
      </w:r>
      <w:r w:rsidRPr="00540FD1">
        <w:rPr>
          <w:sz w:val="28"/>
          <w:szCs w:val="28"/>
          <w:lang w:val="uk-UA"/>
        </w:rPr>
        <w:t>2</w:t>
      </w:r>
      <w:r w:rsidRPr="00540FD1">
        <w:rPr>
          <w:sz w:val="28"/>
          <w:szCs w:val="28"/>
        </w:rPr>
        <w:t>,0 кв</w:t>
      </w:r>
      <w:r>
        <w:rPr>
          <w:sz w:val="28"/>
          <w:szCs w:val="28"/>
        </w:rPr>
        <w:t>.м.</w:t>
      </w:r>
      <w:proofErr w:type="gramStart"/>
      <w:r>
        <w:rPr>
          <w:sz w:val="28"/>
          <w:szCs w:val="28"/>
        </w:rPr>
        <w:t xml:space="preserve"> ,</w:t>
      </w:r>
      <w:proofErr w:type="gram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знаходиться</w:t>
      </w:r>
      <w:proofErr w:type="spellEnd"/>
      <w:r>
        <w:rPr>
          <w:sz w:val="28"/>
          <w:szCs w:val="28"/>
        </w:rPr>
        <w:t xml:space="preserve"> за </w:t>
      </w:r>
      <w:proofErr w:type="spellStart"/>
      <w:r>
        <w:rPr>
          <w:sz w:val="28"/>
          <w:szCs w:val="28"/>
        </w:rPr>
        <w:t>адресою</w:t>
      </w:r>
      <w:proofErr w:type="spellEnd"/>
      <w:r w:rsidRPr="00540FD1">
        <w:rPr>
          <w:sz w:val="28"/>
          <w:szCs w:val="28"/>
        </w:rPr>
        <w:t xml:space="preserve">: </w:t>
      </w:r>
      <w:proofErr w:type="spellStart"/>
      <w:r w:rsidRPr="00540FD1">
        <w:rPr>
          <w:sz w:val="28"/>
          <w:szCs w:val="28"/>
        </w:rPr>
        <w:t>вул</w:t>
      </w:r>
      <w:proofErr w:type="spellEnd"/>
      <w:r w:rsidRPr="00540FD1">
        <w:rPr>
          <w:sz w:val="28"/>
          <w:szCs w:val="28"/>
        </w:rPr>
        <w:t>.</w:t>
      </w:r>
      <w:r>
        <w:rPr>
          <w:sz w:val="28"/>
          <w:szCs w:val="28"/>
          <w:lang w:val="uk-UA"/>
        </w:rPr>
        <w:t xml:space="preserve"> </w:t>
      </w:r>
      <w:r w:rsidRPr="000C21CF">
        <w:rPr>
          <w:sz w:val="28"/>
          <w:szCs w:val="28"/>
          <w:lang w:val="uk-UA"/>
        </w:rPr>
        <w:t>Грушевського,</w:t>
      </w:r>
      <w:r>
        <w:rPr>
          <w:sz w:val="28"/>
          <w:szCs w:val="28"/>
          <w:lang w:val="uk-UA"/>
        </w:rPr>
        <w:t xml:space="preserve"> </w:t>
      </w:r>
      <w:r w:rsidRPr="000C21CF">
        <w:rPr>
          <w:sz w:val="28"/>
          <w:szCs w:val="28"/>
          <w:lang w:val="uk-UA"/>
        </w:rPr>
        <w:t xml:space="preserve">27 </w:t>
      </w:r>
      <w:proofErr w:type="spellStart"/>
      <w:r w:rsidRPr="000C21CF">
        <w:rPr>
          <w:sz w:val="28"/>
          <w:szCs w:val="28"/>
          <w:lang w:val="uk-UA"/>
        </w:rPr>
        <w:t>с.Верба</w:t>
      </w:r>
      <w:proofErr w:type="spellEnd"/>
      <w:r w:rsidRPr="000C21CF">
        <w:rPr>
          <w:sz w:val="28"/>
          <w:szCs w:val="28"/>
          <w:lang w:val="uk-UA"/>
        </w:rPr>
        <w:t xml:space="preserve">, </w:t>
      </w:r>
      <w:proofErr w:type="spellStart"/>
      <w:r w:rsidRPr="000C21CF">
        <w:rPr>
          <w:sz w:val="28"/>
          <w:szCs w:val="28"/>
          <w:lang w:val="uk-UA"/>
        </w:rPr>
        <w:t>Дубенськ</w:t>
      </w:r>
      <w:r>
        <w:rPr>
          <w:sz w:val="28"/>
          <w:szCs w:val="28"/>
          <w:lang w:val="uk-UA"/>
        </w:rPr>
        <w:t>ий</w:t>
      </w:r>
      <w:proofErr w:type="spellEnd"/>
      <w:r w:rsidRPr="000C21CF">
        <w:rPr>
          <w:sz w:val="28"/>
          <w:szCs w:val="28"/>
          <w:lang w:val="uk-UA"/>
        </w:rPr>
        <w:t xml:space="preserve"> р-н, Рівненська обл.</w:t>
      </w:r>
    </w:p>
    <w:p w:rsidR="003C5BF2" w:rsidRPr="000C21CF" w:rsidRDefault="003C5BF2" w:rsidP="003C5BF2">
      <w:pPr>
        <w:tabs>
          <w:tab w:val="left" w:pos="1134"/>
        </w:tabs>
        <w:spacing w:line="276" w:lineRule="auto"/>
        <w:ind w:left="284" w:hanging="284"/>
        <w:jc w:val="both"/>
        <w:rPr>
          <w:sz w:val="28"/>
          <w:szCs w:val="28"/>
          <w:lang w:val="uk-UA"/>
        </w:rPr>
      </w:pPr>
      <w:r w:rsidRPr="000C21CF">
        <w:rPr>
          <w:sz w:val="28"/>
          <w:szCs w:val="28"/>
          <w:lang w:val="uk-UA"/>
        </w:rPr>
        <w:lastRenderedPageBreak/>
        <w:t>3. Заступнику сільського голови з питань діяльності виконавчих органів Грицаку А.О. забезпечити вчинення всіх необхідних дій для проведення аукціону .</w:t>
      </w:r>
    </w:p>
    <w:p w:rsidR="003C5BF2" w:rsidRPr="00540FD1" w:rsidRDefault="003C5BF2" w:rsidP="003C5BF2">
      <w:pPr>
        <w:tabs>
          <w:tab w:val="left" w:pos="1134"/>
        </w:tabs>
        <w:spacing w:line="276" w:lineRule="auto"/>
        <w:ind w:left="284" w:hanging="284"/>
        <w:jc w:val="both"/>
        <w:rPr>
          <w:sz w:val="28"/>
          <w:szCs w:val="28"/>
        </w:rPr>
      </w:pPr>
      <w:r w:rsidRPr="00540FD1">
        <w:rPr>
          <w:sz w:val="28"/>
          <w:szCs w:val="28"/>
          <w:lang w:val="uk-UA"/>
        </w:rPr>
        <w:t>4.</w:t>
      </w:r>
      <w:r w:rsidRPr="00540FD1">
        <w:rPr>
          <w:sz w:val="28"/>
          <w:szCs w:val="28"/>
        </w:rPr>
        <w:t xml:space="preserve">Контроль за </w:t>
      </w:r>
      <w:proofErr w:type="spellStart"/>
      <w:r w:rsidRPr="00540FD1">
        <w:rPr>
          <w:sz w:val="28"/>
          <w:szCs w:val="28"/>
        </w:rPr>
        <w:t>виконанням</w:t>
      </w:r>
      <w:proofErr w:type="spellEnd"/>
      <w:r w:rsidRPr="00540FD1">
        <w:rPr>
          <w:sz w:val="28"/>
          <w:szCs w:val="28"/>
        </w:rPr>
        <w:t xml:space="preserve"> </w:t>
      </w:r>
      <w:proofErr w:type="spellStart"/>
      <w:r w:rsidRPr="00540FD1">
        <w:rPr>
          <w:sz w:val="28"/>
          <w:szCs w:val="28"/>
        </w:rPr>
        <w:t>рішення</w:t>
      </w:r>
      <w:proofErr w:type="spellEnd"/>
      <w:r w:rsidRPr="00540FD1">
        <w:rPr>
          <w:sz w:val="28"/>
          <w:szCs w:val="28"/>
        </w:rPr>
        <w:t xml:space="preserve"> </w:t>
      </w:r>
      <w:proofErr w:type="spellStart"/>
      <w:r w:rsidRPr="00540FD1">
        <w:rPr>
          <w:sz w:val="28"/>
          <w:szCs w:val="28"/>
        </w:rPr>
        <w:t>покласти</w:t>
      </w:r>
      <w:proofErr w:type="spellEnd"/>
      <w:r w:rsidRPr="00540FD1">
        <w:rPr>
          <w:sz w:val="28"/>
          <w:szCs w:val="28"/>
        </w:rPr>
        <w:t xml:space="preserve"> на </w:t>
      </w:r>
      <w:proofErr w:type="spellStart"/>
      <w:r w:rsidRPr="00540FD1">
        <w:rPr>
          <w:sz w:val="28"/>
          <w:szCs w:val="28"/>
        </w:rPr>
        <w:t>сільського</w:t>
      </w:r>
      <w:proofErr w:type="spellEnd"/>
      <w:r w:rsidRPr="00540FD1">
        <w:rPr>
          <w:sz w:val="28"/>
          <w:szCs w:val="28"/>
        </w:rPr>
        <w:t xml:space="preserve"> голову </w:t>
      </w:r>
      <w:proofErr w:type="spellStart"/>
      <w:r w:rsidRPr="00540FD1">
        <w:rPr>
          <w:sz w:val="28"/>
          <w:szCs w:val="28"/>
        </w:rPr>
        <w:t>Камілу</w:t>
      </w:r>
      <w:proofErr w:type="spellEnd"/>
      <w:r w:rsidRPr="00540FD1">
        <w:rPr>
          <w:sz w:val="28"/>
          <w:szCs w:val="28"/>
        </w:rPr>
        <w:t xml:space="preserve"> </w:t>
      </w:r>
      <w:proofErr w:type="spellStart"/>
      <w:r w:rsidRPr="00540FD1">
        <w:rPr>
          <w:sz w:val="28"/>
          <w:szCs w:val="28"/>
        </w:rPr>
        <w:t>Котвінську</w:t>
      </w:r>
      <w:proofErr w:type="spellEnd"/>
      <w:r w:rsidRPr="00540FD1">
        <w:rPr>
          <w:sz w:val="28"/>
          <w:szCs w:val="28"/>
        </w:rPr>
        <w:t xml:space="preserve">. </w:t>
      </w:r>
    </w:p>
    <w:p w:rsidR="003C5BF2" w:rsidRDefault="003C5BF2" w:rsidP="003C5BF2">
      <w:pPr>
        <w:spacing w:after="160" w:line="276" w:lineRule="auto"/>
        <w:jc w:val="both"/>
        <w:rPr>
          <w:sz w:val="28"/>
          <w:szCs w:val="28"/>
          <w:lang w:val="uk-UA"/>
        </w:rPr>
      </w:pPr>
    </w:p>
    <w:p w:rsidR="003C5BF2" w:rsidRDefault="003C5BF2" w:rsidP="003C5BF2">
      <w:pPr>
        <w:spacing w:after="160" w:line="276" w:lineRule="auto"/>
        <w:jc w:val="both"/>
        <w:rPr>
          <w:sz w:val="28"/>
          <w:szCs w:val="28"/>
          <w:lang w:val="uk-UA"/>
        </w:rPr>
      </w:pPr>
    </w:p>
    <w:p w:rsidR="003C5BF2" w:rsidRPr="00540FD1" w:rsidRDefault="003C5BF2" w:rsidP="003C5BF2">
      <w:pPr>
        <w:spacing w:after="160" w:line="276" w:lineRule="auto"/>
        <w:jc w:val="both"/>
        <w:rPr>
          <w:sz w:val="28"/>
          <w:szCs w:val="28"/>
          <w:lang w:val="uk-UA"/>
        </w:rPr>
      </w:pPr>
    </w:p>
    <w:p w:rsidR="003C5BF2" w:rsidRDefault="003C5BF2" w:rsidP="003C5BF2">
      <w:pPr>
        <w:pStyle w:val="a3"/>
        <w:jc w:val="center"/>
        <w:rPr>
          <w:b/>
          <w:sz w:val="28"/>
          <w:szCs w:val="28"/>
          <w:lang w:val="uk-UA"/>
        </w:rPr>
      </w:pPr>
      <w:proofErr w:type="spellStart"/>
      <w:r w:rsidRPr="0093168A">
        <w:rPr>
          <w:rFonts w:ascii="Times New Roman" w:hAnsi="Times New Roman"/>
          <w:b/>
          <w:sz w:val="28"/>
          <w:szCs w:val="28"/>
        </w:rPr>
        <w:t>Сільський</w:t>
      </w:r>
      <w:proofErr w:type="spellEnd"/>
      <w:r w:rsidRPr="0093168A">
        <w:rPr>
          <w:rFonts w:ascii="Times New Roman" w:hAnsi="Times New Roman"/>
          <w:b/>
          <w:sz w:val="28"/>
          <w:szCs w:val="28"/>
        </w:rPr>
        <w:t xml:space="preserve"> голова </w:t>
      </w:r>
      <w:r w:rsidRPr="0093168A">
        <w:rPr>
          <w:rFonts w:ascii="Times New Roman" w:hAnsi="Times New Roman"/>
          <w:b/>
          <w:sz w:val="28"/>
          <w:szCs w:val="28"/>
        </w:rPr>
        <w:tab/>
      </w:r>
      <w:r w:rsidRPr="0093168A">
        <w:rPr>
          <w:rFonts w:ascii="Times New Roman" w:hAnsi="Times New Roman"/>
          <w:b/>
          <w:sz w:val="28"/>
          <w:szCs w:val="28"/>
        </w:rPr>
        <w:tab/>
      </w:r>
      <w:r w:rsidRPr="0093168A">
        <w:rPr>
          <w:rFonts w:ascii="Times New Roman" w:hAnsi="Times New Roman"/>
          <w:b/>
          <w:sz w:val="28"/>
          <w:szCs w:val="28"/>
          <w:lang w:val="uk-UA"/>
        </w:rPr>
        <w:tab/>
      </w:r>
      <w:r w:rsidRPr="0093168A">
        <w:rPr>
          <w:rFonts w:ascii="Times New Roman" w:hAnsi="Times New Roman"/>
          <w:b/>
          <w:sz w:val="28"/>
          <w:szCs w:val="28"/>
        </w:rPr>
        <w:tab/>
      </w:r>
      <w:r w:rsidRPr="0093168A">
        <w:rPr>
          <w:rFonts w:ascii="Times New Roman" w:hAnsi="Times New Roman"/>
          <w:b/>
          <w:sz w:val="28"/>
          <w:szCs w:val="28"/>
        </w:rPr>
        <w:tab/>
      </w:r>
      <w:proofErr w:type="spellStart"/>
      <w:r w:rsidRPr="0093168A">
        <w:rPr>
          <w:rFonts w:ascii="Times New Roman" w:hAnsi="Times New Roman"/>
          <w:b/>
          <w:sz w:val="28"/>
          <w:szCs w:val="28"/>
        </w:rPr>
        <w:t>Каміла</w:t>
      </w:r>
      <w:proofErr w:type="spellEnd"/>
      <w:r w:rsidRPr="0093168A">
        <w:rPr>
          <w:rFonts w:ascii="Times New Roman" w:hAnsi="Times New Roman"/>
          <w:b/>
          <w:sz w:val="28"/>
          <w:szCs w:val="28"/>
        </w:rPr>
        <w:t xml:space="preserve"> КОТВІНСЬК</w:t>
      </w:r>
      <w:r>
        <w:rPr>
          <w:rFonts w:ascii="Times New Roman" w:hAnsi="Times New Roman"/>
          <w:b/>
          <w:sz w:val="28"/>
          <w:szCs w:val="28"/>
          <w:lang w:val="uk-UA"/>
        </w:rPr>
        <w:t>А</w:t>
      </w:r>
      <w:r>
        <w:rPr>
          <w:b/>
          <w:sz w:val="28"/>
          <w:szCs w:val="28"/>
          <w:lang w:val="uk-UA"/>
        </w:rPr>
        <w:br w:type="page"/>
      </w:r>
    </w:p>
    <w:p w:rsidR="003C5BF2" w:rsidRPr="00495211" w:rsidRDefault="003C5BF2" w:rsidP="003C5BF2">
      <w:pPr>
        <w:pStyle w:val="a3"/>
        <w:ind w:left="5387"/>
        <w:jc w:val="both"/>
        <w:rPr>
          <w:rFonts w:ascii="Times New Roman" w:hAnsi="Times New Roman"/>
          <w:sz w:val="28"/>
          <w:szCs w:val="28"/>
          <w:lang w:val="uk-UA"/>
        </w:rPr>
      </w:pPr>
      <w:r w:rsidRPr="00900195">
        <w:rPr>
          <w:rFonts w:ascii="Times New Roman" w:hAnsi="Times New Roman"/>
          <w:sz w:val="28"/>
          <w:szCs w:val="28"/>
          <w:lang w:val="uk-UA"/>
        </w:rPr>
        <w:lastRenderedPageBreak/>
        <w:t xml:space="preserve">Додаток </w:t>
      </w:r>
    </w:p>
    <w:p w:rsidR="003C5BF2" w:rsidRDefault="003C5BF2" w:rsidP="003C5BF2">
      <w:pPr>
        <w:pStyle w:val="a3"/>
        <w:ind w:left="5387"/>
        <w:jc w:val="both"/>
        <w:rPr>
          <w:rFonts w:ascii="Times New Roman" w:hAnsi="Times New Roman"/>
          <w:sz w:val="28"/>
          <w:szCs w:val="28"/>
          <w:lang w:val="uk-UA"/>
        </w:rPr>
      </w:pPr>
      <w:r w:rsidRPr="00B64734">
        <w:rPr>
          <w:rFonts w:ascii="Times New Roman" w:hAnsi="Times New Roman"/>
          <w:sz w:val="28"/>
          <w:szCs w:val="28"/>
          <w:lang w:val="uk-UA"/>
        </w:rPr>
        <w:t xml:space="preserve">до рішення </w:t>
      </w:r>
      <w:r>
        <w:rPr>
          <w:rFonts w:ascii="Times New Roman" w:hAnsi="Times New Roman"/>
          <w:sz w:val="28"/>
          <w:szCs w:val="28"/>
          <w:lang w:val="uk-UA"/>
        </w:rPr>
        <w:t xml:space="preserve">сесії </w:t>
      </w:r>
    </w:p>
    <w:p w:rsidR="003C5BF2" w:rsidRPr="00B64734" w:rsidRDefault="003C5BF2" w:rsidP="003C5BF2">
      <w:pPr>
        <w:pStyle w:val="a3"/>
        <w:ind w:left="5387"/>
        <w:jc w:val="both"/>
        <w:rPr>
          <w:rFonts w:ascii="Times New Roman" w:hAnsi="Times New Roman"/>
          <w:sz w:val="28"/>
          <w:szCs w:val="28"/>
          <w:lang w:val="uk-UA"/>
        </w:rPr>
      </w:pPr>
      <w:proofErr w:type="spellStart"/>
      <w:r w:rsidRPr="00B64734">
        <w:rPr>
          <w:rFonts w:ascii="Times New Roman" w:hAnsi="Times New Roman"/>
          <w:sz w:val="28"/>
          <w:szCs w:val="28"/>
          <w:lang w:val="uk-UA"/>
        </w:rPr>
        <w:t>Вербської</w:t>
      </w:r>
      <w:proofErr w:type="spellEnd"/>
      <w:r w:rsidRPr="00B64734">
        <w:rPr>
          <w:rFonts w:ascii="Times New Roman" w:hAnsi="Times New Roman"/>
          <w:sz w:val="28"/>
          <w:szCs w:val="28"/>
          <w:lang w:val="uk-UA"/>
        </w:rPr>
        <w:t xml:space="preserve"> сільської ради</w:t>
      </w:r>
    </w:p>
    <w:p w:rsidR="003C5BF2" w:rsidRPr="00AE7DE4" w:rsidRDefault="003C5BF2" w:rsidP="003C5BF2">
      <w:pPr>
        <w:pStyle w:val="a3"/>
        <w:ind w:left="5387"/>
        <w:jc w:val="both"/>
        <w:rPr>
          <w:rFonts w:ascii="Times New Roman" w:hAnsi="Times New Roman"/>
          <w:sz w:val="28"/>
          <w:szCs w:val="28"/>
          <w:lang w:val="uk-UA"/>
        </w:rPr>
      </w:pPr>
      <w:r>
        <w:rPr>
          <w:rFonts w:ascii="Times New Roman" w:hAnsi="Times New Roman"/>
          <w:sz w:val="28"/>
          <w:szCs w:val="28"/>
          <w:lang w:val="uk-UA"/>
        </w:rPr>
        <w:t>від 10</w:t>
      </w:r>
      <w:r w:rsidRPr="00B64734">
        <w:rPr>
          <w:rFonts w:ascii="Times New Roman" w:hAnsi="Times New Roman"/>
          <w:sz w:val="28"/>
          <w:szCs w:val="28"/>
          <w:lang w:val="uk-UA"/>
        </w:rPr>
        <w:t>.</w:t>
      </w:r>
      <w:r>
        <w:rPr>
          <w:rFonts w:ascii="Times New Roman" w:hAnsi="Times New Roman"/>
          <w:sz w:val="28"/>
          <w:szCs w:val="28"/>
          <w:lang w:val="uk-UA"/>
        </w:rPr>
        <w:t>02</w:t>
      </w:r>
      <w:r w:rsidRPr="00B64734">
        <w:rPr>
          <w:rFonts w:ascii="Times New Roman" w:hAnsi="Times New Roman"/>
          <w:sz w:val="28"/>
          <w:szCs w:val="28"/>
          <w:lang w:val="uk-UA"/>
        </w:rPr>
        <w:t>.202</w:t>
      </w:r>
      <w:r>
        <w:rPr>
          <w:rFonts w:ascii="Times New Roman" w:hAnsi="Times New Roman"/>
          <w:sz w:val="28"/>
          <w:szCs w:val="28"/>
          <w:lang w:val="uk-UA"/>
        </w:rPr>
        <w:t>6 р. № 1539</w:t>
      </w:r>
    </w:p>
    <w:p w:rsidR="003C5BF2" w:rsidRPr="007A1F90" w:rsidRDefault="003C5BF2" w:rsidP="003C5BF2">
      <w:pPr>
        <w:jc w:val="center"/>
        <w:rPr>
          <w:sz w:val="28"/>
          <w:szCs w:val="28"/>
          <w:lang w:val="uk-UA"/>
        </w:rPr>
      </w:pPr>
    </w:p>
    <w:p w:rsidR="003C5BF2" w:rsidRPr="000C21CF" w:rsidRDefault="003C5BF2" w:rsidP="003C5BF2">
      <w:pPr>
        <w:ind w:right="-86"/>
        <w:jc w:val="both"/>
        <w:rPr>
          <w:sz w:val="28"/>
          <w:szCs w:val="28"/>
          <w:lang w:val="uk-UA"/>
        </w:rPr>
      </w:pPr>
    </w:p>
    <w:p w:rsidR="003C5BF2" w:rsidRDefault="003C5BF2" w:rsidP="003C5BF2">
      <w:pPr>
        <w:jc w:val="center"/>
        <w:rPr>
          <w:rFonts w:eastAsia="Arial Unicode MS"/>
          <w:b/>
          <w:bCs/>
          <w:color w:val="000000"/>
          <w:sz w:val="28"/>
          <w:szCs w:val="28"/>
          <w:bdr w:val="none" w:sz="0" w:space="0" w:color="auto" w:frame="1"/>
          <w:lang w:eastAsia="uk-UA"/>
        </w:rPr>
      </w:pPr>
      <w:r>
        <w:rPr>
          <w:rFonts w:eastAsia="Arial Unicode MS"/>
          <w:b/>
          <w:bCs/>
          <w:color w:val="000000"/>
          <w:sz w:val="28"/>
          <w:szCs w:val="28"/>
          <w:bdr w:val="none" w:sz="0" w:space="0" w:color="auto" w:frame="1"/>
          <w:lang w:eastAsia="uk-UA"/>
        </w:rPr>
        <w:t>ОГОЛОШЕННЯ</w:t>
      </w:r>
    </w:p>
    <w:p w:rsidR="003C5BF2" w:rsidRDefault="003C5BF2" w:rsidP="003C5BF2">
      <w:pPr>
        <w:jc w:val="center"/>
        <w:rPr>
          <w:rFonts w:eastAsiaTheme="minorHAnsi"/>
          <w:b/>
          <w:sz w:val="28"/>
          <w:szCs w:val="28"/>
        </w:rPr>
      </w:pPr>
      <w:r>
        <w:rPr>
          <w:b/>
          <w:bCs/>
          <w:color w:val="000000"/>
          <w:sz w:val="28"/>
          <w:szCs w:val="28"/>
          <w:bdr w:val="none" w:sz="0" w:space="0" w:color="auto" w:frame="1"/>
          <w:lang w:eastAsia="uk-UA"/>
        </w:rPr>
        <w:t>про передачу</w:t>
      </w:r>
      <w:r>
        <w:rPr>
          <w:b/>
          <w:sz w:val="28"/>
          <w:szCs w:val="28"/>
        </w:rPr>
        <w:t xml:space="preserve"> в </w:t>
      </w:r>
      <w:proofErr w:type="spellStart"/>
      <w:r>
        <w:rPr>
          <w:b/>
          <w:sz w:val="28"/>
          <w:szCs w:val="28"/>
        </w:rPr>
        <w:t>оренду</w:t>
      </w:r>
      <w:proofErr w:type="spellEnd"/>
      <w:r>
        <w:rPr>
          <w:b/>
          <w:sz w:val="28"/>
          <w:szCs w:val="28"/>
        </w:rPr>
        <w:t xml:space="preserve"> </w:t>
      </w:r>
      <w:proofErr w:type="spellStart"/>
      <w:r>
        <w:rPr>
          <w:b/>
          <w:sz w:val="28"/>
          <w:szCs w:val="28"/>
        </w:rPr>
        <w:t>нерухомого</w:t>
      </w:r>
      <w:proofErr w:type="spellEnd"/>
      <w:r>
        <w:rPr>
          <w:b/>
          <w:sz w:val="28"/>
          <w:szCs w:val="28"/>
        </w:rPr>
        <w:t xml:space="preserve"> майна,</w:t>
      </w:r>
      <w:r>
        <w:rPr>
          <w:b/>
          <w:sz w:val="28"/>
          <w:szCs w:val="28"/>
          <w:lang w:val="uk-UA"/>
        </w:rPr>
        <w:t xml:space="preserve"> </w:t>
      </w:r>
      <w:proofErr w:type="spellStart"/>
      <w:r>
        <w:rPr>
          <w:b/>
          <w:sz w:val="28"/>
          <w:szCs w:val="28"/>
        </w:rPr>
        <w:t>що</w:t>
      </w:r>
      <w:proofErr w:type="spellEnd"/>
      <w:r>
        <w:rPr>
          <w:b/>
          <w:sz w:val="28"/>
          <w:szCs w:val="28"/>
        </w:rPr>
        <w:t xml:space="preserve"> </w:t>
      </w:r>
      <w:proofErr w:type="spellStart"/>
      <w:r>
        <w:rPr>
          <w:b/>
          <w:sz w:val="28"/>
          <w:szCs w:val="28"/>
        </w:rPr>
        <w:t>належить</w:t>
      </w:r>
      <w:proofErr w:type="spellEnd"/>
      <w:r>
        <w:rPr>
          <w:b/>
          <w:sz w:val="28"/>
          <w:szCs w:val="28"/>
        </w:rPr>
        <w:t xml:space="preserve"> до </w:t>
      </w:r>
      <w:proofErr w:type="spellStart"/>
      <w:r>
        <w:rPr>
          <w:b/>
          <w:sz w:val="28"/>
          <w:szCs w:val="28"/>
        </w:rPr>
        <w:t>комунальної</w:t>
      </w:r>
      <w:proofErr w:type="spellEnd"/>
      <w:r>
        <w:rPr>
          <w:b/>
          <w:sz w:val="28"/>
          <w:szCs w:val="28"/>
        </w:rPr>
        <w:t xml:space="preserve"> </w:t>
      </w:r>
      <w:proofErr w:type="spellStart"/>
      <w:r>
        <w:rPr>
          <w:b/>
          <w:sz w:val="28"/>
          <w:szCs w:val="28"/>
        </w:rPr>
        <w:t>власності</w:t>
      </w:r>
      <w:proofErr w:type="spellEnd"/>
      <w:r>
        <w:rPr>
          <w:b/>
          <w:sz w:val="28"/>
          <w:szCs w:val="28"/>
          <w:lang w:val="uk-UA"/>
        </w:rPr>
        <w:t xml:space="preserve"> </w:t>
      </w:r>
      <w:proofErr w:type="spellStart"/>
      <w:r>
        <w:rPr>
          <w:b/>
          <w:sz w:val="28"/>
          <w:szCs w:val="28"/>
          <w:lang w:val="uk-UA"/>
        </w:rPr>
        <w:t>Вербської</w:t>
      </w:r>
      <w:proofErr w:type="spellEnd"/>
      <w:r>
        <w:rPr>
          <w:b/>
          <w:sz w:val="28"/>
          <w:szCs w:val="28"/>
          <w:lang w:val="uk-UA"/>
        </w:rPr>
        <w:t xml:space="preserve"> сільської ради:</w:t>
      </w:r>
      <w:r>
        <w:rPr>
          <w:b/>
          <w:sz w:val="24"/>
          <w:szCs w:val="24"/>
          <w:lang w:val="uk-UA"/>
        </w:rPr>
        <w:t xml:space="preserve"> </w:t>
      </w:r>
      <w:r>
        <w:rPr>
          <w:rFonts w:eastAsiaTheme="minorHAnsi"/>
          <w:b/>
          <w:sz w:val="28"/>
          <w:szCs w:val="28"/>
          <w:lang w:val="uk-UA"/>
        </w:rPr>
        <w:t>о</w:t>
      </w:r>
      <w:proofErr w:type="spellStart"/>
      <w:r>
        <w:rPr>
          <w:rFonts w:eastAsiaTheme="minorHAnsi"/>
          <w:b/>
          <w:sz w:val="28"/>
          <w:szCs w:val="28"/>
        </w:rPr>
        <w:t>ренда</w:t>
      </w:r>
      <w:proofErr w:type="spellEnd"/>
      <w:r>
        <w:rPr>
          <w:rFonts w:eastAsiaTheme="minorHAnsi"/>
          <w:b/>
          <w:sz w:val="28"/>
          <w:szCs w:val="28"/>
        </w:rPr>
        <w:t xml:space="preserve"> </w:t>
      </w:r>
      <w:proofErr w:type="spellStart"/>
      <w:r>
        <w:rPr>
          <w:rFonts w:eastAsiaTheme="minorHAnsi"/>
          <w:b/>
          <w:sz w:val="28"/>
          <w:szCs w:val="28"/>
        </w:rPr>
        <w:t>частини</w:t>
      </w:r>
      <w:proofErr w:type="spellEnd"/>
      <w:r>
        <w:rPr>
          <w:rFonts w:eastAsiaTheme="minorHAnsi"/>
          <w:b/>
          <w:sz w:val="28"/>
          <w:szCs w:val="28"/>
        </w:rPr>
        <w:t xml:space="preserve"> </w:t>
      </w:r>
      <w:proofErr w:type="spellStart"/>
      <w:r>
        <w:rPr>
          <w:rFonts w:eastAsiaTheme="minorHAnsi"/>
          <w:b/>
          <w:sz w:val="28"/>
          <w:szCs w:val="28"/>
        </w:rPr>
        <w:t>приміщення</w:t>
      </w:r>
      <w:proofErr w:type="spellEnd"/>
      <w:r>
        <w:rPr>
          <w:rFonts w:eastAsiaTheme="minorHAnsi"/>
          <w:b/>
          <w:sz w:val="28"/>
          <w:szCs w:val="28"/>
        </w:rPr>
        <w:t xml:space="preserve"> </w:t>
      </w:r>
      <w:proofErr w:type="spellStart"/>
      <w:r>
        <w:rPr>
          <w:rFonts w:eastAsiaTheme="minorHAnsi"/>
          <w:b/>
          <w:sz w:val="28"/>
          <w:szCs w:val="28"/>
        </w:rPr>
        <w:t>амбулаторії</w:t>
      </w:r>
      <w:proofErr w:type="spellEnd"/>
      <w:r>
        <w:rPr>
          <w:rFonts w:eastAsiaTheme="minorHAnsi"/>
          <w:b/>
          <w:sz w:val="28"/>
          <w:szCs w:val="28"/>
        </w:rPr>
        <w:t xml:space="preserve"> </w:t>
      </w:r>
      <w:proofErr w:type="spellStart"/>
      <w:r>
        <w:rPr>
          <w:rFonts w:eastAsiaTheme="minorHAnsi"/>
          <w:b/>
          <w:sz w:val="28"/>
          <w:szCs w:val="28"/>
        </w:rPr>
        <w:t>загальної</w:t>
      </w:r>
      <w:proofErr w:type="spellEnd"/>
      <w:r>
        <w:rPr>
          <w:rFonts w:eastAsiaTheme="minorHAnsi"/>
          <w:b/>
          <w:sz w:val="28"/>
          <w:szCs w:val="28"/>
        </w:rPr>
        <w:t xml:space="preserve"> практики </w:t>
      </w:r>
      <w:proofErr w:type="spellStart"/>
      <w:r>
        <w:rPr>
          <w:rFonts w:eastAsiaTheme="minorHAnsi"/>
          <w:b/>
          <w:sz w:val="28"/>
          <w:szCs w:val="28"/>
        </w:rPr>
        <w:t>сімейної</w:t>
      </w:r>
      <w:proofErr w:type="spellEnd"/>
      <w:r>
        <w:rPr>
          <w:rFonts w:eastAsiaTheme="minorHAnsi"/>
          <w:b/>
          <w:sz w:val="28"/>
          <w:szCs w:val="28"/>
        </w:rPr>
        <w:t xml:space="preserve"> </w:t>
      </w:r>
      <w:proofErr w:type="spellStart"/>
      <w:r>
        <w:rPr>
          <w:rFonts w:eastAsiaTheme="minorHAnsi"/>
          <w:b/>
          <w:sz w:val="28"/>
          <w:szCs w:val="28"/>
        </w:rPr>
        <w:t>медицини</w:t>
      </w:r>
      <w:proofErr w:type="spellEnd"/>
      <w:r>
        <w:rPr>
          <w:rFonts w:eastAsiaTheme="minorHAnsi"/>
          <w:b/>
          <w:sz w:val="28"/>
          <w:szCs w:val="28"/>
        </w:rPr>
        <w:t xml:space="preserve"> </w:t>
      </w:r>
      <w:proofErr w:type="spellStart"/>
      <w:r>
        <w:rPr>
          <w:rFonts w:eastAsiaTheme="minorHAnsi"/>
          <w:b/>
          <w:sz w:val="28"/>
          <w:szCs w:val="28"/>
        </w:rPr>
        <w:t>площею</w:t>
      </w:r>
      <w:proofErr w:type="spellEnd"/>
      <w:r>
        <w:rPr>
          <w:rFonts w:eastAsiaTheme="minorHAnsi"/>
          <w:b/>
          <w:sz w:val="28"/>
          <w:szCs w:val="28"/>
        </w:rPr>
        <w:t xml:space="preserve"> </w:t>
      </w:r>
      <w:r>
        <w:rPr>
          <w:rFonts w:eastAsiaTheme="minorHAnsi"/>
          <w:b/>
          <w:sz w:val="28"/>
          <w:szCs w:val="28"/>
          <w:lang w:val="uk-UA"/>
        </w:rPr>
        <w:t>2</w:t>
      </w:r>
      <w:r>
        <w:rPr>
          <w:rFonts w:eastAsiaTheme="minorHAnsi"/>
          <w:b/>
          <w:sz w:val="28"/>
          <w:szCs w:val="28"/>
        </w:rPr>
        <w:t xml:space="preserve">,0 кв.м., </w:t>
      </w:r>
      <w:proofErr w:type="spellStart"/>
      <w:r>
        <w:rPr>
          <w:rFonts w:eastAsiaTheme="minorHAnsi"/>
          <w:b/>
          <w:sz w:val="28"/>
          <w:szCs w:val="28"/>
        </w:rPr>
        <w:t>що</w:t>
      </w:r>
      <w:proofErr w:type="spellEnd"/>
      <w:r>
        <w:rPr>
          <w:rFonts w:eastAsiaTheme="minorHAnsi"/>
          <w:b/>
          <w:sz w:val="28"/>
          <w:szCs w:val="28"/>
        </w:rPr>
        <w:t xml:space="preserve"> </w:t>
      </w:r>
      <w:proofErr w:type="spellStart"/>
      <w:r>
        <w:rPr>
          <w:rFonts w:eastAsiaTheme="minorHAnsi"/>
          <w:b/>
          <w:sz w:val="28"/>
          <w:szCs w:val="28"/>
        </w:rPr>
        <w:t>знаходиться</w:t>
      </w:r>
      <w:proofErr w:type="spellEnd"/>
      <w:r>
        <w:rPr>
          <w:rFonts w:eastAsiaTheme="minorHAnsi"/>
          <w:b/>
          <w:sz w:val="28"/>
          <w:szCs w:val="28"/>
        </w:rPr>
        <w:t xml:space="preserve"> </w:t>
      </w:r>
      <w:proofErr w:type="gramStart"/>
      <w:r>
        <w:rPr>
          <w:rFonts w:eastAsiaTheme="minorHAnsi"/>
          <w:b/>
          <w:sz w:val="28"/>
          <w:szCs w:val="28"/>
        </w:rPr>
        <w:t>за</w:t>
      </w:r>
      <w:proofErr w:type="gramEnd"/>
      <w:r>
        <w:rPr>
          <w:rFonts w:eastAsiaTheme="minorHAnsi"/>
          <w:b/>
          <w:sz w:val="28"/>
          <w:szCs w:val="28"/>
        </w:rPr>
        <w:t xml:space="preserve"> </w:t>
      </w:r>
      <w:proofErr w:type="spellStart"/>
      <w:r>
        <w:rPr>
          <w:rFonts w:eastAsiaTheme="minorHAnsi"/>
          <w:b/>
          <w:sz w:val="28"/>
          <w:szCs w:val="28"/>
        </w:rPr>
        <w:t>адресою</w:t>
      </w:r>
      <w:proofErr w:type="spellEnd"/>
      <w:r>
        <w:rPr>
          <w:rFonts w:eastAsiaTheme="minorHAnsi"/>
          <w:b/>
          <w:sz w:val="28"/>
          <w:szCs w:val="28"/>
        </w:rPr>
        <w:t xml:space="preserve">: </w:t>
      </w:r>
      <w:proofErr w:type="spellStart"/>
      <w:r>
        <w:rPr>
          <w:rFonts w:eastAsiaTheme="minorHAnsi"/>
          <w:b/>
          <w:sz w:val="28"/>
          <w:szCs w:val="28"/>
        </w:rPr>
        <w:t>вул</w:t>
      </w:r>
      <w:proofErr w:type="spellEnd"/>
      <w:r>
        <w:rPr>
          <w:rFonts w:eastAsiaTheme="minorHAnsi"/>
          <w:b/>
          <w:sz w:val="28"/>
          <w:szCs w:val="28"/>
        </w:rPr>
        <w:t>.</w:t>
      </w:r>
      <w:r>
        <w:rPr>
          <w:rFonts w:eastAsiaTheme="minorHAnsi"/>
          <w:b/>
          <w:sz w:val="28"/>
          <w:szCs w:val="28"/>
          <w:lang w:val="uk-UA"/>
        </w:rPr>
        <w:t xml:space="preserve"> </w:t>
      </w:r>
      <w:proofErr w:type="spellStart"/>
      <w:r>
        <w:rPr>
          <w:rFonts w:eastAsiaTheme="minorHAnsi"/>
          <w:b/>
          <w:sz w:val="28"/>
          <w:szCs w:val="28"/>
        </w:rPr>
        <w:t>Грушевського</w:t>
      </w:r>
      <w:proofErr w:type="spellEnd"/>
      <w:r>
        <w:rPr>
          <w:rFonts w:eastAsiaTheme="minorHAnsi"/>
          <w:b/>
          <w:sz w:val="28"/>
          <w:szCs w:val="28"/>
        </w:rPr>
        <w:t>,</w:t>
      </w:r>
      <w:r>
        <w:rPr>
          <w:rFonts w:eastAsiaTheme="minorHAnsi"/>
          <w:b/>
          <w:sz w:val="28"/>
          <w:szCs w:val="28"/>
          <w:lang w:val="uk-UA"/>
        </w:rPr>
        <w:t xml:space="preserve"> </w:t>
      </w:r>
      <w:r>
        <w:rPr>
          <w:rFonts w:eastAsiaTheme="minorHAnsi"/>
          <w:b/>
          <w:sz w:val="28"/>
          <w:szCs w:val="28"/>
        </w:rPr>
        <w:t>27 с</w:t>
      </w:r>
      <w:proofErr w:type="gramStart"/>
      <w:r>
        <w:rPr>
          <w:rFonts w:eastAsiaTheme="minorHAnsi"/>
          <w:b/>
          <w:sz w:val="28"/>
          <w:szCs w:val="28"/>
        </w:rPr>
        <w:t>.В</w:t>
      </w:r>
      <w:proofErr w:type="gramEnd"/>
      <w:r>
        <w:rPr>
          <w:rFonts w:eastAsiaTheme="minorHAnsi"/>
          <w:b/>
          <w:sz w:val="28"/>
          <w:szCs w:val="28"/>
        </w:rPr>
        <w:t xml:space="preserve">ерба, Дубенського р-н, </w:t>
      </w:r>
      <w:proofErr w:type="spellStart"/>
      <w:r>
        <w:rPr>
          <w:rFonts w:eastAsiaTheme="minorHAnsi"/>
          <w:b/>
          <w:sz w:val="28"/>
          <w:szCs w:val="28"/>
        </w:rPr>
        <w:t>Рівненська</w:t>
      </w:r>
      <w:proofErr w:type="spellEnd"/>
      <w:r>
        <w:rPr>
          <w:rFonts w:eastAsiaTheme="minorHAnsi"/>
          <w:b/>
          <w:sz w:val="28"/>
          <w:szCs w:val="28"/>
        </w:rPr>
        <w:t xml:space="preserve"> обл.</w:t>
      </w:r>
    </w:p>
    <w:p w:rsidR="003C5BF2" w:rsidRDefault="003C5BF2" w:rsidP="003C5BF2">
      <w:pPr>
        <w:jc w:val="center"/>
        <w:rPr>
          <w:b/>
          <w:sz w:val="28"/>
          <w:szCs w:val="28"/>
        </w:rPr>
      </w:pPr>
    </w:p>
    <w:tbl>
      <w:tblPr>
        <w:tblStyle w:val="a5"/>
        <w:tblW w:w="0" w:type="auto"/>
        <w:tblLook w:val="04A0"/>
      </w:tblPr>
      <w:tblGrid>
        <w:gridCol w:w="1033"/>
        <w:gridCol w:w="4415"/>
        <w:gridCol w:w="3897"/>
      </w:tblGrid>
      <w:tr w:rsidR="003C5BF2" w:rsidTr="009248BB">
        <w:tc>
          <w:tcPr>
            <w:tcW w:w="9345" w:type="dxa"/>
            <w:gridSpan w:val="3"/>
            <w:tcBorders>
              <w:top w:val="single" w:sz="4" w:space="0" w:color="auto"/>
              <w:left w:val="single" w:sz="4" w:space="0" w:color="auto"/>
              <w:bottom w:val="single" w:sz="4" w:space="0" w:color="auto"/>
              <w:right w:val="single" w:sz="4" w:space="0" w:color="auto"/>
            </w:tcBorders>
          </w:tcPr>
          <w:p w:rsidR="003C5BF2" w:rsidRDefault="003C5BF2" w:rsidP="009248BB">
            <w:pPr>
              <w:pStyle w:val="rvps2"/>
              <w:spacing w:before="0" w:beforeAutospacing="0" w:after="0" w:afterAutospacing="0"/>
              <w:jc w:val="center"/>
              <w:rPr>
                <w:b/>
                <w:sz w:val="28"/>
                <w:szCs w:val="28"/>
                <w:lang w:val="uk-UA" w:eastAsia="en-US"/>
              </w:rPr>
            </w:pPr>
            <w:r>
              <w:rPr>
                <w:b/>
                <w:sz w:val="28"/>
                <w:szCs w:val="28"/>
                <w:lang w:val="uk-UA" w:eastAsia="en-US"/>
              </w:rPr>
              <w:t xml:space="preserve">1. Повне найменування і адреса орендодавця та/або </w:t>
            </w:r>
            <w:proofErr w:type="spellStart"/>
            <w:r>
              <w:rPr>
                <w:b/>
                <w:sz w:val="28"/>
                <w:szCs w:val="28"/>
                <w:lang w:val="uk-UA" w:eastAsia="en-US"/>
              </w:rPr>
              <w:t>балансоутримувача</w:t>
            </w:r>
            <w:proofErr w:type="spellEnd"/>
          </w:p>
          <w:p w:rsidR="003C5BF2" w:rsidRDefault="003C5BF2" w:rsidP="009248BB">
            <w:pPr>
              <w:pStyle w:val="rvps2"/>
              <w:spacing w:before="0" w:beforeAutospacing="0" w:after="0" w:afterAutospacing="0"/>
              <w:jc w:val="both"/>
              <w:rPr>
                <w:b/>
                <w:sz w:val="28"/>
                <w:szCs w:val="28"/>
                <w:lang w:val="uk-UA" w:eastAsia="en-US"/>
              </w:rPr>
            </w:pP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1.1.</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Орендодавець</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hd w:val="clear" w:color="auto" w:fill="FFFFFF"/>
              <w:rPr>
                <w:lang w:val="uk-UA" w:eastAsia="en-US"/>
              </w:rPr>
            </w:pPr>
            <w:r>
              <w:rPr>
                <w:lang w:val="uk-UA" w:eastAsia="en-US"/>
              </w:rPr>
              <w:t xml:space="preserve">Вербська сільська рада (код за ЄДРПОУ: 04385238), місцезнаходження: 35670, Рівненська область, </w:t>
            </w:r>
            <w:proofErr w:type="spellStart"/>
            <w:r>
              <w:rPr>
                <w:lang w:val="uk-UA" w:eastAsia="en-US"/>
              </w:rPr>
              <w:t>Дубенський</w:t>
            </w:r>
            <w:proofErr w:type="spellEnd"/>
            <w:r>
              <w:rPr>
                <w:lang w:val="uk-UA" w:eastAsia="en-US"/>
              </w:rPr>
              <w:t xml:space="preserve"> р-н, с. Верба, вул. Львівська, 88</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 xml:space="preserve">1.2. </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proofErr w:type="spellStart"/>
            <w:r>
              <w:rPr>
                <w:b/>
                <w:lang w:val="uk-UA" w:eastAsia="en-US"/>
              </w:rPr>
              <w:t>Балансоутримувач</w:t>
            </w:r>
            <w:proofErr w:type="spellEnd"/>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hd w:val="clear" w:color="auto" w:fill="FFFFFF"/>
              <w:rPr>
                <w:lang w:val="uk-UA" w:eastAsia="en-US"/>
              </w:rPr>
            </w:pPr>
            <w:r>
              <w:rPr>
                <w:lang w:val="uk-UA" w:eastAsia="en-US"/>
              </w:rPr>
              <w:t xml:space="preserve">Вербська сільська рада (код за ЄДРПОУ: 04385238), місцезнаходження: 35670, Рівненська область, </w:t>
            </w:r>
            <w:proofErr w:type="spellStart"/>
            <w:r>
              <w:rPr>
                <w:lang w:val="uk-UA" w:eastAsia="en-US"/>
              </w:rPr>
              <w:t>Дубенський</w:t>
            </w:r>
            <w:proofErr w:type="spellEnd"/>
            <w:r>
              <w:rPr>
                <w:lang w:val="uk-UA" w:eastAsia="en-US"/>
              </w:rPr>
              <w:t xml:space="preserve"> р-н, с. Верба, вул. Львівська, 88</w:t>
            </w:r>
          </w:p>
        </w:tc>
      </w:tr>
      <w:tr w:rsidR="003C5BF2" w:rsidTr="009248BB">
        <w:tc>
          <w:tcPr>
            <w:tcW w:w="9345" w:type="dxa"/>
            <w:gridSpan w:val="3"/>
            <w:tcBorders>
              <w:top w:val="single" w:sz="4" w:space="0" w:color="auto"/>
              <w:left w:val="single" w:sz="4" w:space="0" w:color="auto"/>
              <w:bottom w:val="single" w:sz="4" w:space="0" w:color="auto"/>
              <w:right w:val="single" w:sz="4" w:space="0" w:color="auto"/>
            </w:tcBorders>
          </w:tcPr>
          <w:p w:rsidR="003C5BF2" w:rsidRDefault="003C5BF2" w:rsidP="009248BB">
            <w:pPr>
              <w:pStyle w:val="rvps2"/>
              <w:spacing w:before="0" w:beforeAutospacing="0" w:after="0" w:afterAutospacing="0"/>
              <w:jc w:val="center"/>
              <w:rPr>
                <w:b/>
                <w:sz w:val="28"/>
                <w:szCs w:val="28"/>
                <w:lang w:val="uk-UA" w:eastAsia="en-US"/>
              </w:rPr>
            </w:pPr>
            <w:r>
              <w:rPr>
                <w:b/>
                <w:sz w:val="28"/>
                <w:szCs w:val="28"/>
                <w:lang w:val="uk-UA" w:eastAsia="en-US"/>
              </w:rPr>
              <w:t>2. Інформація про об’єкт оренди, що міститься в Переліку першого типу, в обсязі, визначеному пунктом 26 Порядку передачі в оренду державного та комунального майна</w:t>
            </w:r>
          </w:p>
          <w:p w:rsidR="003C5BF2" w:rsidRDefault="003C5BF2" w:rsidP="009248BB">
            <w:pPr>
              <w:pStyle w:val="rvps2"/>
              <w:spacing w:before="0" w:beforeAutospacing="0" w:after="0" w:afterAutospacing="0"/>
              <w:jc w:val="center"/>
              <w:rPr>
                <w:b/>
                <w:lang w:val="uk-UA" w:eastAsia="en-US"/>
              </w:rPr>
            </w:pP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 xml:space="preserve">2.1. </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тип Переліку, до якого включено об’єкт оренди</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t>перелік першого типу</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 xml:space="preserve">2.2. </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Ринкова вартість та первісна балансова вартість об’єкта, якщо об’єкт включається до Переліку першого типу</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t xml:space="preserve"> Згідно оцінки від 30.11.2025 року вартість об’єкта оренди становить 13100,00 </w:t>
            </w:r>
            <w:proofErr w:type="spellStart"/>
            <w:r>
              <w:rPr>
                <w:lang w:val="uk-UA" w:eastAsia="en-US"/>
              </w:rPr>
              <w:t>грн</w:t>
            </w:r>
            <w:proofErr w:type="spellEnd"/>
            <w:r>
              <w:rPr>
                <w:lang w:val="uk-UA" w:eastAsia="en-US"/>
              </w:rPr>
              <w:t xml:space="preserve"> (Тринадцять тисяч сто  гривень  00 копійок)</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2.3.</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тип об’єкта</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eastAsia="en-US"/>
              </w:rPr>
            </w:pPr>
            <w:proofErr w:type="spellStart"/>
            <w:r>
              <w:rPr>
                <w:lang w:eastAsia="en-US"/>
              </w:rPr>
              <w:t>Частина</w:t>
            </w:r>
            <w:proofErr w:type="spellEnd"/>
            <w:r>
              <w:rPr>
                <w:lang w:eastAsia="en-US"/>
              </w:rPr>
              <w:t xml:space="preserve"> </w:t>
            </w:r>
            <w:proofErr w:type="spellStart"/>
            <w:r>
              <w:rPr>
                <w:lang w:eastAsia="en-US"/>
              </w:rPr>
              <w:t>приміщення</w:t>
            </w:r>
            <w:proofErr w:type="spellEnd"/>
            <w:r>
              <w:rPr>
                <w:lang w:eastAsia="en-US"/>
              </w:rPr>
              <w:t xml:space="preserve"> </w:t>
            </w:r>
            <w:proofErr w:type="spellStart"/>
            <w:r>
              <w:rPr>
                <w:lang w:eastAsia="en-US"/>
              </w:rPr>
              <w:t>амбулаторії</w:t>
            </w:r>
            <w:proofErr w:type="spellEnd"/>
            <w:r>
              <w:rPr>
                <w:lang w:eastAsia="en-US"/>
              </w:rPr>
              <w:t xml:space="preserve"> </w:t>
            </w:r>
            <w:proofErr w:type="spellStart"/>
            <w:r>
              <w:rPr>
                <w:lang w:eastAsia="en-US"/>
              </w:rPr>
              <w:t>загальної</w:t>
            </w:r>
            <w:proofErr w:type="spellEnd"/>
            <w:r>
              <w:rPr>
                <w:lang w:eastAsia="en-US"/>
              </w:rPr>
              <w:t xml:space="preserve"> </w:t>
            </w:r>
            <w:proofErr w:type="spellStart"/>
            <w:r>
              <w:rPr>
                <w:lang w:eastAsia="en-US"/>
              </w:rPr>
              <w:t>практки</w:t>
            </w:r>
            <w:proofErr w:type="spellEnd"/>
            <w:r>
              <w:rPr>
                <w:lang w:eastAsia="en-US"/>
              </w:rPr>
              <w:t xml:space="preserve"> </w:t>
            </w:r>
            <w:proofErr w:type="spellStart"/>
            <w:r>
              <w:rPr>
                <w:lang w:eastAsia="en-US"/>
              </w:rPr>
              <w:t>сімейної</w:t>
            </w:r>
            <w:proofErr w:type="spellEnd"/>
            <w:r>
              <w:rPr>
                <w:lang w:eastAsia="en-US"/>
              </w:rPr>
              <w:t xml:space="preserve"> </w:t>
            </w:r>
            <w:proofErr w:type="spellStart"/>
            <w:r>
              <w:rPr>
                <w:lang w:eastAsia="en-US"/>
              </w:rPr>
              <w:t>медицини</w:t>
            </w:r>
            <w:proofErr w:type="spellEnd"/>
            <w:r>
              <w:rPr>
                <w:lang w:eastAsia="en-US"/>
              </w:rPr>
              <w:t xml:space="preserve"> </w:t>
            </w:r>
            <w:proofErr w:type="spellStart"/>
            <w:r>
              <w:rPr>
                <w:lang w:eastAsia="en-US"/>
              </w:rPr>
              <w:t>площею</w:t>
            </w:r>
            <w:proofErr w:type="spellEnd"/>
            <w:r>
              <w:rPr>
                <w:lang w:eastAsia="en-US"/>
              </w:rPr>
              <w:t xml:space="preserve"> </w:t>
            </w:r>
            <w:r>
              <w:rPr>
                <w:lang w:val="uk-UA" w:eastAsia="en-US"/>
              </w:rPr>
              <w:t>2</w:t>
            </w:r>
            <w:r>
              <w:rPr>
                <w:lang w:eastAsia="en-US"/>
              </w:rPr>
              <w:t xml:space="preserve">,0 кв.м. , </w:t>
            </w:r>
            <w:proofErr w:type="spellStart"/>
            <w:r>
              <w:rPr>
                <w:lang w:eastAsia="en-US"/>
              </w:rPr>
              <w:t>що</w:t>
            </w:r>
            <w:proofErr w:type="spellEnd"/>
            <w:r>
              <w:rPr>
                <w:lang w:eastAsia="en-US"/>
              </w:rPr>
              <w:t xml:space="preserve"> </w:t>
            </w:r>
            <w:proofErr w:type="spellStart"/>
            <w:r>
              <w:rPr>
                <w:lang w:eastAsia="en-US"/>
              </w:rPr>
              <w:t>знаходиться</w:t>
            </w:r>
            <w:proofErr w:type="spellEnd"/>
            <w:r>
              <w:rPr>
                <w:lang w:eastAsia="en-US"/>
              </w:rPr>
              <w:t xml:space="preserve"> за </w:t>
            </w:r>
            <w:proofErr w:type="spellStart"/>
            <w:r>
              <w:rPr>
                <w:lang w:eastAsia="en-US"/>
              </w:rPr>
              <w:t>адресою</w:t>
            </w:r>
            <w:proofErr w:type="spellEnd"/>
            <w:r>
              <w:rPr>
                <w:lang w:eastAsia="en-US"/>
              </w:rPr>
              <w:t xml:space="preserve"> : вул</w:t>
            </w:r>
            <w:proofErr w:type="gramStart"/>
            <w:r>
              <w:rPr>
                <w:lang w:eastAsia="en-US"/>
              </w:rPr>
              <w:t>.Г</w:t>
            </w:r>
            <w:proofErr w:type="gramEnd"/>
            <w:r>
              <w:rPr>
                <w:lang w:eastAsia="en-US"/>
              </w:rPr>
              <w:t xml:space="preserve">рушевського,27 с.Верба, Дубенського р-н, </w:t>
            </w:r>
            <w:proofErr w:type="spellStart"/>
            <w:r>
              <w:rPr>
                <w:lang w:eastAsia="en-US"/>
              </w:rPr>
              <w:t>Рівненська</w:t>
            </w:r>
            <w:proofErr w:type="spellEnd"/>
            <w:r>
              <w:rPr>
                <w:lang w:eastAsia="en-US"/>
              </w:rPr>
              <w:t xml:space="preserve"> обл.</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 xml:space="preserve">2.4. </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пропонований строк оренди</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t>5 років</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2.5.</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 xml:space="preserve">посилання на пункт Методики розрахунку орендної плати, яким встановлена орендна ставка для запропонованого цільового призначення, якщо об’єкт пропонується для включення до </w:t>
            </w:r>
            <w:r>
              <w:rPr>
                <w:b/>
                <w:lang w:val="uk-UA" w:eastAsia="en-US"/>
              </w:rPr>
              <w:lastRenderedPageBreak/>
              <w:t>Переліку другого типу</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lastRenderedPageBreak/>
              <w:t xml:space="preserve">не застосовується </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lastRenderedPageBreak/>
              <w:t xml:space="preserve">2.6. </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t>рішення відсутні</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2.7.</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 xml:space="preserve">інформація про отримання </w:t>
            </w:r>
            <w:proofErr w:type="spellStart"/>
            <w:r>
              <w:rPr>
                <w:b/>
                <w:lang w:val="uk-UA" w:eastAsia="en-US"/>
              </w:rPr>
              <w:t>балансоутримувачем</w:t>
            </w:r>
            <w:proofErr w:type="spellEnd"/>
            <w:r>
              <w:rPr>
                <w:b/>
                <w:lang w:val="uk-UA" w:eastAsia="en-US"/>
              </w:rPr>
              <w:t xml:space="preserve"> погодження органу управління </w:t>
            </w:r>
            <w:proofErr w:type="spellStart"/>
            <w:r>
              <w:rPr>
                <w:b/>
                <w:lang w:val="uk-UA" w:eastAsia="en-US"/>
              </w:rPr>
              <w:t>балансоутримувача</w:t>
            </w:r>
            <w:proofErr w:type="spellEnd"/>
            <w:r>
              <w:rPr>
                <w:b/>
                <w:lang w:val="uk-UA" w:eastAsia="en-US"/>
              </w:rPr>
              <w:t xml:space="preserve"> у випадках, коли отримання такого погодження було необхідним відповідно до законодавства, статуту або положення </w:t>
            </w:r>
            <w:proofErr w:type="spellStart"/>
            <w:r>
              <w:rPr>
                <w:b/>
                <w:lang w:val="uk-UA" w:eastAsia="en-US"/>
              </w:rPr>
              <w:t>балансоутримувача</w:t>
            </w:r>
            <w:proofErr w:type="spellEnd"/>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t xml:space="preserve">не вимагається </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2.8.</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фотографічне зображення майна (відеоматеріали за наявності)</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t>додається</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2.9.</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місцезнаходження об’єкта</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lang w:val="uk-UA" w:eastAsia="en-US"/>
              </w:rPr>
            </w:pPr>
            <w:r>
              <w:rPr>
                <w:lang w:val="uk-UA" w:eastAsia="en-US"/>
              </w:rPr>
              <w:t xml:space="preserve">Рівненська область, </w:t>
            </w:r>
            <w:proofErr w:type="spellStart"/>
            <w:r>
              <w:rPr>
                <w:lang w:val="uk-UA" w:eastAsia="en-US"/>
              </w:rPr>
              <w:t>Дубенський</w:t>
            </w:r>
            <w:proofErr w:type="spellEnd"/>
            <w:r>
              <w:rPr>
                <w:lang w:val="uk-UA" w:eastAsia="en-US"/>
              </w:rPr>
              <w:t xml:space="preserve"> р-н, с. Верба, вул. Грушевського,27 35670</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2.10.</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загальна і корисна площа об’єкта</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t>2,0 м. кв.</w:t>
            </w:r>
          </w:p>
        </w:tc>
      </w:tr>
      <w:tr w:rsidR="003C5BF2" w:rsidTr="009248BB">
        <w:trPr>
          <w:trHeight w:val="2494"/>
        </w:trPr>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2.11.</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rPr>
                <w:b/>
                <w:lang w:val="uk-UA" w:eastAsia="en-US"/>
              </w:rPr>
            </w:pPr>
            <w:r>
              <w:rPr>
                <w:b/>
                <w:lang w:val="uk-UA" w:eastAsia="en-US"/>
              </w:rPr>
              <w:t>технічний стан об’єкта, інформація про потужність електромережі і забезпечення об’єкта комунікаціями</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lang w:val="uk-UA" w:eastAsia="en-US"/>
              </w:rPr>
            </w:pPr>
            <w:proofErr w:type="spellStart"/>
            <w:r>
              <w:rPr>
                <w:lang w:eastAsia="en-US"/>
              </w:rPr>
              <w:t>Частина</w:t>
            </w:r>
            <w:proofErr w:type="spellEnd"/>
            <w:r>
              <w:rPr>
                <w:lang w:eastAsia="en-US"/>
              </w:rPr>
              <w:t xml:space="preserve"> </w:t>
            </w:r>
            <w:proofErr w:type="spellStart"/>
            <w:r>
              <w:rPr>
                <w:lang w:eastAsia="en-US"/>
              </w:rPr>
              <w:t>приміщення</w:t>
            </w:r>
            <w:proofErr w:type="spellEnd"/>
            <w:r>
              <w:rPr>
                <w:lang w:eastAsia="en-US"/>
              </w:rPr>
              <w:t xml:space="preserve"> </w:t>
            </w:r>
            <w:proofErr w:type="spellStart"/>
            <w:r>
              <w:rPr>
                <w:lang w:eastAsia="en-US"/>
              </w:rPr>
              <w:t>амбулаторії</w:t>
            </w:r>
            <w:proofErr w:type="spellEnd"/>
            <w:r>
              <w:rPr>
                <w:lang w:eastAsia="en-US"/>
              </w:rPr>
              <w:t xml:space="preserve"> </w:t>
            </w:r>
            <w:proofErr w:type="spellStart"/>
            <w:r>
              <w:rPr>
                <w:lang w:eastAsia="en-US"/>
              </w:rPr>
              <w:t>загальної</w:t>
            </w:r>
            <w:proofErr w:type="spellEnd"/>
            <w:r>
              <w:rPr>
                <w:lang w:eastAsia="en-US"/>
              </w:rPr>
              <w:t xml:space="preserve"> </w:t>
            </w:r>
            <w:proofErr w:type="spellStart"/>
            <w:r>
              <w:rPr>
                <w:lang w:eastAsia="en-US"/>
              </w:rPr>
              <w:t>практки</w:t>
            </w:r>
            <w:proofErr w:type="spellEnd"/>
            <w:r>
              <w:rPr>
                <w:lang w:eastAsia="en-US"/>
              </w:rPr>
              <w:t xml:space="preserve"> </w:t>
            </w:r>
            <w:proofErr w:type="spellStart"/>
            <w:r>
              <w:rPr>
                <w:lang w:eastAsia="en-US"/>
              </w:rPr>
              <w:t>сімейної</w:t>
            </w:r>
            <w:proofErr w:type="spellEnd"/>
            <w:r>
              <w:rPr>
                <w:lang w:eastAsia="en-US"/>
              </w:rPr>
              <w:t xml:space="preserve"> </w:t>
            </w:r>
            <w:proofErr w:type="spellStart"/>
            <w:r>
              <w:rPr>
                <w:lang w:eastAsia="en-US"/>
              </w:rPr>
              <w:t>медицини</w:t>
            </w:r>
            <w:proofErr w:type="spellEnd"/>
            <w:r>
              <w:rPr>
                <w:lang w:eastAsia="en-US"/>
              </w:rPr>
              <w:t xml:space="preserve"> </w:t>
            </w:r>
            <w:proofErr w:type="spellStart"/>
            <w:r>
              <w:rPr>
                <w:lang w:eastAsia="en-US"/>
              </w:rPr>
              <w:t>площею</w:t>
            </w:r>
            <w:proofErr w:type="spellEnd"/>
            <w:r>
              <w:rPr>
                <w:lang w:eastAsia="en-US"/>
              </w:rPr>
              <w:t xml:space="preserve"> </w:t>
            </w:r>
            <w:r>
              <w:rPr>
                <w:lang w:val="uk-UA" w:eastAsia="en-US"/>
              </w:rPr>
              <w:t>2</w:t>
            </w:r>
            <w:r>
              <w:rPr>
                <w:lang w:eastAsia="en-US"/>
              </w:rPr>
              <w:t xml:space="preserve">,0 кв.м. , </w:t>
            </w:r>
            <w:proofErr w:type="spellStart"/>
            <w:r>
              <w:rPr>
                <w:lang w:eastAsia="en-US"/>
              </w:rPr>
              <w:t>що</w:t>
            </w:r>
            <w:proofErr w:type="spellEnd"/>
            <w:r>
              <w:rPr>
                <w:lang w:eastAsia="en-US"/>
              </w:rPr>
              <w:t xml:space="preserve"> </w:t>
            </w:r>
            <w:proofErr w:type="spellStart"/>
            <w:r>
              <w:rPr>
                <w:lang w:eastAsia="en-US"/>
              </w:rPr>
              <w:t>знаходиться</w:t>
            </w:r>
            <w:proofErr w:type="spellEnd"/>
            <w:r>
              <w:rPr>
                <w:lang w:eastAsia="en-US"/>
              </w:rPr>
              <w:t xml:space="preserve"> за </w:t>
            </w:r>
            <w:proofErr w:type="spellStart"/>
            <w:r>
              <w:rPr>
                <w:lang w:eastAsia="en-US"/>
              </w:rPr>
              <w:t>адресою</w:t>
            </w:r>
            <w:proofErr w:type="spellEnd"/>
            <w:r>
              <w:rPr>
                <w:lang w:eastAsia="en-US"/>
              </w:rPr>
              <w:t xml:space="preserve"> : вул</w:t>
            </w:r>
            <w:proofErr w:type="gramStart"/>
            <w:r>
              <w:rPr>
                <w:lang w:eastAsia="en-US"/>
              </w:rPr>
              <w:t>.Г</w:t>
            </w:r>
            <w:proofErr w:type="gramEnd"/>
            <w:r>
              <w:rPr>
                <w:lang w:eastAsia="en-US"/>
              </w:rPr>
              <w:t xml:space="preserve">рушевського,27 с.Верба, Дубенського р-н, </w:t>
            </w:r>
            <w:proofErr w:type="spellStart"/>
            <w:r>
              <w:rPr>
                <w:lang w:eastAsia="en-US"/>
              </w:rPr>
              <w:t>Рівненська</w:t>
            </w:r>
            <w:proofErr w:type="spellEnd"/>
            <w:r>
              <w:rPr>
                <w:lang w:eastAsia="en-US"/>
              </w:rPr>
              <w:t xml:space="preserve"> обл.</w:t>
            </w:r>
            <w:r>
              <w:rPr>
                <w:lang w:val="uk-UA" w:eastAsia="en-US"/>
              </w:rPr>
              <w:t xml:space="preserve"> Технічний стан будівлі-задовільний. В приміщеннях наявна електрика, опалення(твердопаливний котел)</w:t>
            </w:r>
            <w:proofErr w:type="spellStart"/>
            <w:r>
              <w:rPr>
                <w:lang w:val="uk-UA" w:eastAsia="en-US"/>
              </w:rPr>
              <w:t>.Водопостачання</w:t>
            </w:r>
            <w:proofErr w:type="spellEnd"/>
            <w:r>
              <w:rPr>
                <w:lang w:val="uk-UA" w:eastAsia="en-US"/>
              </w:rPr>
              <w:t xml:space="preserve"> </w:t>
            </w:r>
            <w:proofErr w:type="spellStart"/>
            <w:r>
              <w:rPr>
                <w:lang w:val="uk-UA" w:eastAsia="en-US"/>
              </w:rPr>
              <w:t>-наявне</w:t>
            </w:r>
            <w:proofErr w:type="spellEnd"/>
            <w:r>
              <w:rPr>
                <w:lang w:val="uk-UA" w:eastAsia="en-US"/>
              </w:rPr>
              <w:t xml:space="preserve">, каналізація – </w:t>
            </w:r>
            <w:proofErr w:type="spellStart"/>
            <w:r>
              <w:rPr>
                <w:lang w:val="uk-UA" w:eastAsia="en-US"/>
              </w:rPr>
              <w:t>наяна</w:t>
            </w:r>
            <w:proofErr w:type="spellEnd"/>
            <w:r>
              <w:rPr>
                <w:lang w:val="uk-UA" w:eastAsia="en-US"/>
              </w:rPr>
              <w:t>.</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2.12.</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поверховий план об’єкта або план поверху</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t>додається</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2.13.</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інформація про те, що об’єктом оренди є пам’ятка культурної спадщини, щойно виявлений об’єкт культурної спадщини чи його частина, та інформація про отримання погодження органу охорони культурної спадщини на передачу об’єкта в оренду</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t>об’єкт оренди не належить до пам’яток культурної спадщини</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2.14.</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 xml:space="preserve">інформація про цільове призначення об’єкта оренди - у разі неможливості використання об’єкта за будь-яким цільовим призначенням відповідно до пункту 29 Порядку передачі в оренду державного та комунального майна, крім випадку, передбаченого абзацом сьомим пункту 29 цього Порядку (в разі відсутності такої інформації на момент її внесення), та в разі </w:t>
            </w:r>
            <w:r>
              <w:rPr>
                <w:b/>
                <w:lang w:val="uk-UA" w:eastAsia="en-US"/>
              </w:rPr>
              <w:lastRenderedPageBreak/>
              <w:t>включення об’єкта до Переліку другого типу</w:t>
            </w:r>
          </w:p>
        </w:tc>
        <w:tc>
          <w:tcPr>
            <w:tcW w:w="3897" w:type="dxa"/>
            <w:tcBorders>
              <w:top w:val="single" w:sz="4" w:space="0" w:color="auto"/>
              <w:left w:val="single" w:sz="4" w:space="0" w:color="auto"/>
              <w:bottom w:val="single" w:sz="4" w:space="0" w:color="auto"/>
              <w:right w:val="single" w:sz="4" w:space="0" w:color="auto"/>
            </w:tcBorders>
          </w:tcPr>
          <w:p w:rsidR="003C5BF2" w:rsidRDefault="003C5BF2" w:rsidP="009248BB">
            <w:pPr>
              <w:rPr>
                <w:sz w:val="24"/>
                <w:szCs w:val="24"/>
                <w:lang w:val="uk-UA" w:eastAsia="ru-RU"/>
              </w:rPr>
            </w:pPr>
            <w:r>
              <w:rPr>
                <w:sz w:val="24"/>
                <w:szCs w:val="24"/>
                <w:lang w:val="uk-UA" w:eastAsia="ru-RU"/>
              </w:rPr>
              <w:lastRenderedPageBreak/>
              <w:t>Без обмежень</w:t>
            </w:r>
          </w:p>
          <w:p w:rsidR="003C5BF2" w:rsidRDefault="003C5BF2" w:rsidP="009248BB">
            <w:pPr>
              <w:pStyle w:val="rvps2"/>
              <w:spacing w:before="0" w:beforeAutospacing="0" w:after="0" w:afterAutospacing="0"/>
              <w:jc w:val="both"/>
              <w:rPr>
                <w:lang w:val="uk-UA" w:eastAsia="en-US"/>
              </w:rPr>
            </w:pP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lastRenderedPageBreak/>
              <w:t>2.15.</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 xml:space="preserve">інформація про наявність окремих особових рахунків на об’єкт оренди, відкритих постачальниками комунальних послуг, або інформація про порядок участі орендаря у компенсації </w:t>
            </w:r>
            <w:proofErr w:type="spellStart"/>
            <w:r>
              <w:rPr>
                <w:b/>
                <w:lang w:val="uk-UA" w:eastAsia="en-US"/>
              </w:rPr>
              <w:t>балансоутримувачу</w:t>
            </w:r>
            <w:proofErr w:type="spellEnd"/>
            <w:r>
              <w:rPr>
                <w:b/>
                <w:lang w:val="uk-UA" w:eastAsia="en-US"/>
              </w:rPr>
              <w:t xml:space="preserve"> витрат на оплату комунальних послуг - якщо об’єкт оренди не має окремих особових рахунків, відкритих для нього відповідними постачальниками комунальних послуг</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rPr>
                <w:highlight w:val="yellow"/>
                <w:lang w:val="uk-UA" w:eastAsia="en-US"/>
              </w:rPr>
            </w:pPr>
            <w:proofErr w:type="spellStart"/>
            <w:r>
              <w:rPr>
                <w:lang w:eastAsia="en-US"/>
              </w:rPr>
              <w:t>Відшкодування</w:t>
            </w:r>
            <w:proofErr w:type="spellEnd"/>
            <w:r>
              <w:rPr>
                <w:lang w:eastAsia="en-US"/>
              </w:rPr>
              <w:t xml:space="preserve"> </w:t>
            </w:r>
            <w:proofErr w:type="spellStart"/>
            <w:r>
              <w:rPr>
                <w:lang w:eastAsia="en-US"/>
              </w:rPr>
              <w:t>орендарем</w:t>
            </w:r>
            <w:proofErr w:type="spellEnd"/>
            <w:r>
              <w:rPr>
                <w:lang w:eastAsia="en-US"/>
              </w:rPr>
              <w:t xml:space="preserve"> </w:t>
            </w:r>
            <w:proofErr w:type="spellStart"/>
            <w:r>
              <w:rPr>
                <w:lang w:eastAsia="en-US"/>
              </w:rPr>
              <w:t>витрат</w:t>
            </w:r>
            <w:proofErr w:type="spellEnd"/>
            <w:r>
              <w:rPr>
                <w:lang w:eastAsia="en-US"/>
              </w:rPr>
              <w:t xml:space="preserve"> на </w:t>
            </w:r>
            <w:proofErr w:type="spellStart"/>
            <w:r>
              <w:rPr>
                <w:lang w:eastAsia="en-US"/>
              </w:rPr>
              <w:t>комунальні</w:t>
            </w:r>
            <w:proofErr w:type="spellEnd"/>
            <w:r>
              <w:rPr>
                <w:lang w:eastAsia="en-US"/>
              </w:rPr>
              <w:t xml:space="preserve">, </w:t>
            </w:r>
            <w:proofErr w:type="spellStart"/>
            <w:r>
              <w:rPr>
                <w:lang w:eastAsia="en-US"/>
              </w:rPr>
              <w:t>експлуатаційні</w:t>
            </w:r>
            <w:proofErr w:type="spellEnd"/>
            <w:r>
              <w:rPr>
                <w:lang w:eastAsia="en-US"/>
              </w:rPr>
              <w:t xml:space="preserve"> </w:t>
            </w:r>
            <w:proofErr w:type="spellStart"/>
            <w:r>
              <w:rPr>
                <w:lang w:eastAsia="en-US"/>
              </w:rPr>
              <w:t>послуги</w:t>
            </w:r>
            <w:proofErr w:type="spellEnd"/>
            <w:r>
              <w:rPr>
                <w:lang w:eastAsia="en-US"/>
              </w:rPr>
              <w:t xml:space="preserve"> та </w:t>
            </w:r>
            <w:proofErr w:type="spellStart"/>
            <w:r>
              <w:rPr>
                <w:lang w:eastAsia="en-US"/>
              </w:rPr>
              <w:t>інші</w:t>
            </w:r>
            <w:proofErr w:type="spellEnd"/>
            <w:r>
              <w:rPr>
                <w:lang w:eastAsia="en-US"/>
              </w:rPr>
              <w:t xml:space="preserve"> </w:t>
            </w:r>
            <w:proofErr w:type="spellStart"/>
            <w:r>
              <w:rPr>
                <w:lang w:eastAsia="en-US"/>
              </w:rPr>
              <w:t>витрати</w:t>
            </w:r>
            <w:proofErr w:type="spellEnd"/>
            <w:r>
              <w:rPr>
                <w:lang w:eastAsia="en-US"/>
              </w:rPr>
              <w:t xml:space="preserve"> буде </w:t>
            </w:r>
            <w:proofErr w:type="spellStart"/>
            <w:r>
              <w:rPr>
                <w:lang w:eastAsia="en-US"/>
              </w:rPr>
              <w:t>проводитися</w:t>
            </w:r>
            <w:proofErr w:type="spellEnd"/>
            <w:r>
              <w:rPr>
                <w:lang w:eastAsia="en-US"/>
              </w:rPr>
              <w:t xml:space="preserve"> на </w:t>
            </w:r>
            <w:proofErr w:type="spellStart"/>
            <w:proofErr w:type="gramStart"/>
            <w:r>
              <w:rPr>
                <w:lang w:eastAsia="en-US"/>
              </w:rPr>
              <w:t>п</w:t>
            </w:r>
            <w:proofErr w:type="gramEnd"/>
            <w:r>
              <w:rPr>
                <w:lang w:eastAsia="en-US"/>
              </w:rPr>
              <w:t>ідставі</w:t>
            </w:r>
            <w:proofErr w:type="spellEnd"/>
            <w:r>
              <w:rPr>
                <w:lang w:eastAsia="en-US"/>
              </w:rPr>
              <w:t xml:space="preserve"> </w:t>
            </w:r>
            <w:proofErr w:type="spellStart"/>
            <w:r>
              <w:rPr>
                <w:lang w:eastAsia="en-US"/>
              </w:rPr>
              <w:t>окремої</w:t>
            </w:r>
            <w:proofErr w:type="spellEnd"/>
            <w:r>
              <w:rPr>
                <w:lang w:eastAsia="en-US"/>
              </w:rPr>
              <w:t xml:space="preserve"> угоди</w:t>
            </w:r>
            <w:r>
              <w:rPr>
                <w:lang w:val="uk-UA" w:eastAsia="en-US"/>
              </w:rPr>
              <w:t>.</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 xml:space="preserve">3. </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Проект договору оренди</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t>додається</w:t>
            </w:r>
          </w:p>
        </w:tc>
      </w:tr>
      <w:tr w:rsidR="003C5BF2" w:rsidTr="009248BB">
        <w:tc>
          <w:tcPr>
            <w:tcW w:w="9345" w:type="dxa"/>
            <w:gridSpan w:val="3"/>
            <w:tcBorders>
              <w:top w:val="single" w:sz="4" w:space="0" w:color="auto"/>
              <w:left w:val="single" w:sz="4" w:space="0" w:color="auto"/>
              <w:bottom w:val="single" w:sz="4" w:space="0" w:color="auto"/>
              <w:right w:val="single" w:sz="4" w:space="0" w:color="auto"/>
            </w:tcBorders>
          </w:tcPr>
          <w:p w:rsidR="003C5BF2" w:rsidRDefault="003C5BF2" w:rsidP="009248BB">
            <w:pPr>
              <w:pStyle w:val="rvps2"/>
              <w:spacing w:before="0" w:beforeAutospacing="0" w:after="0" w:afterAutospacing="0"/>
              <w:jc w:val="both"/>
              <w:rPr>
                <w:lang w:val="uk-UA" w:eastAsia="en-US"/>
              </w:rPr>
            </w:pPr>
          </w:p>
          <w:p w:rsidR="003C5BF2" w:rsidRDefault="003C5BF2" w:rsidP="009248BB">
            <w:pPr>
              <w:pStyle w:val="rvps2"/>
              <w:spacing w:before="0" w:beforeAutospacing="0" w:after="0" w:afterAutospacing="0"/>
              <w:jc w:val="center"/>
              <w:rPr>
                <w:lang w:val="uk-UA" w:eastAsia="en-US"/>
              </w:rPr>
            </w:pPr>
            <w:r>
              <w:rPr>
                <w:b/>
                <w:sz w:val="28"/>
                <w:szCs w:val="28"/>
                <w:lang w:val="uk-UA" w:eastAsia="en-US"/>
              </w:rPr>
              <w:t>4.</w:t>
            </w:r>
            <w:r>
              <w:rPr>
                <w:sz w:val="28"/>
                <w:lang w:val="uk-UA" w:eastAsia="en-US"/>
              </w:rPr>
              <w:t xml:space="preserve"> </w:t>
            </w:r>
            <w:r>
              <w:rPr>
                <w:b/>
                <w:sz w:val="28"/>
                <w:szCs w:val="28"/>
                <w:lang w:val="uk-UA" w:eastAsia="en-US"/>
              </w:rPr>
              <w:t>Умови оренди майна та додаткові умови оренди майна (в разі наявності</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 xml:space="preserve">4.1. </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стартова орендна плата для електронного аукціону</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t xml:space="preserve">визначена відповідно Закону України «Про оренду державного та комунального майна»: </w:t>
            </w:r>
          </w:p>
          <w:p w:rsidR="003C5BF2" w:rsidRDefault="003C5BF2" w:rsidP="009248BB">
            <w:pPr>
              <w:pStyle w:val="rvps2"/>
              <w:spacing w:before="0" w:beforeAutospacing="0" w:after="0" w:afterAutospacing="0"/>
              <w:jc w:val="both"/>
              <w:rPr>
                <w:lang w:val="uk-UA" w:eastAsia="en-US"/>
              </w:rPr>
            </w:pPr>
            <w:r>
              <w:rPr>
                <w:lang w:val="uk-UA" w:eastAsia="en-US"/>
              </w:rPr>
              <w:t xml:space="preserve">- </w:t>
            </w:r>
            <w:r>
              <w:rPr>
                <w:b/>
                <w:bCs/>
                <w:lang w:val="uk-UA" w:eastAsia="en-US"/>
              </w:rPr>
              <w:t xml:space="preserve">131.00 </w:t>
            </w:r>
            <w:proofErr w:type="spellStart"/>
            <w:r>
              <w:rPr>
                <w:b/>
                <w:bCs/>
                <w:lang w:val="uk-UA" w:eastAsia="en-US"/>
              </w:rPr>
              <w:t>грн</w:t>
            </w:r>
            <w:proofErr w:type="spellEnd"/>
            <w:r>
              <w:rPr>
                <w:lang w:val="uk-UA" w:eastAsia="en-US"/>
              </w:rPr>
              <w:t xml:space="preserve">  (сто тридцять одна гривня 00  коп., без урахування  ПДВ.</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4.2.</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стартова орендна плата для аукціону зі зниження стартової ціни</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t xml:space="preserve">без можливості зниження початкової ціни </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4.3.</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стартова орендна плата для аукціону за методом покрокового зниження стартової орендної плати та подальшого подання пропозицій</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t xml:space="preserve">без можливості зниження початкової ціни </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 xml:space="preserve">4.4. </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строк оренди</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t>5 років</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4.5.</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наявність рішення уповноваженого органу про затвердження додаткових умов оренди майна</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t>додаткові умови відсутні</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 xml:space="preserve">4.6. </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наявність згоди на здійснення поточного та/або капітального ремонту орендованого майна під час встановлення додаткової умови оренди щодо виконання конкретних видів ремонтних робіт (поточного та/або капітального ремонту), реконструкції або реставрації об’єкта оренди із зазначенням суми і строку</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t>не застосовується</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4.7.</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Додаткові відшкодування</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highlight w:val="yellow"/>
                <w:lang w:val="uk-UA" w:eastAsia="en-US"/>
              </w:rPr>
            </w:pPr>
            <w:r>
              <w:rPr>
                <w:lang w:val="uk-UA" w:eastAsia="en-US"/>
              </w:rPr>
              <w:t xml:space="preserve">відсутні </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 xml:space="preserve">4.8. </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Інше</w:t>
            </w:r>
          </w:p>
        </w:tc>
        <w:tc>
          <w:tcPr>
            <w:tcW w:w="3897" w:type="dxa"/>
            <w:tcBorders>
              <w:top w:val="single" w:sz="4" w:space="0" w:color="auto"/>
              <w:left w:val="single" w:sz="4" w:space="0" w:color="auto"/>
              <w:bottom w:val="single" w:sz="4" w:space="0" w:color="auto"/>
              <w:right w:val="single" w:sz="4" w:space="0" w:color="auto"/>
            </w:tcBorders>
          </w:tcPr>
          <w:p w:rsidR="003C5BF2" w:rsidRDefault="003C5BF2" w:rsidP="009248BB">
            <w:pPr>
              <w:pStyle w:val="rvps2"/>
              <w:spacing w:before="0" w:beforeAutospacing="0" w:after="0" w:afterAutospacing="0"/>
              <w:jc w:val="both"/>
              <w:rPr>
                <w:lang w:val="uk-UA" w:eastAsia="en-US"/>
              </w:rPr>
            </w:pPr>
            <w:r>
              <w:rPr>
                <w:lang w:val="uk-UA" w:eastAsia="en-US"/>
              </w:rPr>
              <w:t xml:space="preserve">Орендна плата за січень-грудень року оренди, що настає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w:t>
            </w:r>
            <w:proofErr w:type="spellStart"/>
            <w:r>
              <w:rPr>
                <w:lang w:eastAsia="en-US"/>
              </w:rPr>
              <w:lastRenderedPageBreak/>
              <w:t>Орендна</w:t>
            </w:r>
            <w:proofErr w:type="spellEnd"/>
            <w:r>
              <w:rPr>
                <w:lang w:eastAsia="en-US"/>
              </w:rPr>
              <w:t xml:space="preserve"> плата за </w:t>
            </w:r>
            <w:proofErr w:type="spellStart"/>
            <w:r>
              <w:rPr>
                <w:lang w:eastAsia="en-US"/>
              </w:rPr>
              <w:t>січень-грудень</w:t>
            </w:r>
            <w:proofErr w:type="spellEnd"/>
            <w:r>
              <w:rPr>
                <w:lang w:eastAsia="en-US"/>
              </w:rPr>
              <w:t xml:space="preserve"> </w:t>
            </w:r>
            <w:proofErr w:type="spellStart"/>
            <w:r>
              <w:rPr>
                <w:lang w:eastAsia="en-US"/>
              </w:rPr>
              <w:t>третього</w:t>
            </w:r>
            <w:proofErr w:type="spellEnd"/>
            <w:r>
              <w:rPr>
                <w:lang w:eastAsia="en-US"/>
              </w:rPr>
              <w:t xml:space="preserve"> року </w:t>
            </w:r>
            <w:proofErr w:type="spellStart"/>
            <w:r>
              <w:rPr>
                <w:lang w:eastAsia="en-US"/>
              </w:rPr>
              <w:t>оренди</w:t>
            </w:r>
            <w:proofErr w:type="spellEnd"/>
            <w:r>
              <w:rPr>
                <w:lang w:eastAsia="en-US"/>
              </w:rPr>
              <w:t xml:space="preserve"> </w:t>
            </w:r>
            <w:proofErr w:type="spellStart"/>
            <w:r>
              <w:rPr>
                <w:lang w:eastAsia="en-US"/>
              </w:rPr>
              <w:t>і</w:t>
            </w:r>
            <w:proofErr w:type="spellEnd"/>
            <w:r>
              <w:rPr>
                <w:lang w:eastAsia="en-US"/>
              </w:rPr>
              <w:t xml:space="preserve"> кожного </w:t>
            </w:r>
            <w:proofErr w:type="spellStart"/>
            <w:r>
              <w:rPr>
                <w:lang w:eastAsia="en-US"/>
              </w:rPr>
              <w:t>наступного</w:t>
            </w:r>
            <w:proofErr w:type="spellEnd"/>
            <w:r>
              <w:rPr>
                <w:lang w:eastAsia="en-US"/>
              </w:rPr>
              <w:t xml:space="preserve"> календарного року </w:t>
            </w:r>
            <w:proofErr w:type="spellStart"/>
            <w:r>
              <w:rPr>
                <w:lang w:eastAsia="en-US"/>
              </w:rPr>
              <w:t>оренди</w:t>
            </w:r>
            <w:proofErr w:type="spellEnd"/>
            <w:r>
              <w:rPr>
                <w:lang w:eastAsia="en-US"/>
              </w:rPr>
              <w:t xml:space="preserve"> </w:t>
            </w:r>
            <w:proofErr w:type="spellStart"/>
            <w:r>
              <w:rPr>
                <w:lang w:eastAsia="en-US"/>
              </w:rPr>
              <w:t>визначається</w:t>
            </w:r>
            <w:proofErr w:type="spellEnd"/>
            <w:r>
              <w:rPr>
                <w:lang w:eastAsia="en-US"/>
              </w:rPr>
              <w:t xml:space="preserve"> шляхом </w:t>
            </w:r>
            <w:proofErr w:type="spellStart"/>
            <w:r>
              <w:rPr>
                <w:lang w:eastAsia="en-US"/>
              </w:rPr>
              <w:t>коригування</w:t>
            </w:r>
            <w:proofErr w:type="spellEnd"/>
            <w:r>
              <w:rPr>
                <w:lang w:eastAsia="en-US"/>
              </w:rPr>
              <w:t xml:space="preserve"> </w:t>
            </w:r>
            <w:proofErr w:type="spellStart"/>
            <w:r>
              <w:rPr>
                <w:lang w:eastAsia="en-US"/>
              </w:rPr>
              <w:t>місячної</w:t>
            </w:r>
            <w:proofErr w:type="spellEnd"/>
            <w:r>
              <w:rPr>
                <w:lang w:eastAsia="en-US"/>
              </w:rPr>
              <w:t xml:space="preserve"> </w:t>
            </w:r>
            <w:proofErr w:type="spellStart"/>
            <w:r>
              <w:rPr>
                <w:lang w:eastAsia="en-US"/>
              </w:rPr>
              <w:t>орендної</w:t>
            </w:r>
            <w:proofErr w:type="spellEnd"/>
            <w:r>
              <w:rPr>
                <w:lang w:eastAsia="en-US"/>
              </w:rPr>
              <w:t xml:space="preserve"> плати, </w:t>
            </w:r>
            <w:proofErr w:type="spellStart"/>
            <w:r>
              <w:rPr>
                <w:lang w:eastAsia="en-US"/>
              </w:rPr>
              <w:t>що</w:t>
            </w:r>
            <w:proofErr w:type="spellEnd"/>
            <w:r>
              <w:rPr>
                <w:lang w:eastAsia="en-US"/>
              </w:rPr>
              <w:t xml:space="preserve"> </w:t>
            </w:r>
            <w:proofErr w:type="spellStart"/>
            <w:r>
              <w:rPr>
                <w:lang w:eastAsia="en-US"/>
              </w:rPr>
              <w:t>сплачувалась</w:t>
            </w:r>
            <w:proofErr w:type="spellEnd"/>
            <w:r>
              <w:rPr>
                <w:lang w:eastAsia="en-US"/>
              </w:rPr>
              <w:t xml:space="preserve"> у </w:t>
            </w:r>
            <w:proofErr w:type="spellStart"/>
            <w:r>
              <w:rPr>
                <w:lang w:eastAsia="en-US"/>
              </w:rPr>
              <w:t>попередньому</w:t>
            </w:r>
            <w:proofErr w:type="spellEnd"/>
            <w:r>
              <w:rPr>
                <w:lang w:eastAsia="en-US"/>
              </w:rPr>
              <w:t xml:space="preserve"> </w:t>
            </w:r>
            <w:proofErr w:type="spellStart"/>
            <w:r>
              <w:rPr>
                <w:lang w:eastAsia="en-US"/>
              </w:rPr>
              <w:t>році</w:t>
            </w:r>
            <w:proofErr w:type="spellEnd"/>
            <w:r>
              <w:rPr>
                <w:lang w:eastAsia="en-US"/>
              </w:rPr>
              <w:t xml:space="preserve">, на </w:t>
            </w:r>
            <w:proofErr w:type="spellStart"/>
            <w:proofErr w:type="gramStart"/>
            <w:r>
              <w:rPr>
                <w:lang w:eastAsia="en-US"/>
              </w:rPr>
              <w:t>р</w:t>
            </w:r>
            <w:proofErr w:type="gramEnd"/>
            <w:r>
              <w:rPr>
                <w:lang w:eastAsia="en-US"/>
              </w:rPr>
              <w:t>ічний</w:t>
            </w:r>
            <w:proofErr w:type="spellEnd"/>
            <w:r>
              <w:rPr>
                <w:lang w:eastAsia="en-US"/>
              </w:rPr>
              <w:t xml:space="preserve"> </w:t>
            </w:r>
            <w:proofErr w:type="spellStart"/>
            <w:r>
              <w:rPr>
                <w:lang w:eastAsia="en-US"/>
              </w:rPr>
              <w:t>індекс</w:t>
            </w:r>
            <w:proofErr w:type="spellEnd"/>
            <w:r>
              <w:rPr>
                <w:lang w:eastAsia="en-US"/>
              </w:rPr>
              <w:t xml:space="preserve"> </w:t>
            </w:r>
            <w:proofErr w:type="spellStart"/>
            <w:r>
              <w:rPr>
                <w:lang w:eastAsia="en-US"/>
              </w:rPr>
              <w:t>інфляції</w:t>
            </w:r>
            <w:proofErr w:type="spellEnd"/>
            <w:r>
              <w:rPr>
                <w:lang w:eastAsia="en-US"/>
              </w:rPr>
              <w:t xml:space="preserve"> такого року.</w:t>
            </w:r>
          </w:p>
          <w:p w:rsidR="003C5BF2" w:rsidRDefault="003C5BF2" w:rsidP="009248BB">
            <w:pPr>
              <w:pStyle w:val="rvps2"/>
              <w:spacing w:before="0" w:beforeAutospacing="0" w:after="0" w:afterAutospacing="0"/>
              <w:jc w:val="both"/>
              <w:rPr>
                <w:lang w:val="uk-UA" w:eastAsia="en-US"/>
              </w:rPr>
            </w:pP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lastRenderedPageBreak/>
              <w:t>4.9.</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інформація про те, що об’єкт може бути використаний переможцем аукціону за будь-яким цільовим призначенням або про цільове призначення об’єкта оренди у випадках неможливості використання об’єкта за будь-яким цільовим призначенням відповідно до пункту 29 цього Порядку  передачі в оренду державного та комунального майна, у тому числі у випадку, передбаченому абзацом сьомим пункту 29 цього Порядку, або про перелік обмежень, за якими не допускається використання об’єкта оренди, у випадку встановлення додатковими умовами оренди майна обмеження щодо використання майна для розміщення об’єктів, перелік яких визначений у додатку 3</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rPr>
                <w:lang w:val="uk-UA"/>
              </w:rPr>
            </w:pPr>
            <w:r>
              <w:rPr>
                <w:sz w:val="24"/>
                <w:szCs w:val="24"/>
                <w:lang w:val="uk-UA" w:eastAsia="ru-RU"/>
              </w:rPr>
              <w:t>Для розміщення банкомату</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 xml:space="preserve">4.10. </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 xml:space="preserve">інформація про необхідність відповідності орендаря вимогам статті 4 Закону  </w:t>
            </w:r>
            <w:proofErr w:type="spellStart"/>
            <w:r>
              <w:rPr>
                <w:b/>
                <w:lang w:val="uk-UA" w:eastAsia="en-US"/>
              </w:rPr>
              <w:t>Закону</w:t>
            </w:r>
            <w:proofErr w:type="spellEnd"/>
            <w:r>
              <w:rPr>
                <w:b/>
                <w:lang w:val="uk-UA" w:eastAsia="en-US"/>
              </w:rPr>
              <w:t xml:space="preserve"> України «Про оренду державного та комунального майна» та можливість орендаря укладати договір суборенди лише з особами, які відповідають вимогам статті 4 Закону України «Про оренду державного та комунального майна»</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t xml:space="preserve">орендар повинен відповідати вимогам статті 4 Закону України «Про оренду державного та комунального майна» </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 xml:space="preserve">4.11. </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копія згоди на укладення майбутнім орендарем договору суборенди, надана відповідно до пунктів 169 та 170 Порядку передачі в оренду державного та комунального майна</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t>Майно передається без права передачі в суборенду</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4.12.</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копія охоронного договору</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t>охоронний договір відсутній</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4.13.</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 xml:space="preserve">контактні дані (номер телефону і адреса електронної пошти) працівника </w:t>
            </w:r>
            <w:proofErr w:type="spellStart"/>
            <w:r>
              <w:rPr>
                <w:b/>
                <w:lang w:val="uk-UA" w:eastAsia="en-US"/>
              </w:rPr>
              <w:t>балансоутримувача</w:t>
            </w:r>
            <w:proofErr w:type="spellEnd"/>
            <w:r>
              <w:rPr>
                <w:b/>
                <w:lang w:val="uk-UA" w:eastAsia="en-US"/>
              </w:rPr>
              <w:t xml:space="preserve">/орендодавця, відповідального за ознайомлення заінтересованих осіб з об’єктом оренди, із зазначенням адреси, на яку протягом робочого часу такі особи </w:t>
            </w:r>
            <w:r>
              <w:rPr>
                <w:b/>
                <w:lang w:val="uk-UA" w:eastAsia="en-US"/>
              </w:rPr>
              <w:lastRenderedPageBreak/>
              <w:t>можуть звертатися із заявами про ознайомлення з об’єктом, час і місце проведення огляду об’єкта</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lastRenderedPageBreak/>
              <w:t xml:space="preserve">контактна особа – </w:t>
            </w:r>
            <w:proofErr w:type="spellStart"/>
            <w:r>
              <w:rPr>
                <w:lang w:eastAsia="en-US"/>
              </w:rPr>
              <w:t>Степанюк</w:t>
            </w:r>
            <w:proofErr w:type="spellEnd"/>
            <w:r>
              <w:rPr>
                <w:lang w:eastAsia="en-US"/>
              </w:rPr>
              <w:t xml:space="preserve"> </w:t>
            </w:r>
            <w:proofErr w:type="spellStart"/>
            <w:r>
              <w:rPr>
                <w:lang w:eastAsia="en-US"/>
              </w:rPr>
              <w:t>Діана</w:t>
            </w:r>
            <w:proofErr w:type="spellEnd"/>
            <w:r>
              <w:rPr>
                <w:lang w:eastAsia="en-US"/>
              </w:rPr>
              <w:t xml:space="preserve"> </w:t>
            </w:r>
            <w:proofErr w:type="spellStart"/>
            <w:r>
              <w:rPr>
                <w:lang w:eastAsia="en-US"/>
              </w:rPr>
              <w:t>Василівна</w:t>
            </w:r>
            <w:proofErr w:type="spellEnd"/>
            <w:r>
              <w:rPr>
                <w:lang w:val="uk-UA" w:eastAsia="en-US"/>
              </w:rPr>
              <w:t xml:space="preserve"> (</w:t>
            </w:r>
            <w:proofErr w:type="spellStart"/>
            <w:r>
              <w:rPr>
                <w:lang w:val="uk-UA" w:eastAsia="en-US"/>
              </w:rPr>
              <w:t>тел</w:t>
            </w:r>
            <w:proofErr w:type="spellEnd"/>
            <w:r>
              <w:rPr>
                <w:lang w:val="uk-UA" w:eastAsia="en-US"/>
              </w:rPr>
              <w:t xml:space="preserve">: 093 205 9013, електрона </w:t>
            </w:r>
            <w:r w:rsidRPr="00540FD1">
              <w:rPr>
                <w:lang w:val="uk-UA" w:eastAsia="en-US"/>
              </w:rPr>
              <w:t xml:space="preserve">пошта: </w:t>
            </w:r>
            <w:hyperlink r:id="rId5" w:history="1">
              <w:r w:rsidRPr="00540FD1">
                <w:rPr>
                  <w:rStyle w:val="a6"/>
                  <w:rFonts w:eastAsiaTheme="majorEastAsia"/>
                  <w:lang w:val="en-US" w:eastAsia="en-US"/>
                </w:rPr>
                <w:t>verba</w:t>
              </w:r>
              <w:r w:rsidRPr="00540FD1">
                <w:rPr>
                  <w:rStyle w:val="a6"/>
                  <w:rFonts w:eastAsiaTheme="majorEastAsia"/>
                  <w:lang w:eastAsia="en-US"/>
                </w:rPr>
                <w:t>-</w:t>
              </w:r>
              <w:r w:rsidRPr="00540FD1">
                <w:rPr>
                  <w:rStyle w:val="a6"/>
                  <w:rFonts w:eastAsiaTheme="majorEastAsia"/>
                  <w:lang w:val="en-US" w:eastAsia="en-US"/>
                </w:rPr>
                <w:t>rada</w:t>
              </w:r>
              <w:r w:rsidRPr="00540FD1">
                <w:rPr>
                  <w:rStyle w:val="a6"/>
                  <w:rFonts w:eastAsiaTheme="majorEastAsia"/>
                  <w:lang w:val="uk-UA" w:eastAsia="en-US"/>
                </w:rPr>
                <w:t>@</w:t>
              </w:r>
              <w:r w:rsidRPr="00540FD1">
                <w:rPr>
                  <w:rStyle w:val="a6"/>
                  <w:rFonts w:eastAsiaTheme="majorEastAsia"/>
                  <w:lang w:val="en-US" w:eastAsia="en-US"/>
                </w:rPr>
                <w:t>ukr</w:t>
              </w:r>
              <w:r w:rsidRPr="00540FD1">
                <w:rPr>
                  <w:rStyle w:val="a6"/>
                  <w:rFonts w:eastAsiaTheme="majorEastAsia"/>
                  <w:lang w:eastAsia="en-US"/>
                </w:rPr>
                <w:t>.</w:t>
              </w:r>
              <w:r w:rsidRPr="00540FD1">
                <w:rPr>
                  <w:rStyle w:val="a6"/>
                  <w:rFonts w:eastAsiaTheme="majorEastAsia"/>
                  <w:lang w:val="en-US" w:eastAsia="en-US"/>
                </w:rPr>
                <w:t>net</w:t>
              </w:r>
            </w:hyperlink>
            <w:r w:rsidRPr="00540FD1">
              <w:rPr>
                <w:lang w:val="uk-UA" w:eastAsia="en-US"/>
              </w:rPr>
              <w:t>), для</w:t>
            </w:r>
            <w:r>
              <w:rPr>
                <w:lang w:val="uk-UA" w:eastAsia="en-US"/>
              </w:rPr>
              <w:t xml:space="preserve"> ознайомлення необхідно звертатися за адресою: </w:t>
            </w:r>
            <w:r>
              <w:rPr>
                <w:lang w:eastAsia="en-US"/>
              </w:rPr>
              <w:t xml:space="preserve">35670, </w:t>
            </w:r>
            <w:proofErr w:type="spellStart"/>
            <w:r>
              <w:rPr>
                <w:lang w:eastAsia="en-US"/>
              </w:rPr>
              <w:t>Рівненська</w:t>
            </w:r>
            <w:proofErr w:type="spellEnd"/>
            <w:r>
              <w:rPr>
                <w:lang w:eastAsia="en-US"/>
              </w:rPr>
              <w:t xml:space="preserve"> обл., </w:t>
            </w:r>
            <w:proofErr w:type="spellStart"/>
            <w:r>
              <w:rPr>
                <w:lang w:eastAsia="en-US"/>
              </w:rPr>
              <w:t>Дубенський</w:t>
            </w:r>
            <w:proofErr w:type="spellEnd"/>
            <w:r>
              <w:rPr>
                <w:lang w:eastAsia="en-US"/>
              </w:rPr>
              <w:t xml:space="preserve"> р-н, </w:t>
            </w:r>
            <w:proofErr w:type="gramStart"/>
            <w:r>
              <w:rPr>
                <w:lang w:eastAsia="en-US"/>
              </w:rPr>
              <w:t>с</w:t>
            </w:r>
            <w:proofErr w:type="gramEnd"/>
            <w:r>
              <w:rPr>
                <w:lang w:eastAsia="en-US"/>
              </w:rPr>
              <w:t xml:space="preserve">. Верба, </w:t>
            </w:r>
            <w:proofErr w:type="spellStart"/>
            <w:r>
              <w:rPr>
                <w:lang w:eastAsia="en-US"/>
              </w:rPr>
              <w:t>вул</w:t>
            </w:r>
            <w:proofErr w:type="spellEnd"/>
            <w:r>
              <w:rPr>
                <w:lang w:eastAsia="en-US"/>
              </w:rPr>
              <w:t xml:space="preserve">. </w:t>
            </w:r>
            <w:proofErr w:type="spellStart"/>
            <w:r>
              <w:rPr>
                <w:lang w:eastAsia="en-US"/>
              </w:rPr>
              <w:t>Львівська</w:t>
            </w:r>
            <w:proofErr w:type="spellEnd"/>
            <w:r>
              <w:rPr>
                <w:lang w:eastAsia="en-US"/>
              </w:rPr>
              <w:t xml:space="preserve">, </w:t>
            </w:r>
            <w:r>
              <w:rPr>
                <w:lang w:val="uk-UA" w:eastAsia="en-US"/>
              </w:rPr>
              <w:t>88, час ознайомлення з 09:00 до 16:00.</w:t>
            </w:r>
          </w:p>
        </w:tc>
      </w:tr>
      <w:tr w:rsidR="003C5BF2" w:rsidTr="009248BB">
        <w:tc>
          <w:tcPr>
            <w:tcW w:w="9345" w:type="dxa"/>
            <w:gridSpan w:val="3"/>
            <w:tcBorders>
              <w:top w:val="single" w:sz="4" w:space="0" w:color="auto"/>
              <w:left w:val="single" w:sz="4" w:space="0" w:color="auto"/>
              <w:bottom w:val="single" w:sz="4" w:space="0" w:color="auto"/>
              <w:right w:val="single" w:sz="4" w:space="0" w:color="auto"/>
            </w:tcBorders>
          </w:tcPr>
          <w:p w:rsidR="003C5BF2" w:rsidRDefault="003C5BF2" w:rsidP="009248BB">
            <w:pPr>
              <w:pStyle w:val="rvps2"/>
              <w:spacing w:before="0" w:beforeAutospacing="0" w:after="0" w:afterAutospacing="0"/>
              <w:jc w:val="center"/>
              <w:rPr>
                <w:lang w:val="uk-UA" w:eastAsia="en-US"/>
              </w:rPr>
            </w:pPr>
          </w:p>
          <w:p w:rsidR="003C5BF2" w:rsidRDefault="003C5BF2" w:rsidP="009248BB">
            <w:pPr>
              <w:pStyle w:val="rvps2"/>
              <w:spacing w:before="0" w:beforeAutospacing="0" w:after="0" w:afterAutospacing="0"/>
              <w:jc w:val="center"/>
              <w:rPr>
                <w:lang w:val="uk-UA" w:eastAsia="en-US"/>
              </w:rPr>
            </w:pPr>
            <w:r>
              <w:rPr>
                <w:b/>
                <w:sz w:val="28"/>
                <w:szCs w:val="28"/>
                <w:lang w:val="uk-UA" w:eastAsia="en-US"/>
              </w:rPr>
              <w:t>5.</w:t>
            </w:r>
            <w:r>
              <w:rPr>
                <w:lang w:val="uk-UA" w:eastAsia="en-US"/>
              </w:rPr>
              <w:t xml:space="preserve"> </w:t>
            </w:r>
            <w:r>
              <w:rPr>
                <w:b/>
                <w:sz w:val="28"/>
                <w:szCs w:val="28"/>
                <w:lang w:val="uk-UA" w:eastAsia="en-US"/>
              </w:rPr>
              <w:t>Інформація про аукціон</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5.1.</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Спосіб проведення  аукціону</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r>
              <w:rPr>
                <w:lang w:val="uk-UA" w:eastAsia="en-US"/>
              </w:rPr>
              <w:t>електронний  аукціону</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5.2.</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дата початку проведення аукціону</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highlight w:val="yellow"/>
                <w:lang w:val="uk-UA" w:eastAsia="en-US"/>
              </w:rPr>
            </w:pPr>
            <w:r>
              <w:rPr>
                <w:lang w:val="uk-UA" w:eastAsia="en-US"/>
              </w:rPr>
              <w:t>Дата та час аукціону визначені умовами оголошення на електронному майданчику.</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5.3.</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Місце проведення аукціону</w:t>
            </w:r>
          </w:p>
        </w:tc>
        <w:tc>
          <w:tcPr>
            <w:tcW w:w="3897" w:type="dxa"/>
            <w:tcBorders>
              <w:top w:val="single" w:sz="4" w:space="0" w:color="auto"/>
              <w:left w:val="single" w:sz="4" w:space="0" w:color="auto"/>
              <w:bottom w:val="single" w:sz="4" w:space="0" w:color="auto"/>
              <w:right w:val="single" w:sz="4" w:space="0" w:color="auto"/>
            </w:tcBorders>
          </w:tcPr>
          <w:p w:rsidR="003C5BF2" w:rsidRDefault="003C5BF2" w:rsidP="009248BB">
            <w:pPr>
              <w:pStyle w:val="rvps2"/>
              <w:jc w:val="both"/>
              <w:rPr>
                <w:lang w:eastAsia="en-US"/>
              </w:rPr>
            </w:pPr>
            <w:proofErr w:type="spellStart"/>
            <w:r>
              <w:rPr>
                <w:lang w:eastAsia="en-US"/>
              </w:rPr>
              <w:t>Електронний</w:t>
            </w:r>
            <w:proofErr w:type="spellEnd"/>
            <w:r>
              <w:rPr>
                <w:lang w:eastAsia="en-US"/>
              </w:rPr>
              <w:t xml:space="preserve"> </w:t>
            </w:r>
            <w:proofErr w:type="spellStart"/>
            <w:r>
              <w:rPr>
                <w:lang w:eastAsia="en-US"/>
              </w:rPr>
              <w:t>аукціон</w:t>
            </w:r>
            <w:proofErr w:type="spellEnd"/>
            <w:r>
              <w:rPr>
                <w:lang w:eastAsia="en-US"/>
              </w:rPr>
              <w:t xml:space="preserve"> </w:t>
            </w:r>
            <w:proofErr w:type="spellStart"/>
            <w:r>
              <w:rPr>
                <w:lang w:eastAsia="en-US"/>
              </w:rPr>
              <w:t>відбувається</w:t>
            </w:r>
            <w:proofErr w:type="spellEnd"/>
            <w:r>
              <w:rPr>
                <w:lang w:eastAsia="en-US"/>
              </w:rPr>
              <w:t xml:space="preserve"> в </w:t>
            </w:r>
            <w:proofErr w:type="spellStart"/>
            <w:r>
              <w:rPr>
                <w:lang w:eastAsia="en-US"/>
              </w:rPr>
              <w:t>електронній</w:t>
            </w:r>
            <w:proofErr w:type="spellEnd"/>
            <w:r>
              <w:rPr>
                <w:lang w:eastAsia="en-US"/>
              </w:rPr>
              <w:t xml:space="preserve"> </w:t>
            </w:r>
            <w:proofErr w:type="spellStart"/>
            <w:r>
              <w:rPr>
                <w:lang w:eastAsia="en-US"/>
              </w:rPr>
              <w:t>торговій</w:t>
            </w:r>
            <w:proofErr w:type="spellEnd"/>
            <w:r>
              <w:rPr>
                <w:lang w:eastAsia="en-US"/>
              </w:rPr>
              <w:t xml:space="preserve"> </w:t>
            </w:r>
            <w:proofErr w:type="spellStart"/>
            <w:r>
              <w:rPr>
                <w:lang w:eastAsia="en-US"/>
              </w:rPr>
              <w:t>системі</w:t>
            </w:r>
            <w:proofErr w:type="spellEnd"/>
            <w:r>
              <w:rPr>
                <w:lang w:eastAsia="en-US"/>
              </w:rPr>
              <w:t xml:space="preserve"> </w:t>
            </w:r>
            <w:proofErr w:type="spellStart"/>
            <w:r>
              <w:rPr>
                <w:lang w:eastAsia="en-US"/>
              </w:rPr>
              <w:t>Прозорро</w:t>
            </w:r>
            <w:proofErr w:type="gramStart"/>
            <w:r>
              <w:rPr>
                <w:lang w:eastAsia="en-US"/>
              </w:rPr>
              <w:t>.П</w:t>
            </w:r>
            <w:proofErr w:type="gramEnd"/>
            <w:r>
              <w:rPr>
                <w:lang w:eastAsia="en-US"/>
              </w:rPr>
              <w:t>родажі</w:t>
            </w:r>
            <w:proofErr w:type="spellEnd"/>
            <w:r>
              <w:rPr>
                <w:lang w:eastAsia="en-US"/>
              </w:rPr>
              <w:t xml:space="preserve"> через </w:t>
            </w:r>
            <w:proofErr w:type="spellStart"/>
            <w:r>
              <w:rPr>
                <w:lang w:eastAsia="en-US"/>
              </w:rPr>
              <w:t>авторизовані</w:t>
            </w:r>
            <w:proofErr w:type="spellEnd"/>
            <w:r>
              <w:rPr>
                <w:lang w:eastAsia="en-US"/>
              </w:rPr>
              <w:t xml:space="preserve"> </w:t>
            </w:r>
            <w:proofErr w:type="spellStart"/>
            <w:r>
              <w:rPr>
                <w:lang w:eastAsia="en-US"/>
              </w:rPr>
              <w:t>електронні</w:t>
            </w:r>
            <w:proofErr w:type="spellEnd"/>
            <w:r>
              <w:rPr>
                <w:lang w:eastAsia="en-US"/>
              </w:rPr>
              <w:t xml:space="preserve"> </w:t>
            </w:r>
            <w:proofErr w:type="spellStart"/>
            <w:r>
              <w:rPr>
                <w:lang w:eastAsia="en-US"/>
              </w:rPr>
              <w:t>майданчики</w:t>
            </w:r>
            <w:proofErr w:type="spellEnd"/>
            <w:r>
              <w:rPr>
                <w:lang w:eastAsia="en-US"/>
              </w:rPr>
              <w:t>.</w:t>
            </w:r>
          </w:p>
          <w:p w:rsidR="003C5BF2" w:rsidRDefault="003C5BF2" w:rsidP="009248BB">
            <w:pPr>
              <w:pStyle w:val="rvps2"/>
              <w:jc w:val="both"/>
              <w:rPr>
                <w:lang w:eastAsia="en-US"/>
              </w:rPr>
            </w:pPr>
            <w:proofErr w:type="spellStart"/>
            <w:r>
              <w:rPr>
                <w:lang w:eastAsia="en-US"/>
              </w:rPr>
              <w:t>Орендодавець</w:t>
            </w:r>
            <w:proofErr w:type="spellEnd"/>
            <w:r>
              <w:rPr>
                <w:lang w:eastAsia="en-US"/>
              </w:rPr>
              <w:t xml:space="preserve"> для </w:t>
            </w:r>
            <w:proofErr w:type="spellStart"/>
            <w:r>
              <w:rPr>
                <w:lang w:eastAsia="en-US"/>
              </w:rPr>
              <w:t>проведення</w:t>
            </w:r>
            <w:proofErr w:type="spellEnd"/>
            <w:r>
              <w:rPr>
                <w:lang w:eastAsia="en-US"/>
              </w:rPr>
              <w:t xml:space="preserve"> та </w:t>
            </w:r>
            <w:proofErr w:type="spellStart"/>
            <w:r>
              <w:rPr>
                <w:lang w:eastAsia="en-US"/>
              </w:rPr>
              <w:t>організації</w:t>
            </w:r>
            <w:proofErr w:type="spellEnd"/>
            <w:r>
              <w:rPr>
                <w:lang w:eastAsia="en-US"/>
              </w:rPr>
              <w:t xml:space="preserve"> </w:t>
            </w:r>
            <w:proofErr w:type="spellStart"/>
            <w:r>
              <w:rPr>
                <w:lang w:eastAsia="en-US"/>
              </w:rPr>
              <w:t>аукціону</w:t>
            </w:r>
            <w:proofErr w:type="spellEnd"/>
            <w:r>
              <w:rPr>
                <w:lang w:eastAsia="en-US"/>
              </w:rPr>
              <w:t xml:space="preserve"> </w:t>
            </w:r>
            <w:proofErr w:type="spellStart"/>
            <w:r>
              <w:rPr>
                <w:lang w:eastAsia="en-US"/>
              </w:rPr>
              <w:t>використовує</w:t>
            </w:r>
            <w:proofErr w:type="spellEnd"/>
            <w:r>
              <w:rPr>
                <w:lang w:eastAsia="en-US"/>
              </w:rPr>
              <w:t xml:space="preserve"> </w:t>
            </w:r>
            <w:proofErr w:type="spellStart"/>
            <w:r>
              <w:rPr>
                <w:lang w:eastAsia="en-US"/>
              </w:rPr>
              <w:t>електронний</w:t>
            </w:r>
            <w:proofErr w:type="spellEnd"/>
            <w:r>
              <w:rPr>
                <w:lang w:eastAsia="en-US"/>
              </w:rPr>
              <w:t xml:space="preserve"> </w:t>
            </w:r>
            <w:proofErr w:type="spellStart"/>
            <w:r>
              <w:rPr>
                <w:lang w:eastAsia="en-US"/>
              </w:rPr>
              <w:t>майданчик</w:t>
            </w:r>
            <w:proofErr w:type="spellEnd"/>
            <w:r>
              <w:rPr>
                <w:lang w:eastAsia="en-US"/>
              </w:rPr>
              <w:t xml:space="preserve"> Е-Тендер.</w:t>
            </w:r>
          </w:p>
          <w:p w:rsidR="003C5BF2" w:rsidRDefault="003C5BF2" w:rsidP="009248BB">
            <w:pPr>
              <w:pStyle w:val="rvps2"/>
              <w:spacing w:before="0" w:beforeAutospacing="0" w:after="0" w:afterAutospacing="0"/>
              <w:jc w:val="both"/>
              <w:rPr>
                <w:lang w:eastAsia="en-US"/>
              </w:rPr>
            </w:pP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5.4.</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кінцевий строк подання заяви на участь в аукціоні</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lang w:val="uk-UA" w:eastAsia="en-US"/>
              </w:rPr>
            </w:pPr>
            <w:proofErr w:type="spellStart"/>
            <w:r>
              <w:rPr>
                <w:lang w:eastAsia="en-US"/>
              </w:rPr>
              <w:t>Кінцевий</w:t>
            </w:r>
            <w:proofErr w:type="spellEnd"/>
            <w:r>
              <w:rPr>
                <w:lang w:eastAsia="en-US"/>
              </w:rPr>
              <w:t xml:space="preserve"> строк </w:t>
            </w:r>
            <w:proofErr w:type="spellStart"/>
            <w:r>
              <w:rPr>
                <w:lang w:eastAsia="en-US"/>
              </w:rPr>
              <w:t>подання</w:t>
            </w:r>
            <w:proofErr w:type="spellEnd"/>
            <w:r>
              <w:rPr>
                <w:lang w:eastAsia="en-US"/>
              </w:rPr>
              <w:t xml:space="preserve"> заяви на участь в </w:t>
            </w:r>
            <w:proofErr w:type="spellStart"/>
            <w:r>
              <w:rPr>
                <w:lang w:eastAsia="en-US"/>
              </w:rPr>
              <w:t>електронному</w:t>
            </w:r>
            <w:proofErr w:type="spellEnd"/>
            <w:r>
              <w:rPr>
                <w:lang w:eastAsia="en-US"/>
              </w:rPr>
              <w:t xml:space="preserve"> </w:t>
            </w:r>
            <w:proofErr w:type="spellStart"/>
            <w:r>
              <w:rPr>
                <w:lang w:eastAsia="en-US"/>
              </w:rPr>
              <w:t>аукціоні</w:t>
            </w:r>
            <w:proofErr w:type="spellEnd"/>
            <w:r>
              <w:rPr>
                <w:lang w:eastAsia="en-US"/>
              </w:rPr>
              <w:t xml:space="preserve"> </w:t>
            </w:r>
            <w:proofErr w:type="spellStart"/>
            <w:r>
              <w:rPr>
                <w:lang w:eastAsia="en-US"/>
              </w:rPr>
              <w:t>встановлюється</w:t>
            </w:r>
            <w:proofErr w:type="spellEnd"/>
            <w:r>
              <w:rPr>
                <w:lang w:eastAsia="en-US"/>
              </w:rPr>
              <w:t xml:space="preserve"> </w:t>
            </w:r>
            <w:proofErr w:type="spellStart"/>
            <w:r>
              <w:rPr>
                <w:lang w:eastAsia="en-US"/>
              </w:rPr>
              <w:t>електронною</w:t>
            </w:r>
            <w:proofErr w:type="spellEnd"/>
            <w:r>
              <w:rPr>
                <w:lang w:eastAsia="en-US"/>
              </w:rPr>
              <w:t xml:space="preserve"> торговою системою для кожного </w:t>
            </w:r>
            <w:proofErr w:type="spellStart"/>
            <w:r>
              <w:rPr>
                <w:lang w:eastAsia="en-US"/>
              </w:rPr>
              <w:t>електронного</w:t>
            </w:r>
            <w:proofErr w:type="spellEnd"/>
            <w:r>
              <w:rPr>
                <w:lang w:eastAsia="en-US"/>
              </w:rPr>
              <w:t xml:space="preserve"> </w:t>
            </w:r>
            <w:proofErr w:type="spellStart"/>
            <w:r>
              <w:rPr>
                <w:lang w:eastAsia="en-US"/>
              </w:rPr>
              <w:t>аукціону</w:t>
            </w:r>
            <w:proofErr w:type="spellEnd"/>
            <w:r>
              <w:rPr>
                <w:lang w:eastAsia="en-US"/>
              </w:rPr>
              <w:t xml:space="preserve"> </w:t>
            </w:r>
            <w:proofErr w:type="spellStart"/>
            <w:r>
              <w:rPr>
                <w:lang w:eastAsia="en-US"/>
              </w:rPr>
              <w:t>окремо</w:t>
            </w:r>
            <w:proofErr w:type="spellEnd"/>
            <w:r>
              <w:rPr>
                <w:lang w:eastAsia="en-US"/>
              </w:rPr>
              <w:t xml:space="preserve"> в </w:t>
            </w:r>
            <w:proofErr w:type="spellStart"/>
            <w:r>
              <w:rPr>
                <w:lang w:eastAsia="en-US"/>
              </w:rPr>
              <w:t>проміжок</w:t>
            </w:r>
            <w:proofErr w:type="spellEnd"/>
            <w:r>
              <w:rPr>
                <w:lang w:eastAsia="en-US"/>
              </w:rPr>
              <w:t xml:space="preserve"> часу </w:t>
            </w:r>
            <w:proofErr w:type="spellStart"/>
            <w:r>
              <w:rPr>
                <w:lang w:eastAsia="en-US"/>
              </w:rPr>
              <w:t>з</w:t>
            </w:r>
            <w:proofErr w:type="spellEnd"/>
            <w:r>
              <w:rPr>
                <w:lang w:eastAsia="en-US"/>
              </w:rPr>
              <w:t xml:space="preserve"> 19:30 до 20:30 дня, </w:t>
            </w:r>
            <w:proofErr w:type="spellStart"/>
            <w:r>
              <w:rPr>
                <w:lang w:eastAsia="en-US"/>
              </w:rPr>
              <w:t>що</w:t>
            </w:r>
            <w:proofErr w:type="spellEnd"/>
            <w:r>
              <w:rPr>
                <w:lang w:eastAsia="en-US"/>
              </w:rPr>
              <w:t xml:space="preserve"> </w:t>
            </w:r>
            <w:proofErr w:type="spellStart"/>
            <w:r>
              <w:rPr>
                <w:lang w:eastAsia="en-US"/>
              </w:rPr>
              <w:t>передує</w:t>
            </w:r>
            <w:proofErr w:type="spellEnd"/>
            <w:r>
              <w:rPr>
                <w:lang w:eastAsia="en-US"/>
              </w:rPr>
              <w:t xml:space="preserve"> дню </w:t>
            </w:r>
            <w:proofErr w:type="spellStart"/>
            <w:r>
              <w:rPr>
                <w:lang w:eastAsia="en-US"/>
              </w:rPr>
              <w:t>проведення</w:t>
            </w:r>
            <w:proofErr w:type="spellEnd"/>
            <w:r>
              <w:rPr>
                <w:lang w:eastAsia="en-US"/>
              </w:rPr>
              <w:t xml:space="preserve"> </w:t>
            </w:r>
            <w:proofErr w:type="spellStart"/>
            <w:r>
              <w:rPr>
                <w:lang w:eastAsia="en-US"/>
              </w:rPr>
              <w:t>електронного</w:t>
            </w:r>
            <w:proofErr w:type="spellEnd"/>
            <w:r>
              <w:rPr>
                <w:lang w:eastAsia="en-US"/>
              </w:rPr>
              <w:t xml:space="preserve"> </w:t>
            </w:r>
            <w:proofErr w:type="spellStart"/>
            <w:r>
              <w:rPr>
                <w:lang w:eastAsia="en-US"/>
              </w:rPr>
              <w:t>аукціону</w:t>
            </w:r>
            <w:proofErr w:type="spellEnd"/>
            <w:r>
              <w:rPr>
                <w:lang w:eastAsia="en-US"/>
              </w:rPr>
              <w:t>.</w:t>
            </w:r>
          </w:p>
        </w:tc>
      </w:tr>
      <w:tr w:rsidR="003C5BF2" w:rsidTr="009248BB">
        <w:tc>
          <w:tcPr>
            <w:tcW w:w="9345" w:type="dxa"/>
            <w:gridSpan w:val="3"/>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center"/>
              <w:rPr>
                <w:lang w:val="uk-UA" w:eastAsia="en-US"/>
              </w:rPr>
            </w:pPr>
            <w:r>
              <w:rPr>
                <w:b/>
                <w:sz w:val="28"/>
                <w:szCs w:val="28"/>
                <w:lang w:val="uk-UA" w:eastAsia="en-US"/>
              </w:rPr>
              <w:t>6.</w:t>
            </w:r>
            <w:r>
              <w:rPr>
                <w:lang w:val="uk-UA" w:eastAsia="en-US"/>
              </w:rPr>
              <w:t xml:space="preserve"> </w:t>
            </w:r>
            <w:r>
              <w:rPr>
                <w:b/>
                <w:sz w:val="28"/>
                <w:szCs w:val="28"/>
                <w:lang w:val="uk-UA" w:eastAsia="en-US"/>
              </w:rPr>
              <w:t>Інформація про умови, на яких проводиться аукціон</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 xml:space="preserve">6.1. </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розмір мінімального кроку підвищення стартової орендної плати під час аукціону</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lang w:val="uk-UA" w:eastAsia="en-US"/>
              </w:rPr>
            </w:pPr>
            <w:r>
              <w:rPr>
                <w:lang w:val="uk-UA" w:eastAsia="en-US"/>
              </w:rPr>
              <w:t>розмір мінімального кроку аукціону становить 1 відсоток від стартової орендної плати об’єкта оренди</w:t>
            </w: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 xml:space="preserve">6.2. </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розмір гарантійного внеску</w:t>
            </w:r>
          </w:p>
        </w:tc>
        <w:tc>
          <w:tcPr>
            <w:tcW w:w="3897" w:type="dxa"/>
            <w:tcBorders>
              <w:top w:val="single" w:sz="4" w:space="0" w:color="auto"/>
              <w:left w:val="single" w:sz="4" w:space="0" w:color="auto"/>
              <w:bottom w:val="single" w:sz="4" w:space="0" w:color="auto"/>
              <w:right w:val="single" w:sz="4" w:space="0" w:color="auto"/>
            </w:tcBorders>
          </w:tcPr>
          <w:p w:rsidR="003C5BF2" w:rsidRDefault="003C5BF2" w:rsidP="009248BB">
            <w:pPr>
              <w:pStyle w:val="rvps2"/>
              <w:spacing w:before="0" w:beforeAutospacing="0" w:after="0" w:afterAutospacing="0"/>
              <w:rPr>
                <w:lang w:val="uk-UA" w:eastAsia="en-US"/>
              </w:rPr>
            </w:pPr>
          </w:p>
          <w:p w:rsidR="003C5BF2" w:rsidRDefault="003C5BF2" w:rsidP="009248BB">
            <w:pPr>
              <w:pStyle w:val="rvps2"/>
              <w:spacing w:before="0" w:beforeAutospacing="0" w:after="0" w:afterAutospacing="0"/>
              <w:rPr>
                <w:lang w:val="uk-UA" w:eastAsia="en-US"/>
              </w:rPr>
            </w:pPr>
            <w:r>
              <w:rPr>
                <w:lang w:val="uk-UA" w:eastAsia="en-US"/>
              </w:rPr>
              <w:t>0,5 розміру мінімальної заробітної плати, встановленого станом на 1 січня поточного року.</w:t>
            </w:r>
          </w:p>
          <w:p w:rsidR="003C5BF2" w:rsidRDefault="003C5BF2" w:rsidP="009248BB">
            <w:pPr>
              <w:pStyle w:val="rvps2"/>
              <w:spacing w:before="0" w:beforeAutospacing="0" w:after="0" w:afterAutospacing="0"/>
              <w:rPr>
                <w:lang w:val="uk-UA" w:eastAsia="en-US"/>
              </w:rPr>
            </w:pPr>
            <w:r>
              <w:rPr>
                <w:lang w:val="uk-UA" w:eastAsia="en-US"/>
              </w:rPr>
              <w:t xml:space="preserve">4000.00 </w:t>
            </w:r>
            <w:proofErr w:type="spellStart"/>
            <w:r>
              <w:rPr>
                <w:lang w:val="uk-UA" w:eastAsia="en-US"/>
              </w:rPr>
              <w:t>грн</w:t>
            </w:r>
            <w:proofErr w:type="spellEnd"/>
          </w:p>
          <w:p w:rsidR="003C5BF2" w:rsidRDefault="003C5BF2" w:rsidP="009248BB">
            <w:pPr>
              <w:pStyle w:val="rvps2"/>
              <w:spacing w:before="0" w:beforeAutospacing="0" w:after="0" w:afterAutospacing="0"/>
              <w:rPr>
                <w:lang w:val="uk-UA" w:eastAsia="en-US"/>
              </w:rPr>
            </w:pP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6.3.</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розмір реєстраційного внеску</w:t>
            </w:r>
          </w:p>
        </w:tc>
        <w:tc>
          <w:tcPr>
            <w:tcW w:w="3897"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lang w:val="uk-UA" w:eastAsia="en-US"/>
              </w:rPr>
            </w:pPr>
            <w:r>
              <w:rPr>
                <w:lang w:val="uk-UA" w:eastAsia="en-US"/>
              </w:rPr>
              <w:t xml:space="preserve">10% від мінімальної заробітної плати </w:t>
            </w:r>
          </w:p>
        </w:tc>
      </w:tr>
      <w:tr w:rsidR="003C5BF2" w:rsidTr="009248BB">
        <w:tc>
          <w:tcPr>
            <w:tcW w:w="9345" w:type="dxa"/>
            <w:gridSpan w:val="3"/>
            <w:tcBorders>
              <w:top w:val="single" w:sz="4" w:space="0" w:color="auto"/>
              <w:left w:val="single" w:sz="4" w:space="0" w:color="auto"/>
              <w:bottom w:val="single" w:sz="4" w:space="0" w:color="auto"/>
              <w:right w:val="single" w:sz="4" w:space="0" w:color="auto"/>
            </w:tcBorders>
          </w:tcPr>
          <w:p w:rsidR="003C5BF2" w:rsidRDefault="003C5BF2" w:rsidP="009248BB">
            <w:pPr>
              <w:pStyle w:val="rvps2"/>
              <w:spacing w:before="0" w:beforeAutospacing="0" w:after="0" w:afterAutospacing="0"/>
              <w:jc w:val="center"/>
              <w:rPr>
                <w:b/>
                <w:sz w:val="28"/>
                <w:szCs w:val="28"/>
                <w:lang w:val="uk-UA" w:eastAsia="en-US"/>
              </w:rPr>
            </w:pPr>
          </w:p>
          <w:p w:rsidR="003C5BF2" w:rsidRDefault="003C5BF2" w:rsidP="009248BB">
            <w:pPr>
              <w:pStyle w:val="rvps2"/>
              <w:spacing w:before="0" w:beforeAutospacing="0" w:after="0" w:afterAutospacing="0"/>
              <w:jc w:val="center"/>
              <w:rPr>
                <w:b/>
                <w:sz w:val="28"/>
                <w:szCs w:val="28"/>
                <w:lang w:val="uk-UA" w:eastAsia="en-US"/>
              </w:rPr>
            </w:pPr>
            <w:r>
              <w:rPr>
                <w:b/>
                <w:sz w:val="28"/>
                <w:szCs w:val="28"/>
                <w:lang w:val="uk-UA" w:eastAsia="en-US"/>
              </w:rPr>
              <w:t>7. Додаткова інформація</w:t>
            </w:r>
          </w:p>
          <w:p w:rsidR="003C5BF2" w:rsidRDefault="003C5BF2" w:rsidP="009248BB">
            <w:pPr>
              <w:pStyle w:val="rvps2"/>
              <w:spacing w:before="0" w:beforeAutospacing="0" w:after="0" w:afterAutospacing="0"/>
              <w:jc w:val="center"/>
              <w:rPr>
                <w:lang w:val="uk-UA" w:eastAsia="en-US"/>
              </w:rPr>
            </w:pPr>
          </w:p>
        </w:tc>
      </w:tr>
      <w:tr w:rsidR="003C5BF2" w:rsidTr="009248BB">
        <w:tc>
          <w:tcPr>
            <w:tcW w:w="1033"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jc w:val="both"/>
              <w:rPr>
                <w:b/>
                <w:lang w:val="uk-UA" w:eastAsia="en-US"/>
              </w:rPr>
            </w:pPr>
            <w:r>
              <w:rPr>
                <w:b/>
                <w:lang w:val="uk-UA" w:eastAsia="en-US"/>
              </w:rPr>
              <w:t>7.1.</w:t>
            </w:r>
          </w:p>
        </w:tc>
        <w:tc>
          <w:tcPr>
            <w:tcW w:w="4415" w:type="dxa"/>
            <w:tcBorders>
              <w:top w:val="single" w:sz="4" w:space="0" w:color="auto"/>
              <w:left w:val="single" w:sz="4" w:space="0" w:color="auto"/>
              <w:bottom w:val="single" w:sz="4" w:space="0" w:color="auto"/>
              <w:right w:val="single" w:sz="4" w:space="0" w:color="auto"/>
            </w:tcBorders>
            <w:hideMark/>
          </w:tcPr>
          <w:p w:rsidR="003C5BF2" w:rsidRDefault="003C5BF2" w:rsidP="009248BB">
            <w:pPr>
              <w:pStyle w:val="rvps2"/>
              <w:spacing w:before="0" w:beforeAutospacing="0" w:after="0" w:afterAutospacing="0"/>
              <w:rPr>
                <w:b/>
                <w:lang w:val="uk-UA" w:eastAsia="en-US"/>
              </w:rPr>
            </w:pPr>
            <w:r>
              <w:rPr>
                <w:b/>
                <w:lang w:val="uk-UA" w:eastAsia="en-US"/>
              </w:rPr>
              <w:t xml:space="preserve">найменування установи (банку, казначейства), її місцезнаходження та номери рахунків у національній та іноземній валюті, відкритих для внесення операторами електронних майданчиків реєстраційних внесків потенційних орендарів та проведення </w:t>
            </w:r>
            <w:r>
              <w:rPr>
                <w:b/>
                <w:lang w:val="uk-UA" w:eastAsia="en-US"/>
              </w:rPr>
              <w:lastRenderedPageBreak/>
              <w:t>переможцями аукціонів розрахунків за орендовані об’єкти</w:t>
            </w:r>
          </w:p>
        </w:tc>
        <w:tc>
          <w:tcPr>
            <w:tcW w:w="3897" w:type="dxa"/>
            <w:tcBorders>
              <w:top w:val="single" w:sz="4" w:space="0" w:color="auto"/>
              <w:left w:val="single" w:sz="4" w:space="0" w:color="auto"/>
              <w:bottom w:val="single" w:sz="4" w:space="0" w:color="auto"/>
              <w:right w:val="single" w:sz="4" w:space="0" w:color="auto"/>
            </w:tcBorders>
          </w:tcPr>
          <w:p w:rsidR="003C5BF2" w:rsidRDefault="003C5BF2" w:rsidP="009248BB">
            <w:pPr>
              <w:pStyle w:val="rvps2"/>
              <w:rPr>
                <w:lang w:val="uk-UA" w:eastAsia="en-US"/>
              </w:rPr>
            </w:pPr>
            <w:r>
              <w:rPr>
                <w:lang w:val="uk-UA" w:eastAsia="en-US"/>
              </w:rPr>
              <w:lastRenderedPageBreak/>
              <w:t xml:space="preserve">Р/р № </w:t>
            </w:r>
          </w:p>
          <w:p w:rsidR="003C5BF2" w:rsidRDefault="003C5BF2" w:rsidP="009248BB">
            <w:pPr>
              <w:pStyle w:val="rvps2"/>
              <w:rPr>
                <w:lang w:val="uk-UA" w:eastAsia="en-US"/>
              </w:rPr>
            </w:pPr>
            <w:r>
              <w:rPr>
                <w:lang w:val="en-US" w:eastAsia="en-US"/>
              </w:rPr>
              <w:t>UA</w:t>
            </w:r>
            <w:r>
              <w:rPr>
                <w:lang w:val="uk-UA" w:eastAsia="en-US"/>
              </w:rPr>
              <w:t>598201720355109001002024376</w:t>
            </w:r>
          </w:p>
          <w:p w:rsidR="003C5BF2" w:rsidRDefault="003C5BF2" w:rsidP="009248BB">
            <w:pPr>
              <w:pStyle w:val="rvps2"/>
              <w:rPr>
                <w:lang w:val="uk-UA" w:eastAsia="en-US"/>
              </w:rPr>
            </w:pPr>
            <w:r>
              <w:rPr>
                <w:lang w:val="uk-UA" w:eastAsia="en-US"/>
              </w:rPr>
              <w:t>МФО 820172</w:t>
            </w:r>
          </w:p>
          <w:p w:rsidR="003C5BF2" w:rsidRDefault="003C5BF2" w:rsidP="009248BB">
            <w:pPr>
              <w:pStyle w:val="rvps2"/>
              <w:rPr>
                <w:lang w:val="uk-UA" w:eastAsia="en-US"/>
              </w:rPr>
            </w:pPr>
            <w:r>
              <w:rPr>
                <w:lang w:val="uk-UA" w:eastAsia="en-US"/>
              </w:rPr>
              <w:lastRenderedPageBreak/>
              <w:t xml:space="preserve"> </w:t>
            </w:r>
            <w:proofErr w:type="spellStart"/>
            <w:r>
              <w:rPr>
                <w:lang w:val="uk-UA" w:eastAsia="en-US"/>
              </w:rPr>
              <w:t>Держказначейська</w:t>
            </w:r>
            <w:proofErr w:type="spellEnd"/>
            <w:r>
              <w:rPr>
                <w:lang w:val="uk-UA" w:eastAsia="en-US"/>
              </w:rPr>
              <w:t xml:space="preserve"> служба України</w:t>
            </w:r>
          </w:p>
          <w:p w:rsidR="003C5BF2" w:rsidRDefault="003C5BF2" w:rsidP="009248BB">
            <w:pPr>
              <w:pStyle w:val="rvps2"/>
              <w:rPr>
                <w:lang w:val="uk-UA" w:eastAsia="en-US"/>
              </w:rPr>
            </w:pPr>
            <w:proofErr w:type="spellStart"/>
            <w:r>
              <w:rPr>
                <w:lang w:val="uk-UA" w:eastAsia="en-US"/>
              </w:rPr>
              <w:t>м.Київ</w:t>
            </w:r>
            <w:proofErr w:type="spellEnd"/>
          </w:p>
          <w:p w:rsidR="003C5BF2" w:rsidRDefault="003C5BF2" w:rsidP="009248BB">
            <w:pPr>
              <w:pStyle w:val="rvps2"/>
              <w:rPr>
                <w:lang w:val="uk-UA" w:eastAsia="en-US"/>
              </w:rPr>
            </w:pPr>
          </w:p>
        </w:tc>
      </w:tr>
      <w:tr w:rsidR="003C5BF2" w:rsidTr="009248BB">
        <w:tc>
          <w:tcPr>
            <w:tcW w:w="9345" w:type="dxa"/>
            <w:gridSpan w:val="3"/>
            <w:tcBorders>
              <w:top w:val="single" w:sz="4" w:space="0" w:color="auto"/>
              <w:left w:val="single" w:sz="4" w:space="0" w:color="auto"/>
              <w:bottom w:val="single" w:sz="4" w:space="0" w:color="auto"/>
              <w:right w:val="single" w:sz="4" w:space="0" w:color="auto"/>
            </w:tcBorders>
          </w:tcPr>
          <w:p w:rsidR="003C5BF2" w:rsidRDefault="003C5BF2" w:rsidP="009248BB">
            <w:pPr>
              <w:pStyle w:val="rvps2"/>
              <w:spacing w:before="0" w:beforeAutospacing="0" w:after="0" w:afterAutospacing="0"/>
              <w:jc w:val="center"/>
              <w:rPr>
                <w:b/>
                <w:sz w:val="28"/>
                <w:szCs w:val="28"/>
                <w:lang w:val="uk-UA" w:eastAsia="en-US"/>
              </w:rPr>
            </w:pPr>
          </w:p>
        </w:tc>
      </w:tr>
    </w:tbl>
    <w:p w:rsidR="003C5BF2" w:rsidRDefault="003C5BF2" w:rsidP="003C5BF2">
      <w:pPr>
        <w:jc w:val="center"/>
        <w:rPr>
          <w:b/>
          <w:sz w:val="28"/>
          <w:szCs w:val="28"/>
          <w:lang w:val="uk-UA"/>
        </w:rPr>
      </w:pPr>
    </w:p>
    <w:p w:rsidR="00F363D0" w:rsidRDefault="003C5BF2" w:rsidP="003C5BF2">
      <w:proofErr w:type="spellStart"/>
      <w:r w:rsidRPr="005050ED">
        <w:rPr>
          <w:b/>
          <w:sz w:val="28"/>
          <w:szCs w:val="28"/>
        </w:rPr>
        <w:t>Сільський</w:t>
      </w:r>
      <w:proofErr w:type="spellEnd"/>
      <w:r w:rsidRPr="005050ED">
        <w:rPr>
          <w:b/>
          <w:sz w:val="28"/>
          <w:szCs w:val="28"/>
        </w:rPr>
        <w:t xml:space="preserve"> голова</w:t>
      </w:r>
      <w:r w:rsidRPr="005050ED">
        <w:rPr>
          <w:b/>
          <w:sz w:val="28"/>
          <w:szCs w:val="28"/>
        </w:rPr>
        <w:tab/>
      </w:r>
      <w:r w:rsidRPr="005050ED">
        <w:rPr>
          <w:b/>
          <w:sz w:val="28"/>
          <w:szCs w:val="28"/>
        </w:rPr>
        <w:tab/>
      </w:r>
      <w:r w:rsidRPr="005050ED">
        <w:rPr>
          <w:b/>
          <w:sz w:val="28"/>
          <w:szCs w:val="28"/>
        </w:rPr>
        <w:tab/>
      </w:r>
      <w:r w:rsidRPr="005050ED">
        <w:rPr>
          <w:b/>
          <w:sz w:val="28"/>
          <w:szCs w:val="28"/>
        </w:rPr>
        <w:tab/>
      </w:r>
      <w:r w:rsidRPr="005050ED">
        <w:rPr>
          <w:b/>
          <w:sz w:val="28"/>
          <w:szCs w:val="28"/>
        </w:rPr>
        <w:tab/>
      </w:r>
      <w:proofErr w:type="spellStart"/>
      <w:r w:rsidRPr="005050ED">
        <w:rPr>
          <w:b/>
          <w:sz w:val="28"/>
          <w:szCs w:val="28"/>
        </w:rPr>
        <w:t>Каміла</w:t>
      </w:r>
      <w:proofErr w:type="spellEnd"/>
      <w:r w:rsidRPr="005050ED">
        <w:rPr>
          <w:b/>
          <w:sz w:val="28"/>
          <w:szCs w:val="28"/>
        </w:rPr>
        <w:t xml:space="preserve">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3C5BF2"/>
    <w:rsid w:val="00135B15"/>
    <w:rsid w:val="00197256"/>
    <w:rsid w:val="00281A9B"/>
    <w:rsid w:val="003C5BF2"/>
    <w:rsid w:val="00423FA0"/>
    <w:rsid w:val="00A6330E"/>
    <w:rsid w:val="00B7529A"/>
    <w:rsid w:val="00B83FB8"/>
    <w:rsid w:val="00C96EAE"/>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BF2"/>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C5BF2"/>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3C5BF2"/>
    <w:rPr>
      <w:rFonts w:ascii="Calibri" w:eastAsia="Calibri" w:hAnsi="Calibri" w:cs="Times New Roman"/>
    </w:rPr>
  </w:style>
  <w:style w:type="table" w:styleId="a5">
    <w:name w:val="Table Grid"/>
    <w:basedOn w:val="a1"/>
    <w:uiPriority w:val="59"/>
    <w:rsid w:val="003C5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3C5BF2"/>
    <w:rPr>
      <w:color w:val="0000FF"/>
      <w:u w:val="single"/>
    </w:rPr>
  </w:style>
  <w:style w:type="paragraph" w:customStyle="1" w:styleId="rvps2">
    <w:name w:val="rvps2"/>
    <w:basedOn w:val="a"/>
    <w:qFormat/>
    <w:rsid w:val="003C5BF2"/>
    <w:pPr>
      <w:suppressAutoHyphens w:val="0"/>
      <w:autoSpaceDE/>
      <w:spacing w:before="100" w:beforeAutospacing="1" w:after="100" w:afterAutospacing="1"/>
    </w:pPr>
    <w:rPr>
      <w:sz w:val="24"/>
      <w:szCs w:val="24"/>
      <w:lang w:eastAsia="ru-RU"/>
    </w:rPr>
  </w:style>
  <w:style w:type="paragraph" w:styleId="a7">
    <w:name w:val="Balloon Text"/>
    <w:basedOn w:val="a"/>
    <w:link w:val="a8"/>
    <w:uiPriority w:val="99"/>
    <w:semiHidden/>
    <w:unhideWhenUsed/>
    <w:rsid w:val="003C5BF2"/>
    <w:rPr>
      <w:rFonts w:ascii="Tahoma" w:hAnsi="Tahoma" w:cs="Tahoma"/>
      <w:sz w:val="16"/>
      <w:szCs w:val="16"/>
    </w:rPr>
  </w:style>
  <w:style w:type="character" w:customStyle="1" w:styleId="a8">
    <w:name w:val="Текст выноски Знак"/>
    <w:basedOn w:val="a0"/>
    <w:link w:val="a7"/>
    <w:uiPriority w:val="99"/>
    <w:semiHidden/>
    <w:rsid w:val="003C5BF2"/>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erba-rada@ukr.net"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1660</Words>
  <Characters>9464</Characters>
  <Application>Microsoft Office Word</Application>
  <DocSecurity>0</DocSecurity>
  <Lines>78</Lines>
  <Paragraphs>22</Paragraphs>
  <ScaleCrop>false</ScaleCrop>
  <Company/>
  <LinksUpToDate>false</LinksUpToDate>
  <CharactersWithSpaces>11102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2026-02-05T13:46:00Z</dcterms:created>
  <dcterms:modified xsi:type="dcterms:W3CDTF">2026-02-05T13:48:00Z</dcterms:modified>
</cp:coreProperties>
</file>