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7C" w:rsidRPr="001B66FB" w:rsidRDefault="0007267C" w:rsidP="000726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7267C" w:rsidRPr="009C2F49" w:rsidRDefault="0007267C" w:rsidP="0007267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07267C" w:rsidRPr="001B66FB" w:rsidRDefault="0007267C" w:rsidP="0007267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07267C" w:rsidRPr="001B66FB" w:rsidRDefault="0007267C" w:rsidP="000726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7267C" w:rsidRPr="00CD500E" w:rsidRDefault="0007267C" w:rsidP="000726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07267C" w:rsidRPr="00287718" w:rsidRDefault="0007267C" w:rsidP="0007267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F6B6C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F6B6C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F6B6C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F6B6C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F6B6C">
        <w:rPr>
          <w:rFonts w:ascii="Times New Roman" w:hAnsi="Times New Roman"/>
          <w:noProof/>
          <w:sz w:val="28"/>
          <w:szCs w:val="28"/>
          <w:lang w:val="uk-UA"/>
        </w:rPr>
        <w:tab/>
        <w:t>№1554</w:t>
      </w:r>
    </w:p>
    <w:p w:rsidR="0007267C" w:rsidRPr="00B323B3" w:rsidRDefault="0007267C" w:rsidP="0007267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07267C" w:rsidRPr="001000F6" w:rsidTr="009248BB">
        <w:trPr>
          <w:trHeight w:val="2361"/>
        </w:trPr>
        <w:tc>
          <w:tcPr>
            <w:tcW w:w="5070" w:type="dxa"/>
          </w:tcPr>
          <w:p w:rsidR="0007267C" w:rsidRPr="00A06A3F" w:rsidRDefault="0007267C" w:rsidP="009248BB">
            <w:pPr>
              <w:tabs>
                <w:tab w:val="left" w:pos="219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надання дозволу на виготовлення технічної    документації із землеустрою щодо   встановлення (відновлення) меж земельних ділянок (паю) в натурі (на місцевості) громадянину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Буханському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Дмитру Васильовичу</w:t>
            </w:r>
          </w:p>
        </w:tc>
      </w:tr>
    </w:tbl>
    <w:p w:rsidR="0007267C" w:rsidRDefault="0007267C" w:rsidP="0007267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07267C" w:rsidRDefault="0007267C" w:rsidP="0007267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Дмитра Васильовича жителя с. </w:t>
      </w:r>
      <w:proofErr w:type="spellStart"/>
      <w:r>
        <w:rPr>
          <w:sz w:val="28"/>
          <w:szCs w:val="28"/>
          <w:lang w:val="uk-UA"/>
        </w:rPr>
        <w:t>Мирогоща</w:t>
      </w:r>
      <w:proofErr w:type="spellEnd"/>
      <w:r>
        <w:rPr>
          <w:sz w:val="28"/>
          <w:szCs w:val="28"/>
          <w:lang w:val="uk-UA"/>
        </w:rPr>
        <w:t xml:space="preserve"> Друга вул. Молодіжна, буд.12, кв.4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на земельну частку (пай),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Законом України від 19 серпня 2018 року №2498-VIII «Про внесення змін до деяких законодавчих актів України щодо вирішення питання колективної власності на землю,удосконалення правил землекористування у масивах земель с/г призначення запобігання </w:t>
      </w:r>
      <w:proofErr w:type="spellStart"/>
      <w:r>
        <w:rPr>
          <w:sz w:val="28"/>
          <w:szCs w:val="28"/>
          <w:lang w:val="uk-UA"/>
        </w:rPr>
        <w:t>рейдерству</w:t>
      </w:r>
      <w:proofErr w:type="spellEnd"/>
      <w:r>
        <w:rPr>
          <w:sz w:val="28"/>
          <w:szCs w:val="28"/>
          <w:lang w:val="uk-UA"/>
        </w:rPr>
        <w:t xml:space="preserve"> та стимулювання зрошення в Україні», ст.ст.17, 118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пунктами 16, 17 розділу Х «Перехідні положення» Земельного кодексу України, Законом України «Про порядок виділення в натурі (на місцевості) земельних ділянок власникам земельних часток (паїв)», Вербська сільська рада</w:t>
      </w:r>
    </w:p>
    <w:p w:rsidR="0007267C" w:rsidRDefault="0007267C" w:rsidP="0007267C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07267C" w:rsidRPr="00EF1BCF" w:rsidRDefault="0007267C" w:rsidP="0007267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07267C" w:rsidRPr="0070235A" w:rsidRDefault="0007267C" w:rsidP="0007267C">
      <w:pPr>
        <w:tabs>
          <w:tab w:val="left" w:pos="3227"/>
        </w:tabs>
        <w:spacing w:line="276" w:lineRule="auto"/>
        <w:ind w:left="284" w:hanging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на виготовлення </w:t>
      </w:r>
      <w:r w:rsidRPr="0070235A">
        <w:rPr>
          <w:sz w:val="28"/>
          <w:szCs w:val="28"/>
          <w:lang w:val="uk-UA"/>
        </w:rPr>
        <w:t xml:space="preserve">технічної документації  із землеустрою </w:t>
      </w:r>
      <w:r>
        <w:rPr>
          <w:sz w:val="28"/>
          <w:szCs w:val="28"/>
          <w:lang w:val="uk-UA"/>
        </w:rPr>
        <w:t xml:space="preserve">щодо встановлення (відновлення) меж </w:t>
      </w:r>
      <w:r w:rsidRPr="0070235A">
        <w:rPr>
          <w:sz w:val="28"/>
          <w:szCs w:val="28"/>
          <w:lang w:val="uk-UA"/>
        </w:rPr>
        <w:t>земель</w:t>
      </w:r>
      <w:r>
        <w:rPr>
          <w:sz w:val="28"/>
          <w:szCs w:val="28"/>
          <w:lang w:val="uk-UA"/>
        </w:rPr>
        <w:t xml:space="preserve">них ділянок (паю) в </w:t>
      </w:r>
      <w:r w:rsidRPr="0070235A">
        <w:rPr>
          <w:sz w:val="28"/>
          <w:szCs w:val="28"/>
          <w:lang w:val="uk-UA"/>
        </w:rPr>
        <w:t>натурі (на місцевості) для ведення особистого селянського господарства гр.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Дмитру Васильовичу</w:t>
      </w:r>
      <w:r w:rsidRPr="0070235A">
        <w:rPr>
          <w:sz w:val="28"/>
          <w:szCs w:val="28"/>
          <w:lang w:val="uk-UA"/>
        </w:rPr>
        <w:t xml:space="preserve"> згідно успадкованого сертифіката серія РВ №0102348  Рілля у  масиві №</w:t>
      </w:r>
      <w:r>
        <w:rPr>
          <w:sz w:val="28"/>
          <w:szCs w:val="28"/>
          <w:lang w:val="uk-UA"/>
        </w:rPr>
        <w:t xml:space="preserve"> 12  ділянка №11 площею 4,99 га</w:t>
      </w:r>
      <w:r w:rsidRPr="0070235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235A">
        <w:rPr>
          <w:sz w:val="28"/>
          <w:szCs w:val="28"/>
          <w:lang w:val="uk-UA"/>
        </w:rPr>
        <w:t>кормові угіддя (сіножаті) у масиві №39</w:t>
      </w:r>
      <w:r>
        <w:rPr>
          <w:sz w:val="28"/>
          <w:szCs w:val="28"/>
          <w:lang w:val="uk-UA"/>
        </w:rPr>
        <w:t>,</w:t>
      </w:r>
      <w:r w:rsidRPr="0070235A">
        <w:rPr>
          <w:sz w:val="28"/>
          <w:szCs w:val="28"/>
          <w:lang w:val="uk-UA"/>
        </w:rPr>
        <w:t xml:space="preserve"> ділянка</w:t>
      </w:r>
      <w:r>
        <w:rPr>
          <w:sz w:val="28"/>
          <w:szCs w:val="28"/>
          <w:lang w:val="uk-UA"/>
        </w:rPr>
        <w:t xml:space="preserve"> №281 площею 0,14 га із земель </w:t>
      </w:r>
      <w:r>
        <w:rPr>
          <w:sz w:val="28"/>
          <w:szCs w:val="28"/>
          <w:lang w:val="uk-UA"/>
        </w:rPr>
        <w:lastRenderedPageBreak/>
        <w:t xml:space="preserve">колективної </w:t>
      </w:r>
      <w:r w:rsidRPr="0070235A">
        <w:rPr>
          <w:sz w:val="28"/>
          <w:szCs w:val="28"/>
          <w:lang w:val="uk-UA"/>
        </w:rPr>
        <w:t>власності реформованог</w:t>
      </w:r>
      <w:r>
        <w:rPr>
          <w:sz w:val="28"/>
          <w:szCs w:val="28"/>
          <w:lang w:val="uk-UA"/>
        </w:rPr>
        <w:t>о КСП «</w:t>
      </w:r>
      <w:proofErr w:type="spellStart"/>
      <w:r>
        <w:rPr>
          <w:sz w:val="28"/>
          <w:szCs w:val="28"/>
          <w:lang w:val="uk-UA"/>
        </w:rPr>
        <w:t>Стовпецьке</w:t>
      </w:r>
      <w:proofErr w:type="spellEnd"/>
      <w:r>
        <w:rPr>
          <w:sz w:val="28"/>
          <w:szCs w:val="28"/>
          <w:lang w:val="uk-UA"/>
        </w:rPr>
        <w:t xml:space="preserve">» на території </w:t>
      </w:r>
      <w:proofErr w:type="spellStart"/>
      <w:r w:rsidRPr="0070235A">
        <w:rPr>
          <w:sz w:val="28"/>
          <w:szCs w:val="28"/>
          <w:lang w:val="uk-UA"/>
        </w:rPr>
        <w:t>Вербської</w:t>
      </w:r>
      <w:proofErr w:type="spellEnd"/>
      <w:r w:rsidRPr="0070235A">
        <w:rPr>
          <w:sz w:val="28"/>
          <w:szCs w:val="28"/>
          <w:lang w:val="uk-UA"/>
        </w:rPr>
        <w:t xml:space="preserve"> сільської ради.</w:t>
      </w:r>
    </w:p>
    <w:p w:rsidR="0007267C" w:rsidRPr="0070235A" w:rsidRDefault="0007267C" w:rsidP="0007267C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70235A">
        <w:rPr>
          <w:sz w:val="28"/>
          <w:szCs w:val="28"/>
          <w:lang w:val="uk-UA"/>
        </w:rPr>
        <w:t>2. Гр.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Дмитру Васильовичу</w:t>
      </w:r>
      <w:r w:rsidRPr="0070235A">
        <w:rPr>
          <w:sz w:val="28"/>
          <w:szCs w:val="28"/>
          <w:lang w:val="uk-UA"/>
        </w:rPr>
        <w:t xml:space="preserve"> звернутися до землевпорядної організації на проведення землевпорядних робіт та виготовлення технічної документації із землеустрою щодо встановлення (відновлення) в натурі (на місцевості) меж земельних ділянок .</w:t>
      </w:r>
    </w:p>
    <w:p w:rsidR="0007267C" w:rsidRPr="0070235A" w:rsidRDefault="0007267C" w:rsidP="0007267C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70235A">
        <w:rPr>
          <w:sz w:val="28"/>
          <w:szCs w:val="28"/>
          <w:lang w:val="uk-UA"/>
        </w:rPr>
        <w:t>3. Розроблену технічну документацію із землеустрою щодо встановлення меж земельних ділянок в натурі (на місце</w:t>
      </w:r>
      <w:r>
        <w:rPr>
          <w:sz w:val="28"/>
          <w:szCs w:val="28"/>
          <w:lang w:val="uk-UA"/>
        </w:rPr>
        <w:t>вості) подати</w:t>
      </w:r>
      <w:r w:rsidRPr="0070235A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розгляд та затвердження сесії сільської ради у встановленому</w:t>
      </w:r>
      <w:r w:rsidRPr="0070235A">
        <w:rPr>
          <w:sz w:val="28"/>
          <w:szCs w:val="28"/>
          <w:lang w:val="uk-UA"/>
        </w:rPr>
        <w:t xml:space="preserve"> законом порядку.</w:t>
      </w:r>
    </w:p>
    <w:p w:rsidR="0007267C" w:rsidRPr="0070235A" w:rsidRDefault="0007267C" w:rsidP="0007267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 цього рішення покласти на постійну комісію з питань </w:t>
      </w:r>
      <w:r w:rsidRPr="0070235A">
        <w:rPr>
          <w:rFonts w:ascii="Times New Roman" w:hAnsi="Times New Roman"/>
          <w:sz w:val="28"/>
          <w:szCs w:val="28"/>
          <w:lang w:val="uk-UA"/>
        </w:rPr>
        <w:t>земельних відносин, природокористування, планування території, б</w:t>
      </w:r>
      <w:r>
        <w:rPr>
          <w:rFonts w:ascii="Times New Roman" w:hAnsi="Times New Roman"/>
          <w:sz w:val="28"/>
          <w:szCs w:val="28"/>
          <w:lang w:val="uk-UA"/>
        </w:rPr>
        <w:t>удівництва, архітектури, охорони</w:t>
      </w:r>
      <w:r w:rsidRPr="007023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0235A">
        <w:rPr>
          <w:rFonts w:ascii="Times New Roman" w:hAnsi="Times New Roman"/>
          <w:sz w:val="28"/>
          <w:szCs w:val="28"/>
          <w:lang w:val="uk-UA"/>
        </w:rPr>
        <w:t>памʼяток</w:t>
      </w:r>
      <w:proofErr w:type="spellEnd"/>
      <w:r w:rsidRPr="0070235A">
        <w:rPr>
          <w:rFonts w:ascii="Times New Roman" w:hAnsi="Times New Roman"/>
          <w:sz w:val="28"/>
          <w:szCs w:val="28"/>
          <w:lang w:val="uk-UA"/>
        </w:rPr>
        <w:t xml:space="preserve"> історичного середовища т</w:t>
      </w:r>
      <w:r>
        <w:rPr>
          <w:rFonts w:ascii="Times New Roman" w:hAnsi="Times New Roman"/>
          <w:sz w:val="28"/>
          <w:szCs w:val="28"/>
          <w:lang w:val="uk-UA"/>
        </w:rPr>
        <w:t xml:space="preserve">а благоустрою (голова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комісії-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 </w:t>
      </w:r>
      <w:r w:rsidRPr="0070235A">
        <w:rPr>
          <w:rFonts w:ascii="Times New Roman" w:hAnsi="Times New Roman"/>
          <w:sz w:val="28"/>
          <w:szCs w:val="28"/>
          <w:lang w:val="uk-UA"/>
        </w:rPr>
        <w:t>СВІНТОЗЕЛЬСЬКИЙ).</w:t>
      </w:r>
    </w:p>
    <w:p w:rsidR="0007267C" w:rsidRPr="0070235A" w:rsidRDefault="0007267C" w:rsidP="0007267C">
      <w:pPr>
        <w:autoSpaceDE/>
        <w:spacing w:line="276" w:lineRule="auto"/>
        <w:ind w:left="284" w:hanging="284"/>
        <w:jc w:val="both"/>
        <w:outlineLvl w:val="0"/>
        <w:rPr>
          <w:sz w:val="28"/>
          <w:szCs w:val="28"/>
          <w:lang w:val="uk-UA"/>
        </w:rPr>
      </w:pPr>
    </w:p>
    <w:p w:rsidR="0007267C" w:rsidRDefault="0007267C" w:rsidP="0007267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267C" w:rsidRPr="000D11BC" w:rsidRDefault="0007267C" w:rsidP="0007267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267C" w:rsidRDefault="0007267C" w:rsidP="000726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Pr="0007267C" w:rsidRDefault="00F363D0" w:rsidP="0007267C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sectPr w:rsidR="00F363D0" w:rsidRPr="0007267C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7267C"/>
    <w:rsid w:val="0007267C"/>
    <w:rsid w:val="000F3285"/>
    <w:rsid w:val="00135B15"/>
    <w:rsid w:val="00197256"/>
    <w:rsid w:val="00281A9B"/>
    <w:rsid w:val="00423FA0"/>
    <w:rsid w:val="00A41ECB"/>
    <w:rsid w:val="00A6330E"/>
    <w:rsid w:val="00B54181"/>
    <w:rsid w:val="00B7529A"/>
    <w:rsid w:val="00B83FB8"/>
    <w:rsid w:val="00CF6B6C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26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7267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26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67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2026-02-05T13:35:00Z</dcterms:created>
  <dcterms:modified xsi:type="dcterms:W3CDTF">2026-02-11T07:18:00Z</dcterms:modified>
</cp:coreProperties>
</file>