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0" w:rsidRPr="001B66FB" w:rsidRDefault="00486450" w:rsidP="004864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86450" w:rsidRPr="009C2F49" w:rsidRDefault="00486450" w:rsidP="004864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86450" w:rsidRPr="001B66FB" w:rsidRDefault="00486450" w:rsidP="004864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86450" w:rsidRPr="001B66FB" w:rsidRDefault="00486450" w:rsidP="004864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86450" w:rsidRPr="00CD500E" w:rsidRDefault="00486450" w:rsidP="004864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86450" w:rsidRPr="00287718" w:rsidRDefault="00486450" w:rsidP="0048645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№1567</w:t>
      </w:r>
    </w:p>
    <w:p w:rsidR="00486450" w:rsidRPr="00D3434A" w:rsidRDefault="00486450" w:rsidP="00486450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86450" w:rsidRPr="00E76161" w:rsidTr="00D35D83">
        <w:tc>
          <w:tcPr>
            <w:tcW w:w="5070" w:type="dxa"/>
          </w:tcPr>
          <w:p w:rsidR="00486450" w:rsidRDefault="00486450" w:rsidP="00D35D8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плану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діяльності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ідготовки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проектів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регуляторних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актів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2026 </w:t>
            </w:r>
            <w:proofErr w:type="spellStart"/>
            <w:r w:rsidRPr="002230F9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  <w:p w:rsidR="00486450" w:rsidRPr="002230F9" w:rsidRDefault="00486450" w:rsidP="00D35D8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86450" w:rsidRPr="00EF6995" w:rsidRDefault="00486450" w:rsidP="00486450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7, 13, 22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засади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», ст. 26 Закону </w:t>
      </w:r>
      <w:proofErr w:type="spellStart"/>
      <w:r>
        <w:rPr>
          <w:sz w:val="28"/>
          <w:szCs w:val="28"/>
        </w:rPr>
        <w:t>України</w:t>
      </w:r>
      <w:proofErr w:type="spellEnd"/>
      <w:proofErr w:type="gramStart"/>
      <w:r>
        <w:rPr>
          <w:sz w:val="28"/>
          <w:szCs w:val="28"/>
        </w:rPr>
        <w:t xml:space="preserve"> „П</w:t>
      </w:r>
      <w:proofErr w:type="gramEnd"/>
      <w:r>
        <w:rPr>
          <w:sz w:val="28"/>
          <w:szCs w:val="28"/>
        </w:rPr>
        <w:t xml:space="preserve">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п.п. 12.3.4, п. 12.3 ст. 12, ст. 256, ст. 266, ст. 267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  <w:r w:rsidRPr="00253DF0">
        <w:rPr>
          <w:sz w:val="28"/>
          <w:szCs w:val="28"/>
          <w:lang w:val="uk-UA"/>
        </w:rPr>
        <w:t xml:space="preserve">    </w:t>
      </w:r>
    </w:p>
    <w:p w:rsidR="00486450" w:rsidRPr="00D3434A" w:rsidRDefault="00486450" w:rsidP="00486450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486450" w:rsidRPr="00EF1BCF" w:rsidRDefault="00486450" w:rsidP="0048645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86450" w:rsidRDefault="00486450" w:rsidP="00486450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Затвердити план діяльності з підготовки проектів регуляторних актів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рік, що додається. </w:t>
      </w:r>
    </w:p>
    <w:p w:rsidR="00486450" w:rsidRPr="002230F9" w:rsidRDefault="00486450" w:rsidP="00486450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230F9">
        <w:rPr>
          <w:rFonts w:ascii="Times New Roman" w:hAnsi="Times New Roman"/>
          <w:sz w:val="28"/>
          <w:szCs w:val="28"/>
          <w:lang w:val="uk-UA"/>
        </w:rPr>
        <w:t xml:space="preserve"> Оприлюднити план діяльності з підготовки проектів регуляторних актів </w:t>
      </w:r>
      <w:proofErr w:type="spellStart"/>
      <w:r w:rsidRPr="002230F9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2230F9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 на сайті </w:t>
      </w:r>
      <w:proofErr w:type="spellStart"/>
      <w:r w:rsidRPr="002230F9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2230F9">
        <w:rPr>
          <w:rFonts w:ascii="Times New Roman" w:hAnsi="Times New Roman"/>
          <w:sz w:val="28"/>
          <w:szCs w:val="28"/>
          <w:lang w:val="uk-UA"/>
        </w:rPr>
        <w:t xml:space="preserve"> сільської ради у 10-тиденний термін після його затвердження.</w:t>
      </w:r>
    </w:p>
    <w:p w:rsidR="00486450" w:rsidRPr="002230F9" w:rsidRDefault="00486450" w:rsidP="00486450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230F9">
        <w:rPr>
          <w:rFonts w:ascii="Times New Roman" w:eastAsia="Times New Roman" w:hAnsi="Times New Roman"/>
          <w:sz w:val="28"/>
          <w:szCs w:val="28"/>
          <w:lang w:val="uk-UA" w:eastAsia="zh-CN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486450" w:rsidRDefault="00486450" w:rsidP="0048645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86450" w:rsidRDefault="00486450" w:rsidP="0048645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86450" w:rsidRPr="00D3434A" w:rsidRDefault="00486450" w:rsidP="0048645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86450" w:rsidRDefault="00486450" w:rsidP="0048645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486450" w:rsidRDefault="00486450" w:rsidP="00486450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</w:t>
      </w:r>
    </w:p>
    <w:p w:rsidR="00486450" w:rsidRDefault="00486450" w:rsidP="00486450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486450" w:rsidRPr="007918A4" w:rsidRDefault="00486450" w:rsidP="00486450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486450" w:rsidRDefault="00486450" w:rsidP="00486450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17 березня 2026 року № 1567</w:t>
      </w:r>
    </w:p>
    <w:p w:rsidR="00486450" w:rsidRDefault="00486450" w:rsidP="0048645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486450" w:rsidRDefault="00486450" w:rsidP="00486450">
      <w:pPr>
        <w:tabs>
          <w:tab w:val="left" w:pos="11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86450" w:rsidRDefault="00486450" w:rsidP="00486450">
      <w:pPr>
        <w:tabs>
          <w:tab w:val="left" w:pos="1122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r>
        <w:rPr>
          <w:sz w:val="28"/>
          <w:szCs w:val="28"/>
        </w:rPr>
        <w:t>рік</w:t>
      </w:r>
      <w:proofErr w:type="spellEnd"/>
    </w:p>
    <w:p w:rsidR="00486450" w:rsidRDefault="00486450" w:rsidP="00486450">
      <w:pPr>
        <w:tabs>
          <w:tab w:val="left" w:pos="1122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7"/>
        <w:gridCol w:w="2023"/>
        <w:gridCol w:w="1984"/>
        <w:gridCol w:w="1276"/>
        <w:gridCol w:w="3651"/>
      </w:tblGrid>
      <w:tr w:rsidR="00486450" w:rsidRPr="00D63B87" w:rsidTr="00D35D83">
        <w:trPr>
          <w:trHeight w:val="1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 xml:space="preserve">№ </w:t>
            </w:r>
            <w:proofErr w:type="spellStart"/>
            <w:proofErr w:type="gramStart"/>
            <w:r w:rsidRPr="00D63B87">
              <w:rPr>
                <w:b/>
                <w:sz w:val="27"/>
                <w:szCs w:val="27"/>
                <w:lang w:eastAsia="uk-UA"/>
              </w:rPr>
              <w:t>п</w:t>
            </w:r>
            <w:proofErr w:type="spellEnd"/>
            <w:proofErr w:type="gramEnd"/>
            <w:r w:rsidRPr="00D63B87">
              <w:rPr>
                <w:b/>
                <w:sz w:val="27"/>
                <w:szCs w:val="27"/>
                <w:lang w:eastAsia="uk-UA"/>
              </w:rPr>
              <w:t>/</w:t>
            </w:r>
            <w:proofErr w:type="spellStart"/>
            <w:r w:rsidRPr="00D63B87">
              <w:rPr>
                <w:b/>
                <w:sz w:val="27"/>
                <w:szCs w:val="27"/>
                <w:lang w:eastAsia="uk-UA"/>
              </w:rPr>
              <w:t>п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 xml:space="preserve">Вид та </w:t>
            </w:r>
            <w:proofErr w:type="spellStart"/>
            <w:r w:rsidRPr="00D63B87">
              <w:rPr>
                <w:b/>
                <w:sz w:val="27"/>
                <w:szCs w:val="27"/>
                <w:lang w:eastAsia="uk-UA"/>
              </w:rPr>
              <w:t>назва</w:t>
            </w:r>
            <w:proofErr w:type="spellEnd"/>
            <w:r w:rsidRPr="00D63B87">
              <w:rPr>
                <w:b/>
                <w:sz w:val="27"/>
                <w:szCs w:val="27"/>
                <w:lang w:eastAsia="uk-UA"/>
              </w:rPr>
              <w:t xml:space="preserve"> проекту </w:t>
            </w:r>
            <w:proofErr w:type="gramStart"/>
            <w:r w:rsidRPr="00D63B87">
              <w:rPr>
                <w:b/>
                <w:sz w:val="27"/>
                <w:szCs w:val="27"/>
                <w:lang w:eastAsia="uk-UA"/>
              </w:rPr>
              <w:t>регуляторного</w:t>
            </w:r>
            <w:proofErr w:type="gramEnd"/>
            <w:r w:rsidRPr="00D63B87">
              <w:rPr>
                <w:b/>
                <w:sz w:val="27"/>
                <w:szCs w:val="27"/>
                <w:lang w:eastAsia="uk-UA"/>
              </w:rPr>
              <w:t xml:space="preserve"> акту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b/>
                <w:sz w:val="27"/>
                <w:szCs w:val="27"/>
                <w:lang w:eastAsia="uk-UA"/>
              </w:rPr>
              <w:t>Ц</w:t>
            </w:r>
            <w:proofErr w:type="gramEnd"/>
            <w:r w:rsidRPr="00D63B87">
              <w:rPr>
                <w:b/>
                <w:sz w:val="27"/>
                <w:szCs w:val="27"/>
                <w:lang w:eastAsia="uk-UA"/>
              </w:rPr>
              <w:t>іль</w:t>
            </w:r>
            <w:proofErr w:type="spellEnd"/>
            <w:r w:rsidRPr="00D63B87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b/>
                <w:sz w:val="27"/>
                <w:szCs w:val="27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r w:rsidRPr="00D63B87">
              <w:rPr>
                <w:b/>
                <w:sz w:val="27"/>
                <w:szCs w:val="27"/>
                <w:lang w:eastAsia="uk-UA"/>
              </w:rPr>
              <w:t xml:space="preserve">Строк </w:t>
            </w:r>
            <w:proofErr w:type="spellStart"/>
            <w:proofErr w:type="gramStart"/>
            <w:r w:rsidRPr="00D63B87">
              <w:rPr>
                <w:b/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b/>
                <w:sz w:val="27"/>
                <w:szCs w:val="27"/>
                <w:lang w:eastAsia="uk-UA"/>
              </w:rPr>
              <w:t>ідготовки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jc w:val="center"/>
              <w:rPr>
                <w:b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b/>
                <w:sz w:val="27"/>
                <w:szCs w:val="27"/>
                <w:lang w:eastAsia="uk-UA"/>
              </w:rPr>
              <w:t>Відпові</w:t>
            </w:r>
            <w:proofErr w:type="gramStart"/>
            <w:r w:rsidRPr="00D63B87">
              <w:rPr>
                <w:b/>
                <w:sz w:val="27"/>
                <w:szCs w:val="27"/>
                <w:lang w:eastAsia="uk-UA"/>
              </w:rPr>
              <w:t>дальний</w:t>
            </w:r>
            <w:proofErr w:type="spellEnd"/>
            <w:proofErr w:type="gramEnd"/>
            <w:r w:rsidRPr="00D63B87">
              <w:rPr>
                <w:b/>
                <w:sz w:val="27"/>
                <w:szCs w:val="27"/>
                <w:lang w:eastAsia="uk-UA"/>
              </w:rPr>
              <w:t xml:space="preserve"> за </w:t>
            </w:r>
            <w:proofErr w:type="spellStart"/>
            <w:r w:rsidRPr="00D63B87">
              <w:rPr>
                <w:b/>
                <w:sz w:val="27"/>
                <w:szCs w:val="27"/>
                <w:lang w:eastAsia="uk-UA"/>
              </w:rPr>
              <w:t>розроблення</w:t>
            </w:r>
            <w:proofErr w:type="spellEnd"/>
            <w:r w:rsidRPr="00D63B87">
              <w:rPr>
                <w:b/>
                <w:sz w:val="27"/>
                <w:szCs w:val="27"/>
                <w:lang w:eastAsia="uk-UA"/>
              </w:rPr>
              <w:t xml:space="preserve"> проекту регуляторного акту</w:t>
            </w:r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Р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ішення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транспортний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податок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території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Вербської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ради на 2027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рік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;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комунальної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власності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житлово-комунального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господарства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енергозбереження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транспорту</w:t>
            </w:r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Р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ішення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акцизний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податок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території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Вербської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ради на 2027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рік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Р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ішення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про порядок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обчислення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сплати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туристичного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збору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lastRenderedPageBreak/>
              <w:t>території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Вербської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ради на 2027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рік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lastRenderedPageBreak/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r w:rsidRPr="00D63B87">
              <w:rPr>
                <w:sz w:val="27"/>
                <w:szCs w:val="27"/>
                <w:lang w:eastAsia="uk-UA"/>
              </w:rPr>
              <w:lastRenderedPageBreak/>
              <w:t>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lastRenderedPageBreak/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lastRenderedPageBreak/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Р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ішення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  «</w:t>
            </w:r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про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справляння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єдиного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податку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у 2027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році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Р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ішення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 «Про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встановлення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ставок та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пільг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сплати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земельного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податку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на 2027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рік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території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Вербської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;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земельних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відносин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природокористування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території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будівництва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архітектури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охорони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пам’яток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історичного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середовища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благоустрою</w:t>
            </w:r>
          </w:p>
        </w:tc>
      </w:tr>
      <w:tr w:rsidR="00486450" w:rsidRPr="00D63B87" w:rsidTr="00D35D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r w:rsidRPr="00D63B87">
              <w:rPr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встановлення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ставок та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ільг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сплати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податку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нерухоме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майно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відмінне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від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земеьної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ділянки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на 2027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рік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території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Вербської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Створення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умов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ефективної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діяльності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суб'єктів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малого </w:t>
            </w:r>
            <w:proofErr w:type="spellStart"/>
            <w:proofErr w:type="gramStart"/>
            <w:r w:rsidRPr="00D63B87">
              <w:rPr>
                <w:sz w:val="27"/>
                <w:szCs w:val="27"/>
                <w:lang w:eastAsia="uk-UA"/>
              </w:rPr>
              <w:t>п</w:t>
            </w:r>
            <w:proofErr w:type="gramEnd"/>
            <w:r w:rsidRPr="00D63B87">
              <w:rPr>
                <w:sz w:val="27"/>
                <w:szCs w:val="27"/>
                <w:lang w:eastAsia="uk-UA"/>
              </w:rPr>
              <w:t>ідприємництва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забезпечення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доходів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sz w:val="27"/>
                <w:szCs w:val="27"/>
                <w:lang w:eastAsia="uk-UA"/>
              </w:rPr>
              <w:t>сільського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sz w:val="27"/>
                <w:szCs w:val="27"/>
                <w:lang w:eastAsia="uk-UA"/>
              </w:rPr>
              <w:t>Протягом</w:t>
            </w:r>
            <w:proofErr w:type="spellEnd"/>
            <w:r w:rsidRPr="00D63B87">
              <w:rPr>
                <w:sz w:val="27"/>
                <w:szCs w:val="27"/>
                <w:lang w:eastAsia="uk-UA"/>
              </w:rPr>
              <w:t xml:space="preserve"> 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0" w:rsidRPr="00D63B87" w:rsidRDefault="00486450" w:rsidP="00D35D83">
            <w:pPr>
              <w:tabs>
                <w:tab w:val="left" w:pos="1122"/>
              </w:tabs>
              <w:rPr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  <w:lang w:eastAsia="uk-UA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фінансів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бюджету,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планування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63B87">
              <w:rPr>
                <w:color w:val="000000"/>
                <w:sz w:val="27"/>
                <w:szCs w:val="27"/>
              </w:rPr>
              <w:t>соц</w:t>
            </w:r>
            <w:proofErr w:type="gramEnd"/>
            <w:r w:rsidRPr="00D63B87">
              <w:rPr>
                <w:color w:val="000000"/>
                <w:sz w:val="27"/>
                <w:szCs w:val="27"/>
              </w:rPr>
              <w:t>іально-економічного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інвестицій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міжнародного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співробітництва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;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постійна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комісія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з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питань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комунальної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власності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житлово-комунального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господарства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63B87">
              <w:rPr>
                <w:color w:val="000000"/>
                <w:sz w:val="27"/>
                <w:szCs w:val="27"/>
              </w:rPr>
              <w:t>енергозбереження</w:t>
            </w:r>
            <w:proofErr w:type="spellEnd"/>
            <w:r w:rsidRPr="00D63B87">
              <w:rPr>
                <w:color w:val="000000"/>
                <w:sz w:val="27"/>
                <w:szCs w:val="27"/>
              </w:rPr>
              <w:t xml:space="preserve"> та транспорту</w:t>
            </w:r>
          </w:p>
        </w:tc>
      </w:tr>
    </w:tbl>
    <w:p w:rsidR="00486450" w:rsidRDefault="00486450" w:rsidP="0048645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F363D0" w:rsidRDefault="00486450" w:rsidP="00486450">
      <w:r w:rsidRPr="00284B3C">
        <w:rPr>
          <w:b/>
          <w:sz w:val="28"/>
          <w:szCs w:val="28"/>
          <w:lang w:val="uk-UA"/>
        </w:rPr>
        <w:t>Сільський голова</w:t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417"/>
    <w:multiLevelType w:val="multilevel"/>
    <w:tmpl w:val="726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6450"/>
    <w:rsid w:val="00135B15"/>
    <w:rsid w:val="00197256"/>
    <w:rsid w:val="00281A9B"/>
    <w:rsid w:val="00423FA0"/>
    <w:rsid w:val="00486450"/>
    <w:rsid w:val="00886E8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64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8645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8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48645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86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45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2026-03-18T12:26:00Z</dcterms:created>
  <dcterms:modified xsi:type="dcterms:W3CDTF">2026-03-18T12:26:00Z</dcterms:modified>
</cp:coreProperties>
</file>