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3B" w:rsidRPr="001B66FB" w:rsidRDefault="00DF443B" w:rsidP="00DF443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F443B" w:rsidRPr="009C2F49" w:rsidRDefault="00DF443B" w:rsidP="00DF443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F443B" w:rsidRPr="001B66FB" w:rsidRDefault="00DF443B" w:rsidP="00DF443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F443B" w:rsidRPr="001B66FB" w:rsidRDefault="00DF443B" w:rsidP="00DF443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F443B" w:rsidRPr="00CD500E" w:rsidRDefault="00DF443B" w:rsidP="00DF443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F443B" w:rsidRPr="00287718" w:rsidRDefault="00DF443B" w:rsidP="00DF443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DF443B" w:rsidRPr="002C336D" w:rsidRDefault="00DF443B" w:rsidP="00DF443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DF443B" w:rsidRPr="00817D6E" w:rsidTr="00D45E7D">
        <w:tc>
          <w:tcPr>
            <w:tcW w:w="4786" w:type="dxa"/>
          </w:tcPr>
          <w:p w:rsidR="00DF443B" w:rsidRPr="00817D6E" w:rsidRDefault="00DF443B" w:rsidP="00D45E7D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 документації із землеустрою щодо   встановлення (відновлення) меж земельних ділянок в натурі (на місцевості) на земельну частку (пай) громадянці Тупай Любові   Вікторівні</w:t>
            </w:r>
          </w:p>
        </w:tc>
      </w:tr>
    </w:tbl>
    <w:p w:rsidR="00DF443B" w:rsidRPr="00935E66" w:rsidRDefault="00DF443B" w:rsidP="00DF443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DF443B" w:rsidRPr="00587BE1" w:rsidRDefault="00DF443B" w:rsidP="00DF443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гр.Тупай Любові Вікторівни про затвердження технічної документації щодо встановлення (відновлення) меж земельних ділянок в натурі (на місцевості) на земельну частку (пай) керуючись  пунктом 34 частини першої статті 26 Закону України „Про місцеве самоврядування в Україні”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 запобігання рейдерству та стимулювання зрошення в Україні», ст.ст.17, 118 Земельного кодексу України”, пунктами 16,17 розділу Х «Перехідні положення» Земельного кодексу України,Законом України «Про порядок виділення в натурі (на місцевості) земельних ділянок власникам земельних часток (паїв)» Вербська сільська рада</w:t>
      </w:r>
    </w:p>
    <w:p w:rsidR="00DF443B" w:rsidRPr="00DF443B" w:rsidRDefault="00DF443B" w:rsidP="00DF443B">
      <w:pPr>
        <w:spacing w:line="276" w:lineRule="auto"/>
        <w:jc w:val="center"/>
        <w:rPr>
          <w:sz w:val="28"/>
          <w:szCs w:val="28"/>
          <w:lang w:val="uk-UA"/>
        </w:rPr>
      </w:pPr>
      <w:r w:rsidRPr="00DF443B">
        <w:rPr>
          <w:sz w:val="28"/>
          <w:szCs w:val="28"/>
          <w:lang w:val="uk-UA"/>
        </w:rPr>
        <w:t>ВИРІШИЛА:</w:t>
      </w:r>
    </w:p>
    <w:p w:rsidR="00DF443B" w:rsidRPr="00817D6E" w:rsidRDefault="00DF443B" w:rsidP="00DF443B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17D6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817D6E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</w:t>
      </w:r>
      <w:r>
        <w:rPr>
          <w:sz w:val="28"/>
          <w:szCs w:val="28"/>
          <w:lang w:val="uk-UA"/>
        </w:rPr>
        <w:t xml:space="preserve">земельної ділянки (паю) в </w:t>
      </w:r>
      <w:r w:rsidRPr="00817D6E">
        <w:rPr>
          <w:sz w:val="28"/>
          <w:szCs w:val="28"/>
          <w:lang w:val="uk-UA"/>
        </w:rPr>
        <w:t>натурі (на місцевості) для ведення особистого селянського господарства гр.Тупай Любові Вікторівні,</w:t>
      </w:r>
      <w:r>
        <w:rPr>
          <w:sz w:val="28"/>
          <w:szCs w:val="28"/>
          <w:lang w:val="uk-UA"/>
        </w:rPr>
        <w:t xml:space="preserve"> </w:t>
      </w:r>
      <w:r w:rsidRPr="00817D6E">
        <w:rPr>
          <w:sz w:val="28"/>
          <w:szCs w:val="28"/>
          <w:lang w:val="uk-UA"/>
        </w:rPr>
        <w:t>кормові угіддя (сіножаті) в масиві №39 ділянка №238 площею 0,1360 га (кадастровий номер 5621688500:09:001:0650) із земель колективної власності реформованого КСП</w:t>
      </w:r>
      <w:r>
        <w:rPr>
          <w:sz w:val="28"/>
          <w:szCs w:val="28"/>
          <w:lang w:val="uk-UA"/>
        </w:rPr>
        <w:t xml:space="preserve"> </w:t>
      </w:r>
      <w:r w:rsidRPr="00817D6E">
        <w:rPr>
          <w:sz w:val="28"/>
          <w:szCs w:val="28"/>
          <w:lang w:val="uk-UA"/>
        </w:rPr>
        <w:t>«Стовпецьке» на тери</w:t>
      </w:r>
      <w:r>
        <w:rPr>
          <w:sz w:val="28"/>
          <w:szCs w:val="28"/>
          <w:lang w:val="uk-UA"/>
        </w:rPr>
        <w:t xml:space="preserve">торії Вербської сільської ради. </w:t>
      </w:r>
    </w:p>
    <w:p w:rsidR="00DF443B" w:rsidRPr="00817D6E" w:rsidRDefault="00DF443B" w:rsidP="00DF443B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17D6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817D6E">
        <w:rPr>
          <w:sz w:val="28"/>
          <w:szCs w:val="28"/>
          <w:lang w:val="uk-UA"/>
        </w:rPr>
        <w:t>Виділити в натурі гр.</w:t>
      </w:r>
      <w:r>
        <w:rPr>
          <w:sz w:val="28"/>
          <w:szCs w:val="28"/>
          <w:lang w:val="uk-UA"/>
        </w:rPr>
        <w:t xml:space="preserve"> Тупай Любові Вікторівні</w:t>
      </w:r>
      <w:r w:rsidRPr="00817D6E">
        <w:rPr>
          <w:sz w:val="28"/>
          <w:szCs w:val="28"/>
          <w:lang w:val="uk-UA"/>
        </w:rPr>
        <w:t xml:space="preserve"> земельну ділянку (паю) сільськогосподарського призначення реформованого КСП «Стовпецьке» </w:t>
      </w:r>
      <w:r w:rsidRPr="00817D6E">
        <w:rPr>
          <w:sz w:val="28"/>
          <w:szCs w:val="28"/>
          <w:lang w:val="uk-UA"/>
        </w:rPr>
        <w:lastRenderedPageBreak/>
        <w:t>сіножаті-площею 0,1360 га,</w:t>
      </w:r>
      <w:r>
        <w:rPr>
          <w:sz w:val="28"/>
          <w:szCs w:val="28"/>
          <w:lang w:val="uk-UA"/>
        </w:rPr>
        <w:t xml:space="preserve"> кадастровий</w:t>
      </w:r>
      <w:r w:rsidRPr="00817D6E">
        <w:rPr>
          <w:sz w:val="28"/>
          <w:szCs w:val="28"/>
          <w:lang w:val="uk-UA"/>
        </w:rPr>
        <w:t xml:space="preserve"> номер 5621688500:09:001:0650 для ведення особистого селянського господарства,розташованої за межами населених пунктів на території  Вербської сільської ради  Дубенського району Рівненської області.</w:t>
      </w:r>
    </w:p>
    <w:p w:rsidR="00DF443B" w:rsidRPr="00817D6E" w:rsidRDefault="00DF443B" w:rsidP="00DF443B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17D6E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817D6E">
        <w:rPr>
          <w:sz w:val="28"/>
          <w:szCs w:val="28"/>
          <w:lang w:val="uk-UA"/>
        </w:rPr>
        <w:t>Гр.Тупай Любові Ві</w:t>
      </w:r>
      <w:r>
        <w:rPr>
          <w:sz w:val="28"/>
          <w:szCs w:val="28"/>
          <w:lang w:val="uk-UA"/>
        </w:rPr>
        <w:t>кторівні зареєструвати речове право власності</w:t>
      </w:r>
      <w:r w:rsidRPr="00817D6E">
        <w:rPr>
          <w:sz w:val="28"/>
          <w:szCs w:val="28"/>
          <w:lang w:val="uk-UA"/>
        </w:rPr>
        <w:t xml:space="preserve"> на земельну ділянку згідно закону України «Про державну реєстрацію речових прав на нерухоме майно та їх обтяжень».</w:t>
      </w:r>
    </w:p>
    <w:p w:rsidR="00DF443B" w:rsidRPr="00817D6E" w:rsidRDefault="00DF443B" w:rsidP="00DF443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17D6E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Контроль</w:t>
      </w:r>
      <w:r w:rsidRPr="00817D6E">
        <w:rPr>
          <w:rFonts w:ascii="Times New Roman" w:hAnsi="Times New Roman"/>
          <w:sz w:val="28"/>
          <w:szCs w:val="28"/>
          <w:lang w:val="uk-UA"/>
        </w:rPr>
        <w:t xml:space="preserve"> за виконанн</w:t>
      </w:r>
      <w:r>
        <w:rPr>
          <w:rFonts w:ascii="Times New Roman" w:hAnsi="Times New Roman"/>
          <w:sz w:val="28"/>
          <w:szCs w:val="28"/>
          <w:lang w:val="uk-UA"/>
        </w:rPr>
        <w:t>я цього рішення покласти на постійну комісію з питань</w:t>
      </w:r>
      <w:r w:rsidRPr="00817D6E">
        <w:rPr>
          <w:rFonts w:ascii="Times New Roman" w:hAnsi="Times New Roman"/>
          <w:sz w:val="28"/>
          <w:szCs w:val="28"/>
          <w:lang w:val="uk-UA"/>
        </w:rPr>
        <w:t xml:space="preserve"> земельних відносин, природокористування, планування терит</w:t>
      </w:r>
      <w:r>
        <w:rPr>
          <w:rFonts w:ascii="Times New Roman" w:hAnsi="Times New Roman"/>
          <w:sz w:val="28"/>
          <w:szCs w:val="28"/>
          <w:lang w:val="uk-UA"/>
        </w:rPr>
        <w:t>орії, будівництва, архітектури,</w:t>
      </w:r>
      <w:r w:rsidRPr="00817D6E">
        <w:rPr>
          <w:rFonts w:ascii="Times New Roman" w:hAnsi="Times New Roman"/>
          <w:sz w:val="28"/>
          <w:szCs w:val="28"/>
          <w:lang w:val="uk-UA"/>
        </w:rPr>
        <w:t xml:space="preserve"> охорони  памʼяток історичного середовища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20FE">
        <w:rPr>
          <w:rFonts w:ascii="Times New Roman" w:hAnsi="Times New Roman"/>
          <w:sz w:val="28"/>
          <w:szCs w:val="28"/>
          <w:lang w:val="uk-UA"/>
        </w:rPr>
        <w:t>(голова комісії – Богдан СВІНТОЗЕЛЬСЬКИЙ).</w:t>
      </w:r>
    </w:p>
    <w:p w:rsidR="00DF443B" w:rsidRPr="00817D6E" w:rsidRDefault="00DF443B" w:rsidP="00DF443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443B" w:rsidRDefault="00DF443B" w:rsidP="00DF443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443B" w:rsidRPr="00485B7C" w:rsidRDefault="00DF443B" w:rsidP="00DF443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443B" w:rsidRDefault="00DF443B" w:rsidP="00DF443B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F443B"/>
    <w:rsid w:val="00135B15"/>
    <w:rsid w:val="00197256"/>
    <w:rsid w:val="00281A9B"/>
    <w:rsid w:val="00423FA0"/>
    <w:rsid w:val="006776A8"/>
    <w:rsid w:val="00A6330E"/>
    <w:rsid w:val="00B83FB8"/>
    <w:rsid w:val="00DB68F2"/>
    <w:rsid w:val="00DF443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44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F443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F44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43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2025-06-06T08:58:00Z</dcterms:created>
  <dcterms:modified xsi:type="dcterms:W3CDTF">2025-06-06T08:58:00Z</dcterms:modified>
</cp:coreProperties>
</file>