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BC" w:rsidRPr="00153868" w:rsidRDefault="00A16ABC" w:rsidP="00A16AB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2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A16ABC" w:rsidRPr="00153868" w:rsidRDefault="00A16ABC" w:rsidP="00A16AB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A16ABC" w:rsidRPr="00153868" w:rsidRDefault="00A16ABC" w:rsidP="00A16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A16ABC" w:rsidRPr="00153868" w:rsidRDefault="00A16ABC" w:rsidP="00A16A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A16ABC" w:rsidRPr="00153868" w:rsidRDefault="00A16ABC" w:rsidP="00A16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1E6">
        <w:rPr>
          <w:rFonts w:ascii="Times New Roman" w:hAnsi="Times New Roman"/>
          <w:b/>
          <w:sz w:val="28"/>
          <w:szCs w:val="28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A16ABC" w:rsidRPr="00153868" w:rsidRDefault="00A16ABC" w:rsidP="00A16ABC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A16ABC" w:rsidRPr="00153868" w:rsidRDefault="00A16ABC" w:rsidP="00A16ABC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A16ABC" w:rsidRPr="00153868" w:rsidRDefault="00A16ABC" w:rsidP="00A16ABC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182</w:t>
      </w:r>
    </w:p>
    <w:tbl>
      <w:tblPr>
        <w:tblW w:w="9673" w:type="dxa"/>
        <w:tblInd w:w="216" w:type="dxa"/>
        <w:tblLayout w:type="fixed"/>
        <w:tblLook w:val="0000"/>
      </w:tblPr>
      <w:tblGrid>
        <w:gridCol w:w="4536"/>
        <w:gridCol w:w="5137"/>
      </w:tblGrid>
      <w:tr w:rsidR="00A16ABC" w:rsidRPr="00153868" w:rsidTr="00A2379B">
        <w:tc>
          <w:tcPr>
            <w:tcW w:w="4536" w:type="dxa"/>
            <w:shd w:val="clear" w:color="auto" w:fill="auto"/>
          </w:tcPr>
          <w:p w:rsidR="00A16ABC" w:rsidRPr="00153868" w:rsidRDefault="00A16ABC" w:rsidP="00A2379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137" w:type="dxa"/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6ABC" w:rsidRPr="00153868" w:rsidTr="00A2379B">
        <w:tblPrEx>
          <w:tblCellMar>
            <w:left w:w="0" w:type="dxa"/>
            <w:right w:w="0" w:type="dxa"/>
          </w:tblCellMar>
        </w:tblPrEx>
        <w:tc>
          <w:tcPr>
            <w:tcW w:w="4536" w:type="dxa"/>
            <w:shd w:val="clear" w:color="auto" w:fill="auto"/>
          </w:tcPr>
          <w:p w:rsidR="00A16ABC" w:rsidRPr="00153868" w:rsidRDefault="00A16ABC" w:rsidP="00A2379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 xml:space="preserve">Про </w:t>
            </w:r>
            <w:r w:rsidRPr="00153868">
              <w:rPr>
                <w:rFonts w:ascii="Times New Roman" w:hAnsi="Times New Roman"/>
                <w:b/>
                <w:sz w:val="28"/>
                <w:szCs w:val="28"/>
              </w:rPr>
              <w:t>формування матеріального резерву для запобігання і ліквідації наслідків надзвичайних ситуацій у територіальній громаді Вербська сільська рада</w:t>
            </w:r>
          </w:p>
        </w:tc>
        <w:tc>
          <w:tcPr>
            <w:tcW w:w="5137" w:type="dxa"/>
            <w:shd w:val="clear" w:color="auto" w:fill="auto"/>
          </w:tcPr>
          <w:p w:rsidR="00A16ABC" w:rsidRPr="00153868" w:rsidRDefault="00A16ABC" w:rsidP="00A2379B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16ABC" w:rsidRPr="00153868" w:rsidRDefault="00A16ABC" w:rsidP="00A16ABC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Відповідно до статті 98 Кодексу цивільного захисту України, </w:t>
      </w:r>
      <w:r w:rsidRPr="00153868">
        <w:rPr>
          <w:rFonts w:ascii="Times New Roman" w:hAnsi="Times New Roman"/>
          <w:sz w:val="28"/>
          <w:szCs w:val="28"/>
        </w:rPr>
        <w:br/>
        <w:t xml:space="preserve">постанов Кабінету Міністрів України від </w:t>
      </w:r>
      <w:r w:rsidRPr="00153868">
        <w:rPr>
          <w:rFonts w:ascii="Times New Roman" w:hAnsi="Times New Roman"/>
          <w:bCs/>
          <w:color w:val="000000"/>
          <w:sz w:val="28"/>
          <w:szCs w:val="28"/>
        </w:rPr>
        <w:t xml:space="preserve">19 серпня 2002 року № 1200 </w:t>
      </w:r>
      <w:r w:rsidRPr="00153868">
        <w:rPr>
          <w:rFonts w:ascii="Times New Roman" w:hAnsi="Times New Roman"/>
          <w:sz w:val="28"/>
          <w:szCs w:val="28"/>
        </w:rPr>
        <w:t>«</w:t>
      </w:r>
      <w:r w:rsidRPr="00153868">
        <w:rPr>
          <w:rFonts w:ascii="Times New Roman" w:hAnsi="Times New Roman"/>
          <w:bCs/>
          <w:color w:val="000000"/>
          <w:sz w:val="28"/>
          <w:szCs w:val="28"/>
        </w:rPr>
        <w:t>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</w:t>
      </w:r>
      <w:r w:rsidRPr="00153868">
        <w:rPr>
          <w:rFonts w:ascii="Times New Roman" w:hAnsi="Times New Roman"/>
          <w:sz w:val="28"/>
          <w:szCs w:val="28"/>
        </w:rPr>
        <w:t>»</w:t>
      </w:r>
      <w:r w:rsidRPr="00153868">
        <w:rPr>
          <w:rFonts w:ascii="Times New Roman" w:hAnsi="Times New Roman"/>
          <w:bCs/>
          <w:color w:val="000000"/>
          <w:sz w:val="28"/>
          <w:szCs w:val="28"/>
        </w:rPr>
        <w:t xml:space="preserve"> (із змінами)</w:t>
      </w:r>
      <w:r w:rsidRPr="0015386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153868">
        <w:rPr>
          <w:rFonts w:ascii="Times New Roman" w:hAnsi="Times New Roman"/>
          <w:sz w:val="28"/>
          <w:szCs w:val="28"/>
        </w:rPr>
        <w:t>від 30 вересня 2015 року № 775 «</w:t>
      </w:r>
      <w:r w:rsidRPr="00153868">
        <w:rPr>
          <w:rStyle w:val="rvts23"/>
          <w:rFonts w:ascii="Times New Roman" w:hAnsi="Times New Roman"/>
          <w:bCs/>
          <w:sz w:val="28"/>
          <w:szCs w:val="28"/>
        </w:rPr>
        <w:t xml:space="preserve">Про затвердження Порядку створення та використання матеріальних резервів для запобігання і ліквідації наслідків надзвичайних ситуацій ” </w:t>
      </w:r>
      <w:r w:rsidRPr="00153868">
        <w:rPr>
          <w:rFonts w:ascii="Times New Roman" w:hAnsi="Times New Roman"/>
          <w:bCs/>
          <w:color w:val="000000"/>
          <w:sz w:val="28"/>
          <w:szCs w:val="28"/>
        </w:rPr>
        <w:t>(із змінами)</w:t>
      </w:r>
      <w:r w:rsidRPr="00153868">
        <w:rPr>
          <w:rFonts w:ascii="Times New Roman" w:hAnsi="Times New Roman"/>
          <w:sz w:val="28"/>
          <w:szCs w:val="28"/>
          <w:shd w:val="clear" w:color="auto" w:fill="FFFFFF"/>
        </w:rPr>
        <w:t xml:space="preserve">, наказу Державної служби України з питань надзвичайних ситуацій від 11 жовтня 2014 року № 578 </w:t>
      </w:r>
      <w:r w:rsidRPr="00153868">
        <w:rPr>
          <w:rFonts w:ascii="Times New Roman" w:hAnsi="Times New Roman"/>
          <w:sz w:val="28"/>
          <w:szCs w:val="28"/>
        </w:rPr>
        <w:t>«</w:t>
      </w:r>
      <w:r w:rsidRPr="00153868">
        <w:rPr>
          <w:rStyle w:val="rvts23"/>
          <w:rFonts w:ascii="Times New Roman" w:hAnsi="Times New Roman"/>
          <w:bCs/>
          <w:sz w:val="28"/>
          <w:szCs w:val="28"/>
        </w:rPr>
        <w:t>Про Табель термінових та строкових донесень з питань цивільного захисту</w:t>
      </w:r>
      <w:r w:rsidRPr="00153868">
        <w:rPr>
          <w:rFonts w:ascii="Times New Roman" w:hAnsi="Times New Roman"/>
          <w:sz w:val="28"/>
          <w:szCs w:val="28"/>
        </w:rPr>
        <w:t>»</w:t>
      </w:r>
      <w:r w:rsidRPr="001538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53868">
        <w:rPr>
          <w:rStyle w:val="rvts23"/>
          <w:rFonts w:ascii="Times New Roman" w:hAnsi="Times New Roman"/>
          <w:bCs/>
          <w:sz w:val="28"/>
          <w:szCs w:val="28"/>
        </w:rPr>
        <w:t>та розпорядження голови облдержадміністрації від 10 грудня 2020 року № 747 «</w:t>
      </w:r>
      <w:r w:rsidRPr="00153868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 </w:t>
      </w:r>
      <w:r w:rsidRPr="00153868">
        <w:rPr>
          <w:rFonts w:ascii="Times New Roman" w:hAnsi="Times New Roman"/>
          <w:sz w:val="28"/>
          <w:szCs w:val="28"/>
        </w:rPr>
        <w:t xml:space="preserve">формування матеріальних резервів для запобігання і ліквідації наслідків надзвичайних ситуацій у Рівненській області»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A16ABC" w:rsidRPr="00153868" w:rsidRDefault="00A16ABC" w:rsidP="00A16ABC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A16ABC" w:rsidRPr="00153868" w:rsidRDefault="00A16ABC" w:rsidP="00A16ABC">
      <w:pPr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  <w:r w:rsidRPr="00153868">
        <w:rPr>
          <w:rFonts w:ascii="Times New Roman" w:hAnsi="Times New Roman"/>
          <w:color w:val="000000"/>
          <w:sz w:val="28"/>
          <w:szCs w:val="28"/>
        </w:rPr>
        <w:t>:</w:t>
      </w:r>
    </w:p>
    <w:p w:rsidR="00A16ABC" w:rsidRPr="00153868" w:rsidRDefault="00A16ABC" w:rsidP="00A16AB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color w:val="000000"/>
          <w:sz w:val="28"/>
          <w:szCs w:val="28"/>
        </w:rPr>
        <w:t xml:space="preserve">1.Затвердити номенклатуру та обсяги </w:t>
      </w:r>
      <w:r w:rsidRPr="00153868">
        <w:rPr>
          <w:rFonts w:ascii="Times New Roman" w:hAnsi="Times New Roman"/>
          <w:bCs/>
          <w:sz w:val="28"/>
          <w:szCs w:val="28"/>
        </w:rPr>
        <w:t xml:space="preserve">місцевого матеріального резерву для запобігання і ліквідації наслідків надзвичайних ситуацій </w:t>
      </w:r>
      <w:r w:rsidRPr="00153868">
        <w:rPr>
          <w:rFonts w:ascii="Times New Roman" w:hAnsi="Times New Roman"/>
          <w:sz w:val="28"/>
          <w:szCs w:val="28"/>
        </w:rPr>
        <w:t>згідно з додатком 1.</w:t>
      </w:r>
    </w:p>
    <w:p w:rsidR="00A16ABC" w:rsidRPr="00153868" w:rsidRDefault="00A16ABC" w:rsidP="00A16ABC">
      <w:pPr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2.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Визначити місця розміщення і зберігання </w:t>
      </w:r>
      <w:r w:rsidRPr="00153868">
        <w:rPr>
          <w:rFonts w:ascii="Times New Roman" w:hAnsi="Times New Roman"/>
          <w:sz w:val="28"/>
          <w:szCs w:val="28"/>
        </w:rPr>
        <w:t>місцевого матеріального резерву для запобігання і ліквідації наслідків надзвичайних ситуацій згідно з додатком 2.</w:t>
      </w:r>
    </w:p>
    <w:p w:rsidR="00A16ABC" w:rsidRPr="00153868" w:rsidRDefault="00A16ABC" w:rsidP="00A16ABC">
      <w:pPr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>3. Спеціалісту з цивільного захисту :</w:t>
      </w:r>
    </w:p>
    <w:p w:rsidR="00A16ABC" w:rsidRPr="00153868" w:rsidRDefault="00A16ABC" w:rsidP="00A16AB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1)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розробити та затвердити програму створення місцевого </w:t>
      </w:r>
      <w:r w:rsidRPr="00153868">
        <w:rPr>
          <w:rFonts w:ascii="Times New Roman" w:hAnsi="Times New Roman"/>
          <w:sz w:val="28"/>
          <w:szCs w:val="28"/>
        </w:rPr>
        <w:t xml:space="preserve">матеріального резерву </w:t>
      </w:r>
      <w:r w:rsidRPr="00153868">
        <w:rPr>
          <w:rFonts w:ascii="Times New Roman" w:hAnsi="Times New Roman"/>
          <w:bCs/>
          <w:sz w:val="28"/>
          <w:szCs w:val="28"/>
        </w:rPr>
        <w:t>для запобігання і ліквідації наслідків надзвичайних ситуацій</w:t>
      </w:r>
      <w:r w:rsidRPr="0015386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16ABC" w:rsidRPr="00153868" w:rsidRDefault="00A16ABC" w:rsidP="00A16ABC">
      <w:pPr>
        <w:widowControl w:val="0"/>
        <w:shd w:val="clear" w:color="auto" w:fill="FFFFFF"/>
        <w:tabs>
          <w:tab w:val="left" w:pos="826"/>
        </w:tabs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color w:val="000000"/>
          <w:sz w:val="28"/>
          <w:szCs w:val="28"/>
        </w:rPr>
        <w:t xml:space="preserve">2) рекомендувати суб'єктам  </w:t>
      </w:r>
      <w:r w:rsidRPr="00153868">
        <w:rPr>
          <w:rFonts w:ascii="Times New Roman" w:hAnsi="Times New Roman"/>
          <w:sz w:val="28"/>
          <w:szCs w:val="28"/>
        </w:rPr>
        <w:t>господарювання, у власності або користуванні яких є об’єкт (об’єкти) підвищеної небезпеки або потенційно небезпечний об’єкт (об’єкти), забезпечити створення об’єктового матеріального резерву для запобігання і ліквідації наслідків надзвичайних ситуацій</w:t>
      </w:r>
      <w:r w:rsidRPr="00153868">
        <w:rPr>
          <w:rFonts w:ascii="Times New Roman" w:hAnsi="Times New Roman"/>
          <w:color w:val="000000"/>
          <w:sz w:val="28"/>
          <w:szCs w:val="28"/>
        </w:rPr>
        <w:t>.</w:t>
      </w:r>
    </w:p>
    <w:p w:rsidR="00A16ABC" w:rsidRPr="00153868" w:rsidRDefault="00A16ABC" w:rsidP="00A16ABC">
      <w:pPr>
        <w:widowControl w:val="0"/>
        <w:shd w:val="clear" w:color="auto" w:fill="FFFFFF"/>
        <w:tabs>
          <w:tab w:val="left" w:pos="826"/>
        </w:tabs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4. Спеціалісту з цивільного захисту сільської ради надавати узагальнену інформацію про стан накопичення матеріальних цінностей місцевого матеріального резерву для запобігання і ліквідації наслідків надзвичайних ситуацій, обсяги їх накопичення,</w:t>
      </w:r>
      <w:r w:rsidRPr="00153868">
        <w:rPr>
          <w:rFonts w:ascii="Times New Roman" w:hAnsi="Times New Roman"/>
          <w:b/>
          <w:sz w:val="28"/>
          <w:szCs w:val="28"/>
        </w:rPr>
        <w:t xml:space="preserve"> </w:t>
      </w:r>
      <w:r w:rsidRPr="00153868">
        <w:rPr>
          <w:rFonts w:ascii="Times New Roman" w:hAnsi="Times New Roman"/>
          <w:sz w:val="28"/>
          <w:szCs w:val="28"/>
        </w:rPr>
        <w:t>щокварталу до 25 числа останнього місяця кварталу.</w:t>
      </w:r>
    </w:p>
    <w:p w:rsidR="00A16ABC" w:rsidRPr="00153868" w:rsidRDefault="00A16ABC" w:rsidP="00A16ABC">
      <w:pPr>
        <w:widowControl w:val="0"/>
        <w:shd w:val="clear" w:color="auto" w:fill="FFFFFF"/>
        <w:tabs>
          <w:tab w:val="left" w:pos="8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5.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цього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рішення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покласти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заступника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сільського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голови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виконавчих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органів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ради </w:t>
      </w:r>
      <w:proofErr w:type="spellStart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>Грицака</w:t>
      </w:r>
      <w:proofErr w:type="spellEnd"/>
      <w:r w:rsidRPr="00153868">
        <w:rPr>
          <w:rFonts w:ascii="Times New Roman" w:hAnsi="Times New Roman"/>
          <w:color w:val="000000"/>
          <w:sz w:val="28"/>
          <w:szCs w:val="28"/>
          <w:lang w:val="ru-RU"/>
        </w:rPr>
        <w:t xml:space="preserve"> А.О.</w:t>
      </w:r>
    </w:p>
    <w:p w:rsidR="00A16ABC" w:rsidRPr="00153868" w:rsidRDefault="00A16ABC" w:rsidP="00A16AB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Каміла КОТВІНСЬКА </w:t>
      </w:r>
    </w:p>
    <w:p w:rsidR="00A16ABC" w:rsidRPr="00153868" w:rsidRDefault="00A16ABC" w:rsidP="00A16ABC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до рішення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182</w:t>
      </w:r>
      <w:r w:rsidRPr="00153868">
        <w:rPr>
          <w:rFonts w:ascii="Times New Roman" w:hAnsi="Times New Roman"/>
          <w:sz w:val="28"/>
          <w:szCs w:val="28"/>
        </w:rPr>
        <w:t xml:space="preserve">  від 12.03.2021 р.</w:t>
      </w:r>
    </w:p>
    <w:p w:rsidR="00A16ABC" w:rsidRPr="00153868" w:rsidRDefault="00A16ABC" w:rsidP="00A16ABC">
      <w:pPr>
        <w:ind w:left="5664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pStyle w:val="1"/>
        <w:tabs>
          <w:tab w:val="left" w:pos="-142"/>
        </w:tabs>
        <w:rPr>
          <w:bCs w:val="0"/>
          <w:sz w:val="28"/>
          <w:szCs w:val="28"/>
        </w:rPr>
      </w:pPr>
    </w:p>
    <w:p w:rsidR="00A16ABC" w:rsidRPr="00153868" w:rsidRDefault="00A16ABC" w:rsidP="00A16ABC">
      <w:pPr>
        <w:pStyle w:val="1"/>
        <w:tabs>
          <w:tab w:val="left" w:pos="-142"/>
        </w:tabs>
        <w:ind w:left="426" w:firstLine="0"/>
        <w:rPr>
          <w:sz w:val="28"/>
          <w:szCs w:val="28"/>
        </w:rPr>
      </w:pPr>
      <w:r w:rsidRPr="00153868">
        <w:rPr>
          <w:bCs w:val="0"/>
          <w:sz w:val="28"/>
          <w:szCs w:val="28"/>
        </w:rPr>
        <w:t>Н О М Е Н К Л А Т У Р А</w:t>
      </w:r>
    </w:p>
    <w:p w:rsidR="00A16ABC" w:rsidRPr="00153868" w:rsidRDefault="00A16ABC" w:rsidP="00A16ABC">
      <w:pPr>
        <w:tabs>
          <w:tab w:val="left" w:pos="-142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53868">
        <w:rPr>
          <w:rFonts w:ascii="Times New Roman" w:hAnsi="Times New Roman"/>
          <w:bCs/>
          <w:sz w:val="28"/>
          <w:szCs w:val="28"/>
        </w:rPr>
        <w:t xml:space="preserve">та обсяги місцевого матеріального резерву </w:t>
      </w:r>
    </w:p>
    <w:p w:rsidR="00A16ABC" w:rsidRPr="00153868" w:rsidRDefault="00A16ABC" w:rsidP="00A16ABC">
      <w:pPr>
        <w:tabs>
          <w:tab w:val="left" w:pos="-142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53868">
        <w:rPr>
          <w:rFonts w:ascii="Times New Roman" w:hAnsi="Times New Roman"/>
          <w:bCs/>
          <w:sz w:val="28"/>
          <w:szCs w:val="28"/>
        </w:rPr>
        <w:t xml:space="preserve">для запобігання і ліквідації наслідків надзвичайних ситуацій 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394"/>
        <w:gridCol w:w="1276"/>
        <w:gridCol w:w="1701"/>
        <w:gridCol w:w="1418"/>
      </w:tblGrid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№</w:t>
            </w:r>
          </w:p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Одиниця</w:t>
            </w:r>
          </w:p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Обсяги</w:t>
            </w:r>
          </w:p>
          <w:p w:rsidR="00A16ABC" w:rsidRPr="00153868" w:rsidRDefault="00A16ABC" w:rsidP="00A237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накопичення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/>
                <w:sz w:val="28"/>
                <w:szCs w:val="28"/>
              </w:rPr>
              <w:t>Примітка</w:t>
            </w:r>
          </w:p>
        </w:tc>
      </w:tr>
    </w:tbl>
    <w:p w:rsidR="00A16ABC" w:rsidRPr="00153868" w:rsidRDefault="00A16ABC" w:rsidP="00A16ABC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4394"/>
        <w:gridCol w:w="1134"/>
        <w:gridCol w:w="142"/>
        <w:gridCol w:w="1418"/>
        <w:gridCol w:w="1701"/>
      </w:tblGrid>
      <w:tr w:rsidR="00A16ABC" w:rsidRPr="00153868" w:rsidTr="00A2379B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5</w:t>
            </w:r>
          </w:p>
        </w:tc>
      </w:tr>
      <w:tr w:rsidR="00A16ABC" w:rsidRPr="00153868" w:rsidTr="00A2379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І. Засоби радіаційного, хімічного, біологічного захисту та спеціальний одяг</w:t>
            </w: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Протигази (цивільні, протипилові, ізолюючі)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Респіратори (протипилові, ізолюючі)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Прилади радіаційної розвідки і дозиметричного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Прилади хімічної розвідки (газосигналізатори, газоаналізатори)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Засоби захисту шкіри типу Л-1 (костюми захисні)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Тепловідбивний костюм пожежника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Каски захисні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 xml:space="preserve">Костюм </w:t>
            </w:r>
            <w:proofErr w:type="spellStart"/>
            <w:r w:rsidRPr="00153868">
              <w:rPr>
                <w:rFonts w:ascii="Times New Roman" w:hAnsi="Times New Roman"/>
                <w:sz w:val="28"/>
                <w:szCs w:val="28"/>
              </w:rPr>
              <w:t>вологозахисний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Костюм хімічного захисту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Плащі прогумовані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Чоботи гумові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ІІ. Засоби енергопостачання</w:t>
            </w: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spacing w:line="360" w:lineRule="atLeast"/>
              <w:rPr>
                <w:rFonts w:ascii="Times New Roman" w:hAnsi="Times New Roman"/>
                <w:color w:val="212529"/>
                <w:sz w:val="28"/>
                <w:szCs w:val="28"/>
                <w:lang w:val="ru-RU"/>
              </w:rPr>
            </w:pPr>
            <w:r w:rsidRPr="00153868">
              <w:rPr>
                <w:rFonts w:ascii="Times New Roman" w:hAnsi="Times New Roman"/>
                <w:color w:val="212529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spacing w:line="360" w:lineRule="atLeast"/>
              <w:rPr>
                <w:rFonts w:ascii="Times New Roman" w:hAnsi="Times New Roman"/>
                <w:color w:val="212529"/>
                <w:sz w:val="28"/>
                <w:szCs w:val="28"/>
              </w:rPr>
            </w:pPr>
            <w:proofErr w:type="spellStart"/>
            <w:r w:rsidRPr="00153868">
              <w:rPr>
                <w:rFonts w:ascii="Times New Roman" w:hAnsi="Times New Roman"/>
                <w:color w:val="212529"/>
                <w:sz w:val="28"/>
                <w:szCs w:val="28"/>
                <w:lang w:val="ru-RU"/>
              </w:rPr>
              <w:t>Генератори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snapToGrid w:val="0"/>
              <w:spacing w:line="360" w:lineRule="atLeast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color w:val="212529"/>
                <w:sz w:val="28"/>
                <w:szCs w:val="28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snapToGrid w:val="0"/>
              <w:spacing w:line="360" w:lineRule="atLeast"/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rPr>
          <w:gridAfter w:val="5"/>
          <w:wAfter w:w="878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spacing w:line="360" w:lineRule="atLeast"/>
              <w:rPr>
                <w:rFonts w:ascii="Times New Roman" w:hAnsi="Times New Roman"/>
                <w:color w:val="212529"/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IIІ. Пально-мастильні матеріали</w:t>
            </w: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rPr>
                <w:bCs/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Бензин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rPr>
                <w:bCs/>
                <w:sz w:val="28"/>
                <w:szCs w:val="28"/>
                <w:lang w:val="ru-RU"/>
              </w:rPr>
            </w:pPr>
            <w:r w:rsidRPr="00153868">
              <w:rPr>
                <w:bCs/>
                <w:sz w:val="28"/>
                <w:szCs w:val="28"/>
              </w:rPr>
              <w:t xml:space="preserve"> літрів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  <w:lang w:val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rPr>
                <w:bCs/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Дизельне пальне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rPr>
                <w:bCs/>
                <w:sz w:val="28"/>
                <w:szCs w:val="28"/>
                <w:lang w:val="ru-RU"/>
              </w:rPr>
            </w:pPr>
            <w:r w:rsidRPr="00153868">
              <w:rPr>
                <w:bCs/>
                <w:sz w:val="28"/>
                <w:szCs w:val="28"/>
              </w:rPr>
              <w:t xml:space="preserve"> літрів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  <w:lang w:val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sz w:val="28"/>
                <w:szCs w:val="28"/>
              </w:rPr>
              <w:t>VI. Засоби забезпечення аварійно-рятувальних робіт</w:t>
            </w: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Пересувна компресорна станція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Пилка ланцюгова бензинова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Ліхтар акумуляторний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Мотопомпа потужністю до 60 м</w:t>
            </w:r>
            <w:r w:rsidRPr="0015386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153868">
              <w:rPr>
                <w:rFonts w:ascii="Times New Roman" w:hAnsi="Times New Roman"/>
                <w:sz w:val="28"/>
                <w:szCs w:val="28"/>
              </w:rPr>
              <w:t>/год.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Рукав пожежний (20 метрів)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  <w:r w:rsidRPr="00153868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Ствол </w:t>
            </w:r>
            <w:proofErr w:type="spellStart"/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>пожежний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A16ABC" w:rsidRPr="00153868" w:rsidTr="00A2379B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jc w:val="center"/>
              <w:rPr>
                <w:sz w:val="28"/>
                <w:szCs w:val="28"/>
              </w:rPr>
            </w:pPr>
            <w:r w:rsidRPr="0015386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Мішки для насипання піску та ґрунту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ABC" w:rsidRPr="00153868" w:rsidRDefault="00A16ABC" w:rsidP="00A2379B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</w:tbl>
    <w:p w:rsidR="00A16ABC" w:rsidRPr="00153868" w:rsidRDefault="00A16ABC" w:rsidP="00A16ABC">
      <w:pPr>
        <w:pStyle w:val="aa"/>
        <w:spacing w:before="0" w:after="0"/>
        <w:ind w:left="45" w:firstLine="30"/>
        <w:rPr>
          <w:color w:val="000000"/>
          <w:sz w:val="28"/>
          <w:szCs w:val="28"/>
          <w:shd w:val="clear" w:color="auto" w:fill="FFFFFF"/>
        </w:rPr>
      </w:pPr>
    </w:p>
    <w:p w:rsidR="00A16ABC" w:rsidRPr="00153868" w:rsidRDefault="00A16ABC" w:rsidP="00A16ABC">
      <w:pPr>
        <w:pStyle w:val="aa"/>
        <w:spacing w:before="0" w:after="0"/>
        <w:ind w:left="45" w:firstLine="30"/>
        <w:rPr>
          <w:color w:val="000000"/>
          <w:sz w:val="28"/>
          <w:szCs w:val="28"/>
          <w:shd w:val="clear" w:color="auto" w:fill="FFFFFF"/>
        </w:rPr>
      </w:pPr>
    </w:p>
    <w:p w:rsidR="00A16ABC" w:rsidRPr="00153868" w:rsidRDefault="00A16ABC" w:rsidP="00A16ABC">
      <w:pPr>
        <w:ind w:left="5664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Сільський голова                                                       Каміла КОТВІНСЬКА </w:t>
      </w:r>
    </w:p>
    <w:p w:rsidR="00A16ABC" w:rsidRPr="00153868" w:rsidRDefault="00A16ABC" w:rsidP="00A16ABC">
      <w:pPr>
        <w:ind w:left="5664"/>
        <w:rPr>
          <w:rFonts w:ascii="Times New Roman" w:hAnsi="Times New Roman"/>
          <w:sz w:val="28"/>
          <w:szCs w:val="28"/>
        </w:rPr>
      </w:pPr>
    </w:p>
    <w:p w:rsidR="00A16ABC" w:rsidRDefault="00A16ABC" w:rsidP="00A16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3</w:t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до рішення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</w:t>
      </w:r>
    </w:p>
    <w:p w:rsidR="00A16ABC" w:rsidRPr="00153868" w:rsidRDefault="00A16ABC" w:rsidP="00A16ABC">
      <w:pPr>
        <w:pStyle w:val="a6"/>
        <w:ind w:left="4395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182</w:t>
      </w:r>
      <w:r w:rsidRPr="00153868">
        <w:rPr>
          <w:rFonts w:ascii="Times New Roman" w:hAnsi="Times New Roman"/>
          <w:sz w:val="28"/>
          <w:szCs w:val="28"/>
        </w:rPr>
        <w:t xml:space="preserve"> від 12.03.2021 р.</w:t>
      </w:r>
    </w:p>
    <w:p w:rsidR="00A16ABC" w:rsidRPr="00153868" w:rsidRDefault="00A16ABC" w:rsidP="00A16ABC">
      <w:pPr>
        <w:jc w:val="center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center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center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Місця розміщення і зберігання</w:t>
      </w:r>
    </w:p>
    <w:p w:rsidR="00A16ABC" w:rsidRPr="00153868" w:rsidRDefault="00A16ABC" w:rsidP="00A16ABC">
      <w:pPr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місцевого матеріального резерву для запобігання і ліквідації</w:t>
      </w:r>
    </w:p>
    <w:p w:rsidR="00A16ABC" w:rsidRPr="00153868" w:rsidRDefault="00A16ABC" w:rsidP="00A16ABC">
      <w:pPr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наслідків надзвичайних ситуацій</w:t>
      </w:r>
    </w:p>
    <w:p w:rsidR="00A16ABC" w:rsidRPr="00153868" w:rsidRDefault="00A16ABC" w:rsidP="00A16ABC">
      <w:pPr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pStyle w:val="a3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Підвальне приміщення будівлі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A16ABC" w:rsidRPr="00153868" w:rsidRDefault="00A16ABC" w:rsidP="00A16ABC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pStyle w:val="a3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Підвальне приміщення будівлі </w:t>
      </w:r>
      <w:proofErr w:type="spellStart"/>
      <w:r w:rsidRPr="00153868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ЗОШ І-ІІІ ст.</w:t>
      </w:r>
    </w:p>
    <w:p w:rsidR="00A16ABC" w:rsidRPr="00153868" w:rsidRDefault="00A16ABC" w:rsidP="00A1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ABC" w:rsidRPr="00153868" w:rsidRDefault="00A16ABC" w:rsidP="00A16ABC">
      <w:pPr>
        <w:jc w:val="both"/>
        <w:rPr>
          <w:rFonts w:ascii="Times New Roman" w:hAnsi="Times New Roman"/>
          <w:sz w:val="28"/>
          <w:szCs w:val="28"/>
        </w:rPr>
      </w:pPr>
    </w:p>
    <w:p w:rsidR="00F363D0" w:rsidRPr="00A16ABC" w:rsidRDefault="00A16ABC" w:rsidP="00A16ABC">
      <w:r w:rsidRPr="001538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Сільський голова                                        Каміла КОТВІНСЬКА</w:t>
      </w:r>
    </w:p>
    <w:sectPr w:rsidR="00F363D0" w:rsidRPr="00A16AB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6ECB"/>
    <w:multiLevelType w:val="hybridMultilevel"/>
    <w:tmpl w:val="35FE9CD2"/>
    <w:lvl w:ilvl="0" w:tplc="0D10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AD55B4"/>
    <w:multiLevelType w:val="hybridMultilevel"/>
    <w:tmpl w:val="BE229BE8"/>
    <w:lvl w:ilvl="0" w:tplc="1400B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D1E6C"/>
    <w:rsid w:val="00A16ABC"/>
    <w:rsid w:val="00A6330E"/>
    <w:rsid w:val="00B9347E"/>
    <w:rsid w:val="00C10D02"/>
    <w:rsid w:val="00D51174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A16ABC"/>
    <w:pPr>
      <w:keepNext/>
      <w:tabs>
        <w:tab w:val="num" w:pos="432"/>
      </w:tabs>
      <w:suppressAutoHyphens/>
      <w:autoSpaceDE w:val="0"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6ABC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rvts23">
    <w:name w:val="rvts23"/>
    <w:basedOn w:val="a0"/>
    <w:rsid w:val="00A16ABC"/>
  </w:style>
  <w:style w:type="paragraph" w:styleId="a8">
    <w:name w:val="Body Text"/>
    <w:basedOn w:val="a"/>
    <w:link w:val="a9"/>
    <w:rsid w:val="00A16ABC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A16ABC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a">
    <w:name w:val="Normal (Web)"/>
    <w:basedOn w:val="a"/>
    <w:rsid w:val="00A16ABC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2022-02-17T16:24:00Z</dcterms:created>
  <dcterms:modified xsi:type="dcterms:W3CDTF">2022-02-17T16:24:00Z</dcterms:modified>
</cp:coreProperties>
</file>