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0C" w:rsidRDefault="00B8590C" w:rsidP="00B85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90C" w:rsidRPr="00153868" w:rsidRDefault="00B8590C" w:rsidP="00B8590C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B8590C" w:rsidRPr="00153868" w:rsidRDefault="00B8590C" w:rsidP="00B8590C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B8590C" w:rsidRPr="00153868" w:rsidRDefault="00B8590C" w:rsidP="00B85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B8590C" w:rsidRPr="00153868" w:rsidRDefault="00B8590C" w:rsidP="00B85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B8590C" w:rsidRPr="00153868" w:rsidRDefault="00B8590C" w:rsidP="00B85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B8590C" w:rsidRPr="00153868" w:rsidRDefault="00B8590C" w:rsidP="00B8590C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B8590C" w:rsidRPr="00153868" w:rsidRDefault="00B8590C" w:rsidP="00B8590C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B8590C" w:rsidRPr="007B355F" w:rsidRDefault="00B8590C" w:rsidP="00B8590C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201</w:t>
      </w:r>
    </w:p>
    <w:p w:rsidR="00B8590C" w:rsidRPr="00153868" w:rsidRDefault="00B8590C" w:rsidP="00B8590C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B8590C" w:rsidRPr="00FE54F2" w:rsidRDefault="00B8590C" w:rsidP="00B8590C">
      <w:pPr>
        <w:spacing w:after="0"/>
        <w:rPr>
          <w:rFonts w:ascii="Times New Roman" w:hAnsi="Times New Roman"/>
          <w:b/>
          <w:sz w:val="28"/>
          <w:szCs w:val="28"/>
        </w:rPr>
      </w:pPr>
      <w:r w:rsidRPr="00FE54F2">
        <w:rPr>
          <w:rFonts w:ascii="Times New Roman" w:hAnsi="Times New Roman"/>
          <w:b/>
          <w:sz w:val="28"/>
          <w:szCs w:val="28"/>
        </w:rPr>
        <w:t xml:space="preserve">Про внесенням змін до структури </w:t>
      </w:r>
    </w:p>
    <w:p w:rsidR="00B8590C" w:rsidRPr="00FE54F2" w:rsidRDefault="00B8590C" w:rsidP="00B859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FE54F2">
        <w:rPr>
          <w:rFonts w:ascii="Times New Roman" w:hAnsi="Times New Roman"/>
          <w:b/>
          <w:color w:val="000000"/>
          <w:sz w:val="28"/>
          <w:szCs w:val="28"/>
        </w:rPr>
        <w:t>апарату ради та її виконавчих органів</w:t>
      </w:r>
    </w:p>
    <w:p w:rsidR="00B8590C" w:rsidRPr="00FE54F2" w:rsidRDefault="00B8590C" w:rsidP="00B8590C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FE54F2">
        <w:rPr>
          <w:rFonts w:ascii="Times New Roman" w:hAnsi="Times New Roman"/>
          <w:sz w:val="28"/>
          <w:szCs w:val="28"/>
        </w:rPr>
        <w:t> </w:t>
      </w:r>
    </w:p>
    <w:p w:rsidR="00B8590C" w:rsidRPr="00FE54F2" w:rsidRDefault="00B8590C" w:rsidP="00B8590C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FE54F2">
        <w:rPr>
          <w:rFonts w:ascii="Times New Roman" w:hAnsi="Times New Roman"/>
          <w:color w:val="000000"/>
          <w:sz w:val="28"/>
          <w:szCs w:val="28"/>
        </w:rPr>
        <w:t>еруючись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пунктом 5 частини 1 статті 26</w:t>
      </w:r>
      <w:r w:rsidRPr="00FE54F2">
        <w:rPr>
          <w:rFonts w:ascii="Times New Roman" w:hAnsi="Times New Roman"/>
          <w:color w:val="000000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Постановою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Pr="00FE54F2">
        <w:rPr>
          <w:rFonts w:ascii="Times New Roman" w:hAnsi="Times New Roman"/>
          <w:color w:val="000000"/>
          <w:sz w:val="28"/>
          <w:szCs w:val="28"/>
        </w:rPr>
        <w:t xml:space="preserve">з метою упорядкування структури виконавчих органів, загальної чисельності апарату </w:t>
      </w:r>
      <w:r>
        <w:rPr>
          <w:rFonts w:ascii="Times New Roman" w:hAnsi="Times New Roman"/>
          <w:color w:val="000000"/>
          <w:sz w:val="28"/>
          <w:szCs w:val="28"/>
        </w:rPr>
        <w:t>сільської</w:t>
      </w:r>
      <w:r w:rsidRPr="00FE54F2">
        <w:rPr>
          <w:rFonts w:ascii="Times New Roman" w:hAnsi="Times New Roman"/>
          <w:color w:val="000000"/>
          <w:sz w:val="28"/>
          <w:szCs w:val="28"/>
        </w:rPr>
        <w:t xml:space="preserve"> ради та її виконавчих органів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54F2">
        <w:rPr>
          <w:rFonts w:ascii="Times New Roman" w:hAnsi="Times New Roman"/>
          <w:color w:val="000000"/>
          <w:sz w:val="28"/>
          <w:szCs w:val="28"/>
        </w:rPr>
        <w:t>Вербська сільська рада</w:t>
      </w:r>
    </w:p>
    <w:p w:rsidR="00B8590C" w:rsidRPr="00FE54F2" w:rsidRDefault="00B8590C" w:rsidP="00B8590C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FE54F2">
        <w:rPr>
          <w:rFonts w:ascii="Times New Roman" w:hAnsi="Times New Roman"/>
          <w:sz w:val="28"/>
          <w:szCs w:val="28"/>
        </w:rPr>
        <w:t>ВИРІШИЛА:</w:t>
      </w:r>
    </w:p>
    <w:p w:rsidR="00B8590C" w:rsidRPr="00FE54F2" w:rsidRDefault="00B8590C" w:rsidP="00B8590C">
      <w:pPr>
        <w:spacing w:after="0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</w:p>
    <w:p w:rsidR="00B8590C" w:rsidRPr="001E52E3" w:rsidRDefault="00B8590C" w:rsidP="00B8590C">
      <w:pPr>
        <w:pStyle w:val="a6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52E3">
        <w:rPr>
          <w:rFonts w:ascii="Times New Roman" w:hAnsi="Times New Roman"/>
          <w:sz w:val="28"/>
          <w:szCs w:val="28"/>
        </w:rPr>
        <w:t xml:space="preserve">Внести зміни до структури виконавчого апарату </w:t>
      </w:r>
      <w:proofErr w:type="spellStart"/>
      <w:r w:rsidRPr="001E52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E52E3">
        <w:rPr>
          <w:rFonts w:ascii="Times New Roman" w:hAnsi="Times New Roman"/>
          <w:sz w:val="28"/>
          <w:szCs w:val="28"/>
        </w:rPr>
        <w:t xml:space="preserve"> сільської ради, затвердженої рішенням третьої сесії </w:t>
      </w:r>
      <w:r w:rsidRPr="001E52E3">
        <w:rPr>
          <w:rFonts w:ascii="Times New Roman" w:hAnsi="Times New Roman"/>
          <w:sz w:val="28"/>
          <w:szCs w:val="28"/>
          <w:lang w:val="en-US"/>
        </w:rPr>
        <w:t>VIII</w:t>
      </w:r>
      <w:r w:rsidRPr="001E52E3">
        <w:rPr>
          <w:rFonts w:ascii="Times New Roman" w:hAnsi="Times New Roman"/>
          <w:sz w:val="28"/>
          <w:szCs w:val="28"/>
        </w:rPr>
        <w:t xml:space="preserve"> скликання  </w:t>
      </w:r>
      <w:proofErr w:type="spellStart"/>
      <w:r w:rsidRPr="001E52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E52E3">
        <w:rPr>
          <w:rFonts w:ascii="Times New Roman" w:hAnsi="Times New Roman"/>
          <w:sz w:val="28"/>
          <w:szCs w:val="28"/>
        </w:rPr>
        <w:t xml:space="preserve"> сільської ради від 23.12.2020 року № 28 «Про внесення змін до структури апарату ради та її виконавчих органів», а саме:</w:t>
      </w:r>
    </w:p>
    <w:p w:rsidR="00B8590C" w:rsidRPr="001E52E3" w:rsidRDefault="00B8590C" w:rsidP="00B8590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52E3">
        <w:rPr>
          <w:rFonts w:ascii="Times New Roman" w:hAnsi="Times New Roman"/>
          <w:sz w:val="28"/>
          <w:szCs w:val="28"/>
        </w:rPr>
        <w:t xml:space="preserve">ввести посаду «начальник </w:t>
      </w:r>
      <w:r>
        <w:rPr>
          <w:rFonts w:ascii="Times New Roman" w:hAnsi="Times New Roman"/>
          <w:sz w:val="28"/>
          <w:szCs w:val="28"/>
        </w:rPr>
        <w:t>Відділу</w:t>
      </w:r>
      <w:r w:rsidRPr="001E52E3">
        <w:rPr>
          <w:rFonts w:ascii="Times New Roman" w:hAnsi="Times New Roman"/>
          <w:sz w:val="28"/>
          <w:szCs w:val="28"/>
        </w:rPr>
        <w:t xml:space="preserve"> у справах дітей» - 1 штатна одиниця;</w:t>
      </w:r>
    </w:p>
    <w:p w:rsidR="00B8590C" w:rsidRPr="001E52E3" w:rsidRDefault="00B8590C" w:rsidP="00B8590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52E3">
        <w:rPr>
          <w:rFonts w:ascii="Times New Roman" w:hAnsi="Times New Roman"/>
          <w:sz w:val="28"/>
          <w:szCs w:val="28"/>
        </w:rPr>
        <w:t>вивести посаду «спеціаліст з питань роботи з громадськістю» - 1 штатна одиниця.</w:t>
      </w:r>
    </w:p>
    <w:p w:rsidR="00B8590C" w:rsidRPr="001E52E3" w:rsidRDefault="00B8590C" w:rsidP="00B8590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52E3">
        <w:rPr>
          <w:rFonts w:ascii="Times New Roman" w:hAnsi="Times New Roman"/>
          <w:sz w:val="28"/>
          <w:szCs w:val="28"/>
        </w:rPr>
        <w:t xml:space="preserve">2. Затвердити структуру виконавчих органів </w:t>
      </w:r>
      <w:proofErr w:type="spellStart"/>
      <w:r w:rsidRPr="001E52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E52E3">
        <w:rPr>
          <w:rFonts w:ascii="Times New Roman" w:hAnsi="Times New Roman"/>
          <w:sz w:val="28"/>
          <w:szCs w:val="28"/>
        </w:rPr>
        <w:t xml:space="preserve"> сільської ради, загальну чисельність апарату ради у новій редакції (додається). </w:t>
      </w:r>
    </w:p>
    <w:p w:rsidR="00B8590C" w:rsidRPr="001E52E3" w:rsidRDefault="00B8590C" w:rsidP="00B8590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52E3">
        <w:rPr>
          <w:rFonts w:ascii="Times New Roman" w:hAnsi="Times New Roman"/>
          <w:sz w:val="28"/>
          <w:szCs w:val="28"/>
        </w:rPr>
        <w:t xml:space="preserve">3. Головному бухгалтерові внести зміни в штатний розпис </w:t>
      </w:r>
      <w:proofErr w:type="spellStart"/>
      <w:r w:rsidRPr="001E52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E52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B8590C" w:rsidRPr="001E52E3" w:rsidRDefault="00B8590C" w:rsidP="00B8590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52E3">
        <w:rPr>
          <w:rFonts w:ascii="Times New Roman" w:hAnsi="Times New Roman"/>
          <w:sz w:val="28"/>
          <w:szCs w:val="28"/>
        </w:rPr>
        <w:t>4. Контроль за виконанням цього рішення покласти на постійну комісію з питань бюджету, планування соціально-економічного розвитку, інвестицій та міжнародного співробітництва (голова – Семенюк А.М.).</w:t>
      </w:r>
    </w:p>
    <w:p w:rsidR="00F363D0" w:rsidRPr="00B8590C" w:rsidRDefault="00B8590C" w:rsidP="00B8590C"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B8590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E00386"/>
    <w:multiLevelType w:val="hybridMultilevel"/>
    <w:tmpl w:val="DAB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E2E65"/>
    <w:multiLevelType w:val="hybridMultilevel"/>
    <w:tmpl w:val="88F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E8"/>
    <w:rsid w:val="000B0670"/>
    <w:rsid w:val="00135B15"/>
    <w:rsid w:val="00197256"/>
    <w:rsid w:val="00281A9B"/>
    <w:rsid w:val="009304E8"/>
    <w:rsid w:val="00A6330E"/>
    <w:rsid w:val="00B04A05"/>
    <w:rsid w:val="00B8590C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E8"/>
    <w:pPr>
      <w:ind w:left="720"/>
      <w:contextualSpacing/>
    </w:pPr>
  </w:style>
  <w:style w:type="character" w:customStyle="1" w:styleId="normaltextrun">
    <w:name w:val="normaltextrun"/>
    <w:basedOn w:val="a0"/>
    <w:rsid w:val="009304E8"/>
  </w:style>
  <w:style w:type="paragraph" w:styleId="a4">
    <w:name w:val="Balloon Text"/>
    <w:basedOn w:val="a"/>
    <w:link w:val="a5"/>
    <w:uiPriority w:val="99"/>
    <w:semiHidden/>
    <w:unhideWhenUsed/>
    <w:rsid w:val="0093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B8590C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2022-02-17T16:33:00Z</dcterms:created>
  <dcterms:modified xsi:type="dcterms:W3CDTF">2022-02-17T16:33:00Z</dcterms:modified>
</cp:coreProperties>
</file>