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2F" w:rsidRPr="001B66FB" w:rsidRDefault="00ED082F" w:rsidP="00ED082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24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D082F" w:rsidRPr="009C2F49" w:rsidRDefault="00ED082F" w:rsidP="00ED082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ED082F" w:rsidRPr="001B66FB" w:rsidRDefault="00ED082F" w:rsidP="00ED082F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ED082F" w:rsidRPr="001B66FB" w:rsidRDefault="00ED082F" w:rsidP="00ED082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ED082F" w:rsidRPr="00CD500E" w:rsidRDefault="00ED082F" w:rsidP="00ED082F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ED082F" w:rsidRPr="00287718" w:rsidRDefault="00ED082F" w:rsidP="00ED082F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березня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ED082F" w:rsidRPr="00B323B3" w:rsidRDefault="00ED082F" w:rsidP="00ED082F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ED082F" w:rsidRPr="000C21CF" w:rsidTr="00B47F5A">
        <w:tc>
          <w:tcPr>
            <w:tcW w:w="5070" w:type="dxa"/>
          </w:tcPr>
          <w:p w:rsidR="00ED082F" w:rsidRPr="005C5C22" w:rsidRDefault="00ED082F" w:rsidP="00B47F5A">
            <w:pPr>
              <w:pStyle w:val="a3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земельної ділянки в натурі (на місцевості) </w:t>
            </w:r>
            <w:r>
              <w:rPr>
                <w:b/>
                <w:sz w:val="28"/>
                <w:szCs w:val="28"/>
              </w:rPr>
              <w:t>гр</w:t>
            </w:r>
            <w:r w:rsidRPr="00534234">
              <w:rPr>
                <w:rFonts w:ascii="Times New Roman" w:hAnsi="Times New Roman"/>
                <w:b/>
                <w:sz w:val="28"/>
                <w:szCs w:val="28"/>
              </w:rPr>
              <w:t>. Завальнюку Миколі Олександровичу</w:t>
            </w:r>
          </w:p>
        </w:tc>
      </w:tr>
    </w:tbl>
    <w:p w:rsidR="00ED082F" w:rsidRDefault="00ED082F" w:rsidP="00ED082F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ED082F" w:rsidRPr="00FD296E" w:rsidRDefault="00ED082F" w:rsidP="00ED082F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>Розглянувши технічну документацію</w:t>
      </w:r>
      <w:r>
        <w:rPr>
          <w:sz w:val="28"/>
          <w:szCs w:val="28"/>
          <w:lang w:val="uk-UA"/>
        </w:rPr>
        <w:t xml:space="preserve"> із землеустрою</w:t>
      </w:r>
      <w:r>
        <w:rPr>
          <w:sz w:val="28"/>
          <w:szCs w:val="28"/>
        </w:rPr>
        <w:t xml:space="preserve"> щодо встановлення (відновлення) меж земельної ділянки в натурі (на місцевості) гр</w:t>
      </w:r>
      <w:r>
        <w:rPr>
          <w:sz w:val="28"/>
          <w:szCs w:val="28"/>
          <w:lang w:val="uk-UA"/>
        </w:rPr>
        <w:t>. Завальнюка Миколи Олександровича для будівництва та обслуговування житлового будинку, господарських будівель і споруд по вул. Сковороди, 34 в с.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Верба на території Вербської сільської ради Дубенського району Рівненської області та керуючись п. 34 ст. 26 Закону України „Про місцеве самоврядування в Україні”, ст. 12, 118, 121 Земельного кодексу України, п.12 Розділу Х „Перехідні положення” Земельного  Кодексу України, Вербська сільська рада</w:t>
      </w:r>
    </w:p>
    <w:p w:rsidR="00ED082F" w:rsidRDefault="00ED082F" w:rsidP="00ED082F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ED082F" w:rsidRPr="00EF1BCF" w:rsidRDefault="00ED082F" w:rsidP="00ED082F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ED082F" w:rsidRDefault="00ED082F" w:rsidP="00ED082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</w:rPr>
        <w:t>Затвердити технічну документацію щодо встановлення (відновлення) меж земельної ділянки площею 0,</w:t>
      </w:r>
      <w:r>
        <w:rPr>
          <w:rFonts w:ascii="Times New Roman" w:hAnsi="Times New Roman"/>
          <w:sz w:val="28"/>
          <w:szCs w:val="28"/>
          <w:lang w:val="uk-UA"/>
        </w:rPr>
        <w:t>2471</w:t>
      </w:r>
      <w:r>
        <w:rPr>
          <w:rFonts w:ascii="Times New Roman" w:hAnsi="Times New Roman"/>
          <w:sz w:val="28"/>
          <w:szCs w:val="28"/>
        </w:rPr>
        <w:t xml:space="preserve"> га в натурі (на місцевості)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146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Завальнюку Миколі Олександровичу для будівництва та обслуговування житлового будинку, господарських будівель і споруд по вул. Сковороди, 34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Вербської сільської ради Дубенського району Рівненської області. </w:t>
      </w:r>
    </w:p>
    <w:p w:rsidR="00ED082F" w:rsidRDefault="00ED082F" w:rsidP="00ED082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Передати гр. </w:t>
      </w:r>
      <w:r>
        <w:rPr>
          <w:rFonts w:ascii="Times New Roman" w:hAnsi="Times New Roman"/>
          <w:sz w:val="28"/>
          <w:szCs w:val="28"/>
          <w:lang w:val="uk-UA"/>
        </w:rPr>
        <w:t xml:space="preserve">Завальнюку Миколі Олександровичу </w:t>
      </w:r>
      <w:r>
        <w:rPr>
          <w:rFonts w:ascii="Times New Roman" w:hAnsi="Times New Roman"/>
          <w:sz w:val="28"/>
          <w:szCs w:val="28"/>
        </w:rPr>
        <w:t>у власність земельну ділянку площею 0,</w:t>
      </w:r>
      <w:r>
        <w:rPr>
          <w:rFonts w:ascii="Times New Roman" w:hAnsi="Times New Roman"/>
          <w:sz w:val="28"/>
          <w:szCs w:val="28"/>
          <w:lang w:val="uk-UA"/>
        </w:rPr>
        <w:t xml:space="preserve">2471 </w:t>
      </w:r>
      <w:r>
        <w:rPr>
          <w:rFonts w:ascii="Times New Roman" w:hAnsi="Times New Roman"/>
          <w:sz w:val="28"/>
          <w:szCs w:val="28"/>
        </w:rPr>
        <w:t>га (кадастровий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09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146</w:t>
      </w:r>
      <w:r>
        <w:rPr>
          <w:rFonts w:ascii="Times New Roman" w:hAnsi="Times New Roman"/>
          <w:sz w:val="28"/>
          <w:szCs w:val="28"/>
        </w:rPr>
        <w:t xml:space="preserve">) для будівництва та обслуговування житлового будинку, господарських будівель і споруд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вул.</w:t>
      </w:r>
      <w:r>
        <w:rPr>
          <w:rFonts w:ascii="Times New Roman" w:hAnsi="Times New Roman"/>
          <w:sz w:val="28"/>
          <w:szCs w:val="28"/>
          <w:lang w:val="uk-UA"/>
        </w:rPr>
        <w:t xml:space="preserve"> Сковороди, 34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 Вербської сільської ради Дубенського району Рівненської області.</w:t>
      </w:r>
    </w:p>
    <w:p w:rsidR="00ED082F" w:rsidRDefault="00ED082F" w:rsidP="00ED082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Завальнюку Миколі Олександровичу </w:t>
      </w:r>
      <w:r>
        <w:rPr>
          <w:rFonts w:ascii="Times New Roman" w:hAnsi="Times New Roman"/>
          <w:sz w:val="28"/>
          <w:szCs w:val="28"/>
        </w:rPr>
        <w:t>оформити право власності на земельну ділянку в порядку, визначеному законодавством.</w:t>
      </w:r>
    </w:p>
    <w:p w:rsidR="00ED082F" w:rsidRPr="00327A20" w:rsidRDefault="00ED082F" w:rsidP="00ED082F">
      <w:pPr>
        <w:spacing w:line="276" w:lineRule="auto"/>
        <w:ind w:left="284" w:hanging="284"/>
        <w:jc w:val="both"/>
        <w:rPr>
          <w:sz w:val="28"/>
          <w:szCs w:val="28"/>
        </w:rPr>
      </w:pPr>
      <w:r w:rsidRPr="00327A20">
        <w:rPr>
          <w:sz w:val="28"/>
          <w:szCs w:val="28"/>
        </w:rPr>
        <w:lastRenderedPageBreak/>
        <w:t xml:space="preserve">4. Контроль за виконанням </w:t>
      </w:r>
      <w:r>
        <w:rPr>
          <w:sz w:val="28"/>
          <w:szCs w:val="28"/>
          <w:lang w:val="uk-UA"/>
        </w:rPr>
        <w:t>цього</w:t>
      </w:r>
      <w:r w:rsidRPr="00327A20">
        <w:rPr>
          <w:sz w:val="28"/>
          <w:szCs w:val="28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Pr="00327A20">
        <w:rPr>
          <w:sz w:val="28"/>
          <w:szCs w:val="28"/>
          <w:lang w:val="uk-UA"/>
        </w:rPr>
        <w:t xml:space="preserve"> (голова комісії – Богдан СВІНТОЗЕЛЬСЬКИЙ)</w:t>
      </w:r>
      <w:r w:rsidRPr="00327A20">
        <w:rPr>
          <w:sz w:val="28"/>
          <w:szCs w:val="28"/>
        </w:rPr>
        <w:t>.</w:t>
      </w:r>
    </w:p>
    <w:p w:rsidR="00ED082F" w:rsidRDefault="00ED082F" w:rsidP="00ED082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082F" w:rsidRDefault="00ED082F" w:rsidP="00ED082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D082F" w:rsidRPr="00A61684" w:rsidRDefault="00ED082F" w:rsidP="00ED082F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Pr="008037C4" w:rsidRDefault="00ED082F" w:rsidP="00ED082F">
      <w:pPr>
        <w:rPr>
          <w:lang w:val="uk-UA"/>
        </w:rPr>
      </w:pPr>
      <w:r w:rsidRPr="00010983">
        <w:rPr>
          <w:b/>
          <w:sz w:val="28"/>
          <w:szCs w:val="28"/>
        </w:rPr>
        <w:t>Сільський голова</w:t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</w:r>
      <w:r w:rsidRPr="00010983">
        <w:rPr>
          <w:b/>
          <w:sz w:val="28"/>
          <w:szCs w:val="28"/>
        </w:rPr>
        <w:tab/>
        <w:t>Каміла КОТВІНСЬКА</w:t>
      </w:r>
    </w:p>
    <w:sectPr w:rsidR="00254F83" w:rsidRPr="008037C4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visionView w:inkAnnotations="0"/>
  <w:defaultTabStop w:val="708"/>
  <w:characterSpacingControl w:val="doNotCompress"/>
  <w:compat/>
  <w:rsids>
    <w:rsidRoot w:val="00053B7A"/>
    <w:rsid w:val="00053B7A"/>
    <w:rsid w:val="000E3DAC"/>
    <w:rsid w:val="001C74DE"/>
    <w:rsid w:val="002E6E32"/>
    <w:rsid w:val="003B01CB"/>
    <w:rsid w:val="0043239A"/>
    <w:rsid w:val="004C7AD5"/>
    <w:rsid w:val="005F5C95"/>
    <w:rsid w:val="00600AED"/>
    <w:rsid w:val="006121DD"/>
    <w:rsid w:val="006900FF"/>
    <w:rsid w:val="006B5314"/>
    <w:rsid w:val="006E62CE"/>
    <w:rsid w:val="00726C8C"/>
    <w:rsid w:val="007A6412"/>
    <w:rsid w:val="008037C4"/>
    <w:rsid w:val="00852972"/>
    <w:rsid w:val="00870904"/>
    <w:rsid w:val="009B465E"/>
    <w:rsid w:val="00A56249"/>
    <w:rsid w:val="00A60E7B"/>
    <w:rsid w:val="00AD6D17"/>
    <w:rsid w:val="00C55CD1"/>
    <w:rsid w:val="00CC588F"/>
    <w:rsid w:val="00DA4C0C"/>
    <w:rsid w:val="00E90FD6"/>
    <w:rsid w:val="00ED082F"/>
    <w:rsid w:val="00F46777"/>
    <w:rsid w:val="00F57938"/>
    <w:rsid w:val="00FB73D3"/>
    <w:rsid w:val="00FF2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2F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08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ED082F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D08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082F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dcterms:created xsi:type="dcterms:W3CDTF">2026-03-13T19:06:00Z</dcterms:created>
  <dcterms:modified xsi:type="dcterms:W3CDTF">2026-03-13T19:06:00Z</dcterms:modified>
</cp:coreProperties>
</file>