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3D" w:rsidRPr="0037719B" w:rsidRDefault="00C72C3D" w:rsidP="00C72C3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72C3D" w:rsidRPr="0037719B" w:rsidRDefault="00C72C3D" w:rsidP="00C72C3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72C3D" w:rsidRPr="0037719B" w:rsidRDefault="00C72C3D" w:rsidP="00C7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72C3D" w:rsidRPr="0037719B" w:rsidRDefault="00C72C3D" w:rsidP="00C7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72C3D" w:rsidRPr="00153868" w:rsidRDefault="00C72C3D" w:rsidP="00C72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72C3D" w:rsidRPr="0037719B" w:rsidRDefault="00C72C3D" w:rsidP="00C72C3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72C3D" w:rsidRPr="0037719B" w:rsidRDefault="00C72C3D" w:rsidP="00C72C3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72C3D" w:rsidRPr="005D6EE5" w:rsidRDefault="00C72C3D" w:rsidP="00C72C3D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251</w:t>
      </w:r>
    </w:p>
    <w:p w:rsidR="00C72C3D" w:rsidRPr="00E37BE3" w:rsidRDefault="00C72C3D" w:rsidP="00C72C3D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C72C3D" w:rsidRPr="00E37BE3" w:rsidRDefault="00C72C3D" w:rsidP="00C72C3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Про передачу у власність земельної </w:t>
      </w:r>
    </w:p>
    <w:p w:rsidR="00C72C3D" w:rsidRPr="00E37BE3" w:rsidRDefault="00C72C3D" w:rsidP="00C72C3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ділянки для ведення особистого селянського</w:t>
      </w:r>
    </w:p>
    <w:p w:rsidR="00C72C3D" w:rsidRPr="00E37BE3" w:rsidRDefault="00C72C3D" w:rsidP="00C72C3D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господарства 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Максимюк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Валентині Євгенівні</w:t>
      </w:r>
    </w:p>
    <w:p w:rsidR="00C72C3D" w:rsidRPr="00E37BE3" w:rsidRDefault="00C72C3D" w:rsidP="00C72C3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C72C3D" w:rsidRPr="00E37BE3" w:rsidRDefault="00C72C3D" w:rsidP="00C72C3D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 w:rsidRPr="00E37BE3">
        <w:rPr>
          <w:rFonts w:ascii="Times New Roman" w:hAnsi="Times New Roman"/>
          <w:sz w:val="28"/>
          <w:szCs w:val="28"/>
        </w:rPr>
        <w:t>Максимюк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Валентини Євгенівни, жительки с. Верба, вул. Кременецька, 37  про передачу у власність земельної ділянки для ведення особистого селянського господарства в результаті оформлення спадщини за законом </w:t>
      </w:r>
      <w:proofErr w:type="spellStart"/>
      <w:r w:rsidRPr="00E37BE3">
        <w:rPr>
          <w:rFonts w:ascii="Times New Roman" w:hAnsi="Times New Roman"/>
          <w:sz w:val="28"/>
          <w:szCs w:val="28"/>
        </w:rPr>
        <w:t>р.н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. №230 від 23 березня 2021 року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ст. 12,116,118,121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положення ” Земельного  Кодексу України, ст. 56 Закону України «Про землеустрій в Україні» Вербська сільська рада </w:t>
      </w:r>
    </w:p>
    <w:p w:rsidR="00C72C3D" w:rsidRPr="00E37BE3" w:rsidRDefault="00C72C3D" w:rsidP="00C72C3D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C72C3D" w:rsidRPr="0024550D" w:rsidRDefault="00C72C3D" w:rsidP="00C72C3D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50D">
        <w:rPr>
          <w:rFonts w:ascii="Times New Roman" w:hAnsi="Times New Roman"/>
          <w:sz w:val="28"/>
          <w:szCs w:val="28"/>
        </w:rPr>
        <w:t xml:space="preserve">1.  Передати у власність гр. </w:t>
      </w:r>
      <w:proofErr w:type="spellStart"/>
      <w:r w:rsidRPr="0024550D">
        <w:rPr>
          <w:rFonts w:ascii="Times New Roman" w:hAnsi="Times New Roman"/>
          <w:sz w:val="28"/>
          <w:szCs w:val="28"/>
        </w:rPr>
        <w:t>Максимюк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Валентині Євгенівні, як спадкоємцю, земельну ділянку площею 1,8544 га  (кадастровий номер 5621681200:07:005:0128) для ведення особистого селянського господарства на території </w:t>
      </w:r>
      <w:proofErr w:type="spellStart"/>
      <w:r w:rsidRPr="0024550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C72C3D" w:rsidRPr="0024550D" w:rsidRDefault="00C72C3D" w:rsidP="00C72C3D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50D">
        <w:rPr>
          <w:rFonts w:ascii="Times New Roman" w:hAnsi="Times New Roman"/>
          <w:sz w:val="28"/>
          <w:szCs w:val="28"/>
        </w:rPr>
        <w:t xml:space="preserve">2. Гр. </w:t>
      </w:r>
      <w:proofErr w:type="spellStart"/>
      <w:r w:rsidRPr="0024550D">
        <w:rPr>
          <w:rFonts w:ascii="Times New Roman" w:hAnsi="Times New Roman"/>
          <w:sz w:val="28"/>
          <w:szCs w:val="28"/>
        </w:rPr>
        <w:t>Максимюк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Валентині Євгенівні оформити право власності на земельну ділянку в порядку, визначеному законодавством.</w:t>
      </w:r>
    </w:p>
    <w:p w:rsidR="00C72C3D" w:rsidRDefault="00C72C3D" w:rsidP="00C72C3D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4550D">
        <w:rPr>
          <w:rFonts w:ascii="Times New Roman" w:hAnsi="Times New Roman"/>
          <w:sz w:val="28"/>
          <w:szCs w:val="28"/>
        </w:rPr>
        <w:t xml:space="preserve">3. 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</w:t>
      </w:r>
      <w:r w:rsidRPr="0024550D">
        <w:rPr>
          <w:rFonts w:ascii="Times New Roman" w:hAnsi="Times New Roman"/>
          <w:sz w:val="28"/>
          <w:szCs w:val="28"/>
        </w:rPr>
        <w:t xml:space="preserve">рішення покласти на </w:t>
      </w:r>
      <w:proofErr w:type="spellStart"/>
      <w:r w:rsidRPr="0024550D">
        <w:rPr>
          <w:rFonts w:ascii="Times New Roman" w:hAnsi="Times New Roman"/>
          <w:sz w:val="28"/>
          <w:szCs w:val="28"/>
        </w:rPr>
        <w:t>на</w:t>
      </w:r>
      <w:proofErr w:type="spellEnd"/>
      <w:r w:rsidRPr="0024550D">
        <w:rPr>
          <w:rFonts w:ascii="Times New Roman" w:hAnsi="Times New Roman"/>
          <w:sz w:val="28"/>
          <w:szCs w:val="28"/>
        </w:rPr>
        <w:t xml:space="preserve">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72C3D" w:rsidRDefault="00C72C3D" w:rsidP="00C72C3D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72C3D" w:rsidRPr="0024550D" w:rsidRDefault="00C72C3D" w:rsidP="00C72C3D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363D0" w:rsidRPr="00C72C3D" w:rsidRDefault="00C72C3D" w:rsidP="00C72C3D">
      <w:r w:rsidRPr="0037719B">
        <w:rPr>
          <w:rFonts w:ascii="Times New Roman" w:hAnsi="Times New Roman"/>
          <w:b/>
          <w:sz w:val="28"/>
          <w:szCs w:val="28"/>
        </w:rPr>
        <w:lastRenderedPageBreak/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C72C3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72C3D"/>
    <w:rsid w:val="00CD5130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2022-02-18T07:41:00Z</dcterms:created>
  <dcterms:modified xsi:type="dcterms:W3CDTF">2022-02-18T07:41:00Z</dcterms:modified>
</cp:coreProperties>
</file>