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88" w:rsidRPr="0037719B" w:rsidRDefault="00F95588" w:rsidP="00F9558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95588" w:rsidRPr="0037719B" w:rsidRDefault="00F95588" w:rsidP="00F9558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95588" w:rsidRPr="0037719B" w:rsidRDefault="00F95588" w:rsidP="00F955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95588" w:rsidRPr="0037719B" w:rsidRDefault="00F95588" w:rsidP="00F955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95588" w:rsidRPr="00153868" w:rsidRDefault="00F95588" w:rsidP="00F95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95588" w:rsidRPr="0037719B" w:rsidRDefault="00F95588" w:rsidP="00F9558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95588" w:rsidRPr="0037719B" w:rsidRDefault="00F95588" w:rsidP="00F9558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95588" w:rsidRDefault="00F95588" w:rsidP="00F955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253</w:t>
      </w:r>
    </w:p>
    <w:p w:rsidR="00F95588" w:rsidRPr="0024550D" w:rsidRDefault="00F95588" w:rsidP="00F95588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F95588" w:rsidRPr="00E37BE3" w:rsidRDefault="00F95588" w:rsidP="00F955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надання дозволу на виготовлення проекту</w:t>
      </w:r>
    </w:p>
    <w:p w:rsidR="00F95588" w:rsidRDefault="00F95588" w:rsidP="00F955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землеустрою щодо відведення у власність</w:t>
      </w:r>
      <w:r>
        <w:rPr>
          <w:rFonts w:ascii="Times New Roman" w:hAnsi="Times New Roman"/>
          <w:b/>
          <w:sz w:val="28"/>
          <w:szCs w:val="28"/>
        </w:rPr>
        <w:t xml:space="preserve"> шляхом викупу</w:t>
      </w:r>
    </w:p>
    <w:p w:rsidR="00F95588" w:rsidRPr="00E37BE3" w:rsidRDefault="00F95588" w:rsidP="00F955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 земельної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BE3">
        <w:rPr>
          <w:rFonts w:ascii="Times New Roman" w:hAnsi="Times New Roman"/>
          <w:b/>
          <w:sz w:val="28"/>
          <w:szCs w:val="28"/>
        </w:rPr>
        <w:t xml:space="preserve">ділянки несільськогосподарського призначення </w:t>
      </w:r>
    </w:p>
    <w:p w:rsidR="00F95588" w:rsidRPr="00E37BE3" w:rsidRDefault="00F95588" w:rsidP="00F955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по вул. Львівська, 44 в с. Верба </w:t>
      </w:r>
    </w:p>
    <w:p w:rsidR="00F95588" w:rsidRPr="00E37BE3" w:rsidRDefault="00F95588" w:rsidP="00F955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гр. Шевчук Ганні Сергіївні</w:t>
      </w:r>
    </w:p>
    <w:p w:rsidR="00F95588" w:rsidRPr="00E37BE3" w:rsidRDefault="00F95588" w:rsidP="00F955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5588" w:rsidRPr="00E37BE3" w:rsidRDefault="00F95588" w:rsidP="00F95588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гр. Шевчук Ганни Сергіївни, жительки с. Верба, вул. Сагайдачного, 3 про надання дозволу на виготовлення проекту землеустрою щодо відведення у власність шляхом викупу земельної ділянки несільськогосподарського призначення в с. Верба по </w:t>
      </w:r>
      <w:proofErr w:type="spellStart"/>
      <w:r w:rsidRPr="00E37BE3">
        <w:rPr>
          <w:rFonts w:ascii="Times New Roman" w:hAnsi="Times New Roman"/>
          <w:sz w:val="28"/>
          <w:szCs w:val="28"/>
        </w:rPr>
        <w:t>вул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Львівська, 44 та звіту про експертну грошову оцінку 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E37BE3">
        <w:rPr>
          <w:rFonts w:ascii="Times New Roman" w:hAnsi="Times New Roman"/>
          <w:sz w:val="28"/>
          <w:szCs w:val="28"/>
        </w:rPr>
        <w:t>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122, 127, 128 Земельного кодексу України, Вербська сільська рада </w:t>
      </w:r>
    </w:p>
    <w:p w:rsidR="00F95588" w:rsidRPr="00E37BE3" w:rsidRDefault="00F95588" w:rsidP="00F9558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F95588" w:rsidRPr="00E37BE3" w:rsidRDefault="00F95588" w:rsidP="00F95588">
      <w:pPr>
        <w:numPr>
          <w:ilvl w:val="0"/>
          <w:numId w:val="19"/>
        </w:numPr>
        <w:spacing w:after="0"/>
        <w:ind w:left="284" w:right="-261" w:hanging="426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гр. Шевчук Ганні Сергіївні дозвіл на виготовлення проекту землеустрою щодо відведення земельної ділянки орієнтовною площею 0,05 га по </w:t>
      </w:r>
      <w:proofErr w:type="spellStart"/>
      <w:r w:rsidRPr="00E37BE3">
        <w:rPr>
          <w:rFonts w:ascii="Times New Roman" w:hAnsi="Times New Roman"/>
          <w:sz w:val="28"/>
          <w:szCs w:val="28"/>
        </w:rPr>
        <w:t>вул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Львівська,44 в с. Верба, несільськогосподарського призначення, для будівництва та обслуговування будівель торгівлі за рахунок земель житлової та громадської забудови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F95588" w:rsidRPr="00E37BE3" w:rsidRDefault="00F95588" w:rsidP="00F95588">
      <w:pPr>
        <w:numPr>
          <w:ilvl w:val="0"/>
          <w:numId w:val="19"/>
        </w:numPr>
        <w:spacing w:after="0"/>
        <w:ind w:left="284" w:right="-261" w:hanging="426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гр. Шевчук Ганні Сергіївні дозвіл на виготовлення </w:t>
      </w:r>
      <w:proofErr w:type="spellStart"/>
      <w:r w:rsidRPr="00E37BE3">
        <w:rPr>
          <w:rFonts w:ascii="Times New Roman" w:hAnsi="Times New Roman"/>
          <w:sz w:val="28"/>
          <w:szCs w:val="28"/>
        </w:rPr>
        <w:t>експертно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грошової оцінки земельної ділянки несільськогосподарського призначення для будівництва та обслуговування будівель торгівлі орієнтовною площею 0,05 га в с. Верба по </w:t>
      </w:r>
      <w:proofErr w:type="spellStart"/>
      <w:r w:rsidRPr="00E37BE3">
        <w:rPr>
          <w:rFonts w:ascii="Times New Roman" w:hAnsi="Times New Roman"/>
          <w:sz w:val="28"/>
          <w:szCs w:val="28"/>
        </w:rPr>
        <w:t>вул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Львівська,44 за рахунок земель житлової та громадської забудови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F95588" w:rsidRPr="00E37BE3" w:rsidRDefault="00F95588" w:rsidP="00F95588">
      <w:pPr>
        <w:pStyle w:val="a7"/>
        <w:numPr>
          <w:ilvl w:val="0"/>
          <w:numId w:val="19"/>
        </w:numPr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Після погодження проекту у порядку встановленому статтею 186</w:t>
      </w:r>
      <w:r w:rsidRPr="00E37BE3">
        <w:rPr>
          <w:rFonts w:ascii="Times New Roman" w:hAnsi="Times New Roman"/>
          <w:sz w:val="28"/>
          <w:szCs w:val="28"/>
          <w:vertAlign w:val="superscript"/>
        </w:rPr>
        <w:t>1</w:t>
      </w:r>
      <w:r w:rsidRPr="00E37BE3">
        <w:rPr>
          <w:rFonts w:ascii="Times New Roman" w:hAnsi="Times New Roman"/>
          <w:sz w:val="28"/>
          <w:szCs w:val="28"/>
        </w:rPr>
        <w:t xml:space="preserve"> Земельного кодексу України проект землеустрою та звіт про </w:t>
      </w:r>
      <w:proofErr w:type="spellStart"/>
      <w:r w:rsidRPr="00E37BE3">
        <w:rPr>
          <w:rFonts w:ascii="Times New Roman" w:hAnsi="Times New Roman"/>
          <w:sz w:val="28"/>
          <w:szCs w:val="28"/>
        </w:rPr>
        <w:t>експертно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грошову оцінку земельної ділянки подати до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для його затвердження.</w:t>
      </w:r>
    </w:p>
    <w:p w:rsidR="00F95588" w:rsidRPr="00E37BE3" w:rsidRDefault="00F95588" w:rsidP="00F95588">
      <w:pPr>
        <w:pStyle w:val="a7"/>
        <w:numPr>
          <w:ilvl w:val="0"/>
          <w:numId w:val="19"/>
        </w:numPr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lastRenderedPageBreak/>
        <w:t>Рекомендувати гр. Шевчук Ганні Сергіївні провести державну експертизу розробленого проекту землеустрою відповідно до законодавства.</w:t>
      </w:r>
    </w:p>
    <w:p w:rsidR="00F95588" w:rsidRPr="00E37BE3" w:rsidRDefault="00F95588" w:rsidP="00F95588">
      <w:pPr>
        <w:pStyle w:val="a7"/>
        <w:numPr>
          <w:ilvl w:val="0"/>
          <w:numId w:val="19"/>
        </w:numPr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95588" w:rsidRPr="00E37BE3" w:rsidRDefault="00F95588" w:rsidP="00F95588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F95588" w:rsidRDefault="00F95588" w:rsidP="00F95588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F95588" w:rsidRPr="00E37BE3" w:rsidRDefault="00F95588" w:rsidP="00F95588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F95588" w:rsidRDefault="00F95588" w:rsidP="00F95588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F9558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7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8D5F61"/>
    <w:rsid w:val="00912CF8"/>
    <w:rsid w:val="009804AA"/>
    <w:rsid w:val="00986630"/>
    <w:rsid w:val="00A6330E"/>
    <w:rsid w:val="00AA6166"/>
    <w:rsid w:val="00B90C78"/>
    <w:rsid w:val="00C03DCA"/>
    <w:rsid w:val="00C72C3D"/>
    <w:rsid w:val="00CD5130"/>
    <w:rsid w:val="00D1299A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95588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2022-02-18T07:41:00Z</dcterms:created>
  <dcterms:modified xsi:type="dcterms:W3CDTF">2022-02-18T07:41:00Z</dcterms:modified>
</cp:coreProperties>
</file>