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6A" w:rsidRPr="0037719B" w:rsidRDefault="00A9746A" w:rsidP="00A9746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47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A9746A" w:rsidRPr="0037719B" w:rsidRDefault="00A9746A" w:rsidP="00A9746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A9746A" w:rsidRPr="0037719B" w:rsidRDefault="00A9746A" w:rsidP="00A974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A9746A" w:rsidRPr="0037719B" w:rsidRDefault="00A9746A" w:rsidP="00A974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A9746A" w:rsidRPr="00153868" w:rsidRDefault="00A9746A" w:rsidP="00A97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A9746A" w:rsidRPr="0037719B" w:rsidRDefault="00A9746A" w:rsidP="00A9746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A9746A" w:rsidRPr="0037719B" w:rsidRDefault="00A9746A" w:rsidP="00A9746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A9746A" w:rsidRDefault="00A9746A" w:rsidP="00A974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255</w:t>
      </w:r>
    </w:p>
    <w:p w:rsidR="00A9746A" w:rsidRDefault="00A9746A" w:rsidP="00A974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746A" w:rsidRPr="00A103E3" w:rsidRDefault="00A9746A" w:rsidP="00A97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03E3">
        <w:rPr>
          <w:rFonts w:ascii="Times New Roman" w:hAnsi="Times New Roman"/>
          <w:b/>
          <w:sz w:val="28"/>
          <w:szCs w:val="28"/>
        </w:rPr>
        <w:t>Про надання дозволу на виготовлення</w:t>
      </w:r>
    </w:p>
    <w:p w:rsidR="00A9746A" w:rsidRPr="00A103E3" w:rsidRDefault="00A9746A" w:rsidP="00A97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03E3">
        <w:rPr>
          <w:rFonts w:ascii="Times New Roman" w:hAnsi="Times New Roman"/>
          <w:b/>
          <w:sz w:val="28"/>
          <w:szCs w:val="28"/>
        </w:rPr>
        <w:t>технічної документації із землеустрою щодо поділу</w:t>
      </w:r>
    </w:p>
    <w:p w:rsidR="00A9746A" w:rsidRPr="00A103E3" w:rsidRDefault="00A9746A" w:rsidP="00A97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03E3">
        <w:rPr>
          <w:rFonts w:ascii="Times New Roman" w:hAnsi="Times New Roman"/>
          <w:b/>
          <w:sz w:val="28"/>
          <w:szCs w:val="28"/>
        </w:rPr>
        <w:t>земельної ділянки комунальної власності</w:t>
      </w:r>
    </w:p>
    <w:p w:rsidR="00A9746A" w:rsidRPr="00A103E3" w:rsidRDefault="00A9746A" w:rsidP="00A9746A">
      <w:pPr>
        <w:pStyle w:val="a7"/>
        <w:ind w:firstLine="284"/>
        <w:jc w:val="both"/>
        <w:rPr>
          <w:rFonts w:ascii="Times New Roman" w:hAnsi="Times New Roman"/>
        </w:rPr>
      </w:pPr>
    </w:p>
    <w:p w:rsidR="00A9746A" w:rsidRPr="00A103E3" w:rsidRDefault="00A9746A" w:rsidP="00A9746A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103E3">
        <w:rPr>
          <w:rFonts w:ascii="Times New Roman" w:hAnsi="Times New Roman"/>
          <w:sz w:val="28"/>
          <w:szCs w:val="28"/>
        </w:rPr>
        <w:t xml:space="preserve">Заслухавши інформацію землевпорядника </w:t>
      </w:r>
      <w:proofErr w:type="spellStart"/>
      <w:r w:rsidRPr="00A103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A103E3">
        <w:rPr>
          <w:rFonts w:ascii="Times New Roman" w:hAnsi="Times New Roman"/>
          <w:sz w:val="28"/>
          <w:szCs w:val="28"/>
        </w:rPr>
        <w:t xml:space="preserve"> сільської ради про необхідність виготовити технічну документацію із землеустрою щодо поділу земельної ділянки житлової та громадської забудови по вул. Шевченка, 15 в с. Верба на території </w:t>
      </w:r>
      <w:proofErr w:type="spellStart"/>
      <w:r w:rsidRPr="00A103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A103E3">
        <w:rPr>
          <w:rFonts w:ascii="Times New Roman" w:hAnsi="Times New Roman"/>
          <w:sz w:val="28"/>
          <w:szCs w:val="28"/>
        </w:rPr>
        <w:t xml:space="preserve"> сільської ради та керуючись п. 34 ст. 26 Закону України «Про місцеве самоврядування в Україні» ст. 25,26 Закону України «Про землеустрій», Вербська сільська рада </w:t>
      </w:r>
    </w:p>
    <w:p w:rsidR="00A9746A" w:rsidRPr="00A103E3" w:rsidRDefault="00A9746A" w:rsidP="00A9746A">
      <w:pPr>
        <w:pStyle w:val="a7"/>
        <w:spacing w:line="276" w:lineRule="auto"/>
        <w:ind w:firstLine="284"/>
        <w:jc w:val="both"/>
        <w:rPr>
          <w:rFonts w:ascii="Times New Roman" w:hAnsi="Times New Roman"/>
        </w:rPr>
      </w:pPr>
    </w:p>
    <w:p w:rsidR="00A9746A" w:rsidRPr="00A103E3" w:rsidRDefault="00A9746A" w:rsidP="00A9746A">
      <w:pPr>
        <w:pStyle w:val="a7"/>
        <w:spacing w:line="276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A103E3">
        <w:rPr>
          <w:rFonts w:ascii="Times New Roman" w:hAnsi="Times New Roman"/>
          <w:sz w:val="28"/>
          <w:szCs w:val="28"/>
        </w:rPr>
        <w:t>ВИРІШИЛА:</w:t>
      </w:r>
    </w:p>
    <w:p w:rsidR="00A9746A" w:rsidRPr="00A103E3" w:rsidRDefault="00A9746A" w:rsidP="00A9746A">
      <w:pPr>
        <w:pStyle w:val="a7"/>
        <w:spacing w:line="276" w:lineRule="auto"/>
        <w:ind w:firstLine="284"/>
        <w:jc w:val="both"/>
        <w:rPr>
          <w:rFonts w:ascii="Times New Roman" w:hAnsi="Times New Roman"/>
        </w:rPr>
      </w:pPr>
    </w:p>
    <w:p w:rsidR="00A9746A" w:rsidRDefault="00A9746A" w:rsidP="00A9746A">
      <w:pPr>
        <w:pStyle w:val="a7"/>
        <w:numPr>
          <w:ilvl w:val="0"/>
          <w:numId w:val="21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103E3">
        <w:rPr>
          <w:rFonts w:ascii="Times New Roman" w:hAnsi="Times New Roman"/>
          <w:sz w:val="28"/>
          <w:szCs w:val="28"/>
        </w:rPr>
        <w:t xml:space="preserve">Надати дозвіл на виготовлення технічної документації із землеустрою щодо поділу земельної ділянки комунальної власності </w:t>
      </w:r>
      <w:proofErr w:type="spellStart"/>
      <w:r w:rsidRPr="00A103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A103E3">
        <w:rPr>
          <w:rFonts w:ascii="Times New Roman" w:hAnsi="Times New Roman"/>
          <w:sz w:val="28"/>
          <w:szCs w:val="28"/>
        </w:rPr>
        <w:t xml:space="preserve"> сільської ради площею 2,6874 га кадастровий номер 5621681200:01:004:0017, яка розташована по вул. Шевченка, 15 в с. Верба Дубенського району Рівненської області.</w:t>
      </w:r>
    </w:p>
    <w:p w:rsidR="00A9746A" w:rsidRDefault="00A9746A" w:rsidP="00A9746A">
      <w:pPr>
        <w:pStyle w:val="a7"/>
        <w:numPr>
          <w:ilvl w:val="0"/>
          <w:numId w:val="21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103E3">
        <w:rPr>
          <w:rFonts w:ascii="Times New Roman" w:hAnsi="Times New Roman"/>
          <w:sz w:val="28"/>
          <w:szCs w:val="28"/>
        </w:rPr>
        <w:t xml:space="preserve">Розроблену технічну документацію із землеустрою щодо поділу земельної ділянки площею 2,6874 га кадастровий номер 5621681200:01:004:0017 за рахунок земель комунальної власності </w:t>
      </w:r>
      <w:proofErr w:type="spellStart"/>
      <w:r w:rsidRPr="00A103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A103E3">
        <w:rPr>
          <w:rFonts w:ascii="Times New Roman" w:hAnsi="Times New Roman"/>
          <w:sz w:val="28"/>
          <w:szCs w:val="28"/>
        </w:rPr>
        <w:t xml:space="preserve"> сільської ради подати на розгляд та затвердження у </w:t>
      </w:r>
      <w:proofErr w:type="spellStart"/>
      <w:r w:rsidRPr="00A103E3">
        <w:rPr>
          <w:rFonts w:ascii="Times New Roman" w:hAnsi="Times New Roman"/>
          <w:sz w:val="28"/>
          <w:szCs w:val="28"/>
        </w:rPr>
        <w:t>Вербську</w:t>
      </w:r>
      <w:proofErr w:type="spellEnd"/>
      <w:r w:rsidRPr="00A103E3">
        <w:rPr>
          <w:rFonts w:ascii="Times New Roman" w:hAnsi="Times New Roman"/>
          <w:sz w:val="28"/>
          <w:szCs w:val="28"/>
        </w:rPr>
        <w:t xml:space="preserve"> сільську раду. </w:t>
      </w:r>
    </w:p>
    <w:p w:rsidR="00A9746A" w:rsidRPr="00A103E3" w:rsidRDefault="00A9746A" w:rsidP="00A9746A">
      <w:pPr>
        <w:pStyle w:val="a7"/>
        <w:numPr>
          <w:ilvl w:val="0"/>
          <w:numId w:val="21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103E3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9746A" w:rsidRDefault="00A9746A" w:rsidP="00A974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3D0" w:rsidRPr="00A9746A" w:rsidRDefault="00A9746A" w:rsidP="00A9746A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A9746A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FA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A0CC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16261E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69583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74762A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95C136A"/>
    <w:multiLevelType w:val="hybridMultilevel"/>
    <w:tmpl w:val="4CD2696A"/>
    <w:lvl w:ilvl="0" w:tplc="8DD6B7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7"/>
  </w:num>
  <w:num w:numId="5">
    <w:abstractNumId w:val="17"/>
  </w:num>
  <w:num w:numId="6">
    <w:abstractNumId w:val="12"/>
  </w:num>
  <w:num w:numId="7">
    <w:abstractNumId w:val="18"/>
  </w:num>
  <w:num w:numId="8">
    <w:abstractNumId w:val="13"/>
  </w:num>
  <w:num w:numId="9">
    <w:abstractNumId w:val="10"/>
  </w:num>
  <w:num w:numId="10">
    <w:abstractNumId w:val="4"/>
  </w:num>
  <w:num w:numId="11">
    <w:abstractNumId w:val="2"/>
  </w:num>
  <w:num w:numId="12">
    <w:abstractNumId w:val="8"/>
  </w:num>
  <w:num w:numId="13">
    <w:abstractNumId w:val="1"/>
  </w:num>
  <w:num w:numId="14">
    <w:abstractNumId w:val="15"/>
  </w:num>
  <w:num w:numId="15">
    <w:abstractNumId w:val="9"/>
  </w:num>
  <w:num w:numId="16">
    <w:abstractNumId w:val="3"/>
  </w:num>
  <w:num w:numId="17">
    <w:abstractNumId w:val="0"/>
  </w:num>
  <w:num w:numId="18">
    <w:abstractNumId w:val="5"/>
  </w:num>
  <w:num w:numId="19">
    <w:abstractNumId w:val="6"/>
  </w:num>
  <w:num w:numId="20">
    <w:abstractNumId w:val="16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07639B"/>
    <w:rsid w:val="00135B15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2D20CB"/>
    <w:rsid w:val="003212FD"/>
    <w:rsid w:val="0039542F"/>
    <w:rsid w:val="003D721F"/>
    <w:rsid w:val="00432FCC"/>
    <w:rsid w:val="004A49B5"/>
    <w:rsid w:val="00577BE0"/>
    <w:rsid w:val="00597F5E"/>
    <w:rsid w:val="00616004"/>
    <w:rsid w:val="00770BF8"/>
    <w:rsid w:val="00855C2C"/>
    <w:rsid w:val="008D5F61"/>
    <w:rsid w:val="00912CF8"/>
    <w:rsid w:val="009804AA"/>
    <w:rsid w:val="00986630"/>
    <w:rsid w:val="00A6330E"/>
    <w:rsid w:val="00A9746A"/>
    <w:rsid w:val="00AA6166"/>
    <w:rsid w:val="00B90C78"/>
    <w:rsid w:val="00C03DCA"/>
    <w:rsid w:val="00C72C3D"/>
    <w:rsid w:val="00CD5130"/>
    <w:rsid w:val="00D1299A"/>
    <w:rsid w:val="00D82F25"/>
    <w:rsid w:val="00D83190"/>
    <w:rsid w:val="00DB563D"/>
    <w:rsid w:val="00DD2AEA"/>
    <w:rsid w:val="00E069D1"/>
    <w:rsid w:val="00E574C7"/>
    <w:rsid w:val="00E63A64"/>
    <w:rsid w:val="00E65823"/>
    <w:rsid w:val="00EE74A3"/>
    <w:rsid w:val="00F01E11"/>
    <w:rsid w:val="00F108FC"/>
    <w:rsid w:val="00F11C1E"/>
    <w:rsid w:val="00F14812"/>
    <w:rsid w:val="00F363D0"/>
    <w:rsid w:val="00F95588"/>
    <w:rsid w:val="00FA4756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2022-02-18T07:42:00Z</dcterms:created>
  <dcterms:modified xsi:type="dcterms:W3CDTF">2022-02-18T07:42:00Z</dcterms:modified>
</cp:coreProperties>
</file>