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DC" w:rsidRPr="008F469E" w:rsidRDefault="003557DC" w:rsidP="003557DC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57DC" w:rsidRPr="008F469E" w:rsidRDefault="003557DC" w:rsidP="003557DC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УКРАЇНА</w:t>
      </w:r>
    </w:p>
    <w:p w:rsidR="003557DC" w:rsidRPr="008F469E" w:rsidRDefault="003557DC" w:rsidP="003557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ВЕРБСЬКА СІЛЬСЬКА РАДА</w:t>
      </w:r>
    </w:p>
    <w:p w:rsidR="003557DC" w:rsidRPr="008F469E" w:rsidRDefault="003557DC" w:rsidP="003557D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557DC" w:rsidRPr="008F469E" w:rsidRDefault="003557DC" w:rsidP="003557D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F469E">
        <w:rPr>
          <w:rFonts w:ascii="Times New Roman" w:hAnsi="Times New Roman"/>
          <w:b/>
          <w:sz w:val="28"/>
          <w:szCs w:val="28"/>
        </w:rPr>
        <w:t>І</w:t>
      </w:r>
      <w:r w:rsidRPr="008F469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F469E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557DC" w:rsidRPr="008F469E" w:rsidRDefault="003557DC" w:rsidP="003557DC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Р І Ш Е Н Н Я</w:t>
      </w:r>
    </w:p>
    <w:p w:rsidR="003557DC" w:rsidRPr="008F469E" w:rsidRDefault="003557DC" w:rsidP="003557DC">
      <w:pPr>
        <w:pStyle w:val="a7"/>
        <w:jc w:val="center"/>
        <w:rPr>
          <w:rFonts w:ascii="Times New Roman" w:eastAsia="Quattrocento Sans" w:hAnsi="Times New Roman"/>
          <w:sz w:val="28"/>
          <w:szCs w:val="28"/>
        </w:rPr>
      </w:pPr>
    </w:p>
    <w:p w:rsidR="003557DC" w:rsidRPr="008F469E" w:rsidRDefault="003557DC" w:rsidP="003557DC">
      <w:pPr>
        <w:pStyle w:val="a7"/>
        <w:rPr>
          <w:rFonts w:ascii="Times New Roman" w:hAnsi="Times New Roman"/>
          <w:sz w:val="28"/>
          <w:szCs w:val="28"/>
        </w:rPr>
      </w:pPr>
      <w:r w:rsidRPr="008F469E">
        <w:rPr>
          <w:rFonts w:ascii="Times New Roman" w:hAnsi="Times New Roman"/>
          <w:sz w:val="28"/>
          <w:szCs w:val="28"/>
        </w:rPr>
        <w:t>13 квітня 2021 року</w:t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</w:r>
      <w:r w:rsidRPr="008F469E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262</w:t>
      </w:r>
    </w:p>
    <w:p w:rsidR="003557DC" w:rsidRPr="008F469E" w:rsidRDefault="003557DC" w:rsidP="003557DC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3557DC" w:rsidRPr="008F469E" w:rsidRDefault="003557DC" w:rsidP="003557DC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Про  надання дозволу на виготовлення</w:t>
      </w:r>
    </w:p>
    <w:p w:rsidR="003557DC" w:rsidRPr="008F469E" w:rsidRDefault="003557DC" w:rsidP="003557DC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технічної документації із землеустрою щодо поділу</w:t>
      </w:r>
    </w:p>
    <w:p w:rsidR="003557DC" w:rsidRPr="008F469E" w:rsidRDefault="003557DC" w:rsidP="003557DC">
      <w:pPr>
        <w:pStyle w:val="a7"/>
        <w:rPr>
          <w:rFonts w:ascii="Times New Roman" w:hAnsi="Times New Roman"/>
          <w:b/>
          <w:sz w:val="28"/>
          <w:szCs w:val="28"/>
        </w:rPr>
      </w:pPr>
      <w:r w:rsidRPr="008F469E">
        <w:rPr>
          <w:rFonts w:ascii="Times New Roman" w:hAnsi="Times New Roman"/>
          <w:b/>
          <w:sz w:val="28"/>
          <w:szCs w:val="28"/>
        </w:rPr>
        <w:t>земельної ділянки комунальної власності</w:t>
      </w:r>
    </w:p>
    <w:p w:rsidR="003557DC" w:rsidRPr="001C2F55" w:rsidRDefault="003557DC" w:rsidP="003557D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557DC" w:rsidRPr="001C2F55" w:rsidRDefault="003557DC" w:rsidP="003557DC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Заслухавши інформацію землевпорядника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про необхідність виготовити технічну документацію із землеустрою щодо поділу земельної ділянки  сільськогосподарського призначення за межами с. Верба на території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та керуючись п. 34 ст. 26 Закону України «Про місцеве самоврядування в Україні» ст. 25,26 Закону України «Про землеустрій», Вербська сільська рада </w:t>
      </w:r>
    </w:p>
    <w:p w:rsidR="003557DC" w:rsidRPr="001C2F55" w:rsidRDefault="003557DC" w:rsidP="003557DC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57DC" w:rsidRPr="001C2F55" w:rsidRDefault="003557DC" w:rsidP="003557D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>ВИРІШИЛА:</w:t>
      </w:r>
    </w:p>
    <w:p w:rsidR="003557DC" w:rsidRPr="001C2F55" w:rsidRDefault="003557DC" w:rsidP="003557DC">
      <w:pPr>
        <w:pStyle w:val="a3"/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сільські раді на виготовлення технічної документації із землеустрою щодо поділу земельної ділянки площею 5,9348 га (кадастровий номер 5621681200:09:002:0576)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на 6 (шість) ділянок.</w:t>
      </w:r>
    </w:p>
    <w:p w:rsidR="003557DC" w:rsidRPr="001C2F55" w:rsidRDefault="003557DC" w:rsidP="003557DC">
      <w:pPr>
        <w:numPr>
          <w:ilvl w:val="0"/>
          <w:numId w:val="28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t xml:space="preserve">Розроблену технічну документацію із землеустрою щодо поділу земельної ділянки площею 5,9348 га (кадастровий номер 5621681200:09:002:0576) за рахунок земель запасу (16.00 земельні ділянки кожної категорії земель, які не надані у власність або користування громадянам чи юридичним особам) комунальної власності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сільської ради подати на розгляд та затвердження у </w:t>
      </w:r>
      <w:proofErr w:type="spellStart"/>
      <w:r w:rsidRPr="001C2F55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сільську раду. </w:t>
      </w:r>
    </w:p>
    <w:p w:rsidR="003557DC" w:rsidRPr="001C2F55" w:rsidRDefault="003557DC" w:rsidP="003557DC">
      <w:pPr>
        <w:numPr>
          <w:ilvl w:val="0"/>
          <w:numId w:val="28"/>
        </w:numPr>
        <w:spacing w:after="0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C2F55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 (голова комісії - </w:t>
      </w:r>
      <w:proofErr w:type="spellStart"/>
      <w:r w:rsidRPr="001C2F55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C2F55">
        <w:rPr>
          <w:rFonts w:ascii="Times New Roman" w:hAnsi="Times New Roman"/>
          <w:sz w:val="28"/>
          <w:szCs w:val="28"/>
        </w:rPr>
        <w:t xml:space="preserve"> Богдан Володимирович)</w:t>
      </w:r>
    </w:p>
    <w:p w:rsidR="003557DC" w:rsidRDefault="003557DC" w:rsidP="003557DC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557DC" w:rsidRPr="001C2F55" w:rsidRDefault="003557DC" w:rsidP="003557DC">
      <w:pPr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557DC" w:rsidRPr="001C2F55" w:rsidRDefault="003557DC" w:rsidP="003557DC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363D0" w:rsidRPr="003557DC" w:rsidRDefault="003557DC" w:rsidP="003557DC">
      <w:r w:rsidRPr="001C2F55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</w:r>
      <w:r w:rsidRPr="001C2F55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3557D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6766A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62BA2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2022-02-18T07:46:00Z</dcterms:created>
  <dcterms:modified xsi:type="dcterms:W3CDTF">2022-02-18T07:46:00Z</dcterms:modified>
</cp:coreProperties>
</file>