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C8" w:rsidRPr="0037719B" w:rsidRDefault="00942AC8" w:rsidP="00942AC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42AC8" w:rsidRPr="0037719B" w:rsidRDefault="00942AC8" w:rsidP="00942AC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42AC8" w:rsidRPr="0037719B" w:rsidRDefault="00942AC8" w:rsidP="00942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42AC8" w:rsidRPr="0037719B" w:rsidRDefault="00942AC8" w:rsidP="00942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42AC8" w:rsidRPr="00153868" w:rsidRDefault="00942AC8" w:rsidP="0094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42AC8" w:rsidRPr="0037719B" w:rsidRDefault="00942AC8" w:rsidP="00942AC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42AC8" w:rsidRPr="0037719B" w:rsidRDefault="00942AC8" w:rsidP="00942AC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42AC8" w:rsidRDefault="00942AC8" w:rsidP="00942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264</w:t>
      </w:r>
    </w:p>
    <w:p w:rsidR="00942AC8" w:rsidRDefault="00942AC8" w:rsidP="0094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AC8" w:rsidRPr="00463EED" w:rsidRDefault="00942AC8" w:rsidP="0094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EED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проекту  </w:t>
      </w:r>
    </w:p>
    <w:p w:rsidR="00942AC8" w:rsidRPr="00463EED" w:rsidRDefault="00942AC8" w:rsidP="0094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EED">
        <w:rPr>
          <w:rFonts w:ascii="Times New Roman" w:hAnsi="Times New Roman"/>
          <w:b/>
          <w:sz w:val="28"/>
          <w:szCs w:val="28"/>
        </w:rPr>
        <w:t xml:space="preserve">землеустрою щодо відведення у власність </w:t>
      </w:r>
    </w:p>
    <w:p w:rsidR="00942AC8" w:rsidRPr="00463EED" w:rsidRDefault="00942AC8" w:rsidP="0094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EED">
        <w:rPr>
          <w:rFonts w:ascii="Times New Roman" w:hAnsi="Times New Roman"/>
          <w:b/>
          <w:sz w:val="28"/>
          <w:szCs w:val="28"/>
        </w:rPr>
        <w:t xml:space="preserve">земельної ділянки для ведення особистого </w:t>
      </w:r>
    </w:p>
    <w:p w:rsidR="00942AC8" w:rsidRPr="00463EED" w:rsidRDefault="00942AC8" w:rsidP="00942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EED">
        <w:rPr>
          <w:rFonts w:ascii="Times New Roman" w:hAnsi="Times New Roman"/>
          <w:b/>
          <w:sz w:val="28"/>
          <w:szCs w:val="28"/>
        </w:rPr>
        <w:t xml:space="preserve">селянського господарства громадянину   </w:t>
      </w:r>
    </w:p>
    <w:p w:rsidR="00942AC8" w:rsidRDefault="00942AC8" w:rsidP="00942A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63EED">
        <w:rPr>
          <w:rFonts w:ascii="Times New Roman" w:hAnsi="Times New Roman"/>
          <w:b/>
          <w:sz w:val="28"/>
          <w:szCs w:val="28"/>
        </w:rPr>
        <w:t>Коблюку</w:t>
      </w:r>
      <w:proofErr w:type="spellEnd"/>
      <w:r w:rsidRPr="00463EED">
        <w:rPr>
          <w:rFonts w:ascii="Times New Roman" w:hAnsi="Times New Roman"/>
          <w:b/>
          <w:sz w:val="28"/>
          <w:szCs w:val="28"/>
        </w:rPr>
        <w:t xml:space="preserve"> Сергію Петровичу</w:t>
      </w:r>
    </w:p>
    <w:p w:rsidR="00942AC8" w:rsidRPr="00463EED" w:rsidRDefault="00942AC8" w:rsidP="00942A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2AC8" w:rsidRPr="00463EED" w:rsidRDefault="00942AC8" w:rsidP="00942AC8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</w:t>
      </w:r>
      <w:r>
        <w:rPr>
          <w:rFonts w:ascii="Times New Roman" w:hAnsi="Times New Roman"/>
          <w:bCs/>
          <w:sz w:val="28"/>
          <w:szCs w:val="28"/>
        </w:rPr>
        <w:t xml:space="preserve">і документи та заяву жителя </w:t>
      </w:r>
      <w:r w:rsidRPr="007844C8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Стовпець</w:t>
      </w:r>
      <w:r>
        <w:rPr>
          <w:rFonts w:ascii="Times New Roman" w:hAnsi="Times New Roman"/>
          <w:bCs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bCs/>
          <w:sz w:val="28"/>
          <w:szCs w:val="28"/>
        </w:rPr>
        <w:t>Коблюка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Сергія Петровича</w:t>
      </w:r>
      <w:r w:rsidRPr="007844C8">
        <w:rPr>
          <w:rFonts w:ascii="Times New Roman" w:hAnsi="Times New Roman"/>
          <w:bCs/>
          <w:sz w:val="28"/>
          <w:szCs w:val="28"/>
        </w:rPr>
        <w:t xml:space="preserve"> щодо надання дозволу на виготовлення  проекту із землеустрою щодо відведення  у власність земельної ділянки  для ведення особистого селянського господарства в с.</w:t>
      </w:r>
      <w:r>
        <w:rPr>
          <w:rFonts w:ascii="Times New Roman" w:hAnsi="Times New Roman"/>
          <w:bCs/>
          <w:sz w:val="28"/>
          <w:szCs w:val="28"/>
        </w:rPr>
        <w:t xml:space="preserve"> Стовпець </w:t>
      </w:r>
      <w:r w:rsidRPr="007844C8">
        <w:rPr>
          <w:rFonts w:ascii="Times New Roman" w:hAnsi="Times New Roman"/>
          <w:bCs/>
          <w:sz w:val="28"/>
          <w:szCs w:val="28"/>
        </w:rPr>
        <w:t>Дубенського району Рівненськ</w:t>
      </w:r>
      <w:r>
        <w:rPr>
          <w:rFonts w:ascii="Times New Roman" w:hAnsi="Times New Roman"/>
          <w:bCs/>
          <w:sz w:val="28"/>
          <w:szCs w:val="28"/>
        </w:rPr>
        <w:t xml:space="preserve">ої області орієнтовною  площею </w:t>
      </w:r>
      <w:r w:rsidRPr="007844C8">
        <w:rPr>
          <w:rFonts w:ascii="Times New Roman" w:hAnsi="Times New Roman"/>
          <w:bCs/>
          <w:sz w:val="28"/>
          <w:szCs w:val="28"/>
        </w:rPr>
        <w:t>0,75 га , (свідоцтво про право на спадщину за зак</w:t>
      </w:r>
      <w:r>
        <w:rPr>
          <w:rFonts w:ascii="Times New Roman" w:hAnsi="Times New Roman"/>
          <w:bCs/>
          <w:sz w:val="28"/>
          <w:szCs w:val="28"/>
        </w:rPr>
        <w:t xml:space="preserve">оном ) та керуючись ст. 12 ,116,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122 Земельного кодексу України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ст.26 Закону України « Про місцеве самоврядування в Україні» Вербська  сільська  рада</w:t>
      </w:r>
    </w:p>
    <w:p w:rsidR="00942AC8" w:rsidRPr="00F84B02" w:rsidRDefault="00942AC8" w:rsidP="00942A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942AC8" w:rsidRPr="007844C8" w:rsidRDefault="00942AC8" w:rsidP="00942AC8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1.Надати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Коблюку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Сергію Петровичу дозвіл</w:t>
      </w:r>
      <w:r w:rsidRPr="007844C8">
        <w:rPr>
          <w:rFonts w:ascii="Times New Roman" w:hAnsi="Times New Roman"/>
          <w:bCs/>
          <w:sz w:val="28"/>
          <w:szCs w:val="28"/>
        </w:rPr>
        <w:t xml:space="preserve"> на розроблення проекту  землеустрою щодо ві</w:t>
      </w:r>
      <w:r>
        <w:rPr>
          <w:rFonts w:ascii="Times New Roman" w:hAnsi="Times New Roman"/>
          <w:bCs/>
          <w:sz w:val="28"/>
          <w:szCs w:val="28"/>
        </w:rPr>
        <w:t>дведення у власність земельної ділянки</w:t>
      </w:r>
      <w:r w:rsidRPr="007844C8">
        <w:rPr>
          <w:rFonts w:ascii="Times New Roman" w:hAnsi="Times New Roman"/>
          <w:bCs/>
          <w:sz w:val="28"/>
          <w:szCs w:val="28"/>
        </w:rPr>
        <w:t xml:space="preserve"> орієнтовною площею 0,75 га  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сільської ради в межах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Стовпець. </w:t>
      </w:r>
    </w:p>
    <w:p w:rsidR="00942AC8" w:rsidRPr="007844C8" w:rsidRDefault="00942AC8" w:rsidP="00942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2.Рекомендувати громадянину </w:t>
      </w:r>
      <w:proofErr w:type="spellStart"/>
      <w:r>
        <w:rPr>
          <w:rFonts w:ascii="Times New Roman" w:hAnsi="Times New Roman"/>
          <w:sz w:val="28"/>
          <w:szCs w:val="28"/>
        </w:rPr>
        <w:t>Коблюку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Сергію Петровичу </w:t>
      </w:r>
      <w:r w:rsidRPr="007844C8">
        <w:rPr>
          <w:rFonts w:ascii="Times New Roman" w:hAnsi="Times New Roman"/>
          <w:sz w:val="28"/>
          <w:szCs w:val="28"/>
        </w:rPr>
        <w:t>за власні кошти замовити в землевпорядній про</w:t>
      </w:r>
      <w:r>
        <w:rPr>
          <w:rFonts w:ascii="Times New Roman" w:hAnsi="Times New Roman"/>
          <w:sz w:val="28"/>
          <w:szCs w:val="28"/>
        </w:rPr>
        <w:t xml:space="preserve">ектній організації розроблення проекту </w:t>
      </w:r>
      <w:r w:rsidRPr="007844C8">
        <w:rPr>
          <w:rFonts w:ascii="Times New Roman" w:hAnsi="Times New Roman"/>
          <w:sz w:val="28"/>
          <w:szCs w:val="28"/>
        </w:rPr>
        <w:t>землеустрою щод</w:t>
      </w:r>
      <w:r>
        <w:rPr>
          <w:rFonts w:ascii="Times New Roman" w:hAnsi="Times New Roman"/>
          <w:sz w:val="28"/>
          <w:szCs w:val="28"/>
        </w:rPr>
        <w:t>о відведення вище згаданої земельної ділянки  у власність т</w:t>
      </w:r>
      <w:r w:rsidRPr="007844C8">
        <w:rPr>
          <w:rFonts w:ascii="Times New Roman" w:hAnsi="Times New Roman"/>
          <w:sz w:val="28"/>
          <w:szCs w:val="28"/>
        </w:rPr>
        <w:t>а  подати  проект на розгляд та затвердження  сесії сільськ</w:t>
      </w:r>
      <w:r>
        <w:rPr>
          <w:rFonts w:ascii="Times New Roman" w:hAnsi="Times New Roman"/>
          <w:sz w:val="28"/>
          <w:szCs w:val="28"/>
        </w:rPr>
        <w:t xml:space="preserve">ої  ради.   </w:t>
      </w:r>
    </w:p>
    <w:p w:rsidR="00942AC8" w:rsidRPr="007844C8" w:rsidRDefault="00942AC8" w:rsidP="00942AC8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3.Термін дії дозволу-12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У вказаний термін заявнику замовити в землевпорядній організації та виготовити </w:t>
      </w:r>
      <w:r w:rsidRPr="007844C8">
        <w:rPr>
          <w:rFonts w:ascii="Times New Roman" w:hAnsi="Times New Roman"/>
          <w:sz w:val="28"/>
          <w:szCs w:val="28"/>
        </w:rPr>
        <w:lastRenderedPageBreak/>
        <w:t>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942AC8" w:rsidRPr="007844C8" w:rsidRDefault="00942AC8" w:rsidP="00942AC8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pacing w:val="2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цього рішення покласти на постійну комісію з питань </w:t>
      </w:r>
      <w:r w:rsidRPr="007844C8">
        <w:rPr>
          <w:rFonts w:ascii="Times New Roman" w:hAnsi="Times New Roman"/>
          <w:sz w:val="28"/>
          <w:szCs w:val="28"/>
        </w:rPr>
        <w:t>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</w:rPr>
        <w:t>орії, будівництва, архітектури, охорони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історичного середовища та благоустрою(голова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942AC8" w:rsidRDefault="00942AC8" w:rsidP="00942AC8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42AC8" w:rsidRDefault="00942AC8" w:rsidP="00942AC8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42AC8" w:rsidRPr="007844C8" w:rsidRDefault="00942AC8" w:rsidP="00942AC8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942AC8" w:rsidRDefault="00942AC8" w:rsidP="00942AC8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942AC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2022-02-18T07:46:00Z</dcterms:created>
  <dcterms:modified xsi:type="dcterms:W3CDTF">2022-02-18T07:46:00Z</dcterms:modified>
</cp:coreProperties>
</file>