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95" w:rsidRPr="0037719B" w:rsidRDefault="00FF0795" w:rsidP="00FF079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F0795" w:rsidRPr="0037719B" w:rsidRDefault="00FF0795" w:rsidP="00FF079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F0795" w:rsidRPr="0037719B" w:rsidRDefault="00FF0795" w:rsidP="00FF0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F0795" w:rsidRPr="0037719B" w:rsidRDefault="00FF0795" w:rsidP="00FF0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F0795" w:rsidRPr="00153868" w:rsidRDefault="00FF0795" w:rsidP="00FF0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F0795" w:rsidRPr="0037719B" w:rsidRDefault="00FF0795" w:rsidP="00FF079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F0795" w:rsidRPr="0037719B" w:rsidRDefault="00FF0795" w:rsidP="00FF079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F0795" w:rsidRDefault="00FF0795" w:rsidP="00FF0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274</w:t>
      </w:r>
    </w:p>
    <w:p w:rsidR="00FF0795" w:rsidRPr="007844C8" w:rsidRDefault="00FF0795" w:rsidP="00FF0795">
      <w:pPr>
        <w:rPr>
          <w:rFonts w:ascii="Times New Roman" w:hAnsi="Times New Roman"/>
          <w:sz w:val="28"/>
          <w:szCs w:val="28"/>
        </w:rPr>
      </w:pPr>
    </w:p>
    <w:p w:rsidR="00FF0795" w:rsidRPr="004766E3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FF0795" w:rsidRPr="004766E3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технічної документації  із землеустрою </w:t>
      </w:r>
    </w:p>
    <w:p w:rsidR="00FF0795" w:rsidRPr="004766E3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щодо встановлення (відновлення ) меж </w:t>
      </w:r>
    </w:p>
    <w:p w:rsidR="00FF0795" w:rsidRPr="004766E3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земельної  ділянки  в натурі (на місцевості)  </w:t>
      </w:r>
    </w:p>
    <w:p w:rsidR="00FF0795" w:rsidRPr="004766E3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для ведення особистого селянського господарства  </w:t>
      </w:r>
    </w:p>
    <w:p w:rsidR="00FF0795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4766E3">
        <w:rPr>
          <w:rFonts w:ascii="Times New Roman" w:hAnsi="Times New Roman"/>
          <w:b/>
          <w:sz w:val="28"/>
          <w:szCs w:val="28"/>
        </w:rPr>
        <w:t>Кедесь</w:t>
      </w:r>
      <w:proofErr w:type="spellEnd"/>
      <w:r w:rsidRPr="004766E3">
        <w:rPr>
          <w:rFonts w:ascii="Times New Roman" w:hAnsi="Times New Roman"/>
          <w:b/>
          <w:sz w:val="28"/>
          <w:szCs w:val="28"/>
        </w:rPr>
        <w:t xml:space="preserve"> Марії Ананіївні</w:t>
      </w:r>
    </w:p>
    <w:p w:rsidR="00FF0795" w:rsidRPr="004766E3" w:rsidRDefault="00FF0795" w:rsidP="00FF0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795" w:rsidRPr="00850ED5" w:rsidRDefault="00FF0795" w:rsidP="00FF0795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</w:t>
      </w:r>
      <w:r>
        <w:rPr>
          <w:rFonts w:ascii="Times New Roman" w:hAnsi="Times New Roman"/>
          <w:bCs/>
          <w:sz w:val="28"/>
          <w:szCs w:val="28"/>
        </w:rPr>
        <w:t>ані документи та заяву жительки</w:t>
      </w:r>
      <w:r w:rsidRPr="007844C8"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Стовпець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Шевченка,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3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Кедесь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Марії Ананіївни про</w:t>
      </w:r>
      <w:r w:rsidRPr="007844C8">
        <w:rPr>
          <w:rFonts w:ascii="Times New Roman" w:hAnsi="Times New Roman"/>
          <w:bCs/>
          <w:sz w:val="28"/>
          <w:szCs w:val="28"/>
        </w:rPr>
        <w:t xml:space="preserve"> надання дозволу на виготовлення технічної документації  із  землеустрою щодо встановлен</w:t>
      </w:r>
      <w:r>
        <w:rPr>
          <w:rFonts w:ascii="Times New Roman" w:hAnsi="Times New Roman"/>
          <w:bCs/>
          <w:sz w:val="28"/>
          <w:szCs w:val="28"/>
        </w:rPr>
        <w:t>ня (відновлення) меж земельної</w:t>
      </w:r>
      <w:r w:rsidRPr="007844C8">
        <w:rPr>
          <w:rFonts w:ascii="Times New Roman" w:hAnsi="Times New Roman"/>
          <w:bCs/>
          <w:sz w:val="28"/>
          <w:szCs w:val="28"/>
        </w:rPr>
        <w:t xml:space="preserve"> ділянки  в натурі (на місцевості) для ведення особистого селянського  господарства  площею 0,50 га 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успадкованої</w:t>
      </w:r>
      <w:r>
        <w:rPr>
          <w:rFonts w:ascii="Times New Roman" w:hAnsi="Times New Roman"/>
          <w:bCs/>
          <w:sz w:val="28"/>
          <w:szCs w:val="28"/>
        </w:rPr>
        <w:t xml:space="preserve"> після смерті матері </w:t>
      </w:r>
      <w:r w:rsidRPr="007844C8">
        <w:rPr>
          <w:rFonts w:ascii="Times New Roman" w:hAnsi="Times New Roman"/>
          <w:bCs/>
          <w:sz w:val="28"/>
          <w:szCs w:val="28"/>
        </w:rPr>
        <w:t>Антонюк Над</w:t>
      </w:r>
      <w:r>
        <w:rPr>
          <w:rFonts w:ascii="Times New Roman" w:hAnsi="Times New Roman"/>
          <w:bCs/>
          <w:sz w:val="28"/>
          <w:szCs w:val="28"/>
        </w:rPr>
        <w:t xml:space="preserve">ії Гаврилівни згідно свідоцтва </w:t>
      </w:r>
      <w:r w:rsidRPr="007844C8">
        <w:rPr>
          <w:rFonts w:ascii="Times New Roman" w:hAnsi="Times New Roman"/>
          <w:bCs/>
          <w:sz w:val="28"/>
          <w:szCs w:val="28"/>
        </w:rPr>
        <w:t>про право на спадщину за законом від 24 липн</w:t>
      </w:r>
      <w:r>
        <w:rPr>
          <w:rFonts w:ascii="Times New Roman" w:hAnsi="Times New Roman"/>
          <w:bCs/>
          <w:sz w:val="28"/>
          <w:szCs w:val="28"/>
        </w:rPr>
        <w:t xml:space="preserve">я  2013 року серія ВТІ №928651, </w:t>
      </w:r>
      <w:r w:rsidRPr="007844C8">
        <w:rPr>
          <w:rFonts w:ascii="Times New Roman" w:hAnsi="Times New Roman"/>
          <w:bCs/>
          <w:sz w:val="28"/>
          <w:szCs w:val="28"/>
        </w:rPr>
        <w:t>земельна ділянка передана у приватну власність згідно протоколу №7 від 24 липня 1996 року (копії рішення та свідоцтва про право на спадщину за законом додаються) та керуючись ст. 12,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81,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121 Земельного кодексу України </w:t>
      </w:r>
      <w:r w:rsidRPr="007844C8">
        <w:rPr>
          <w:rFonts w:ascii="Times New Roman" w:hAnsi="Times New Roman"/>
          <w:bCs/>
          <w:sz w:val="28"/>
          <w:szCs w:val="28"/>
        </w:rPr>
        <w:t>та п.34 ст.26 За</w:t>
      </w:r>
      <w:r>
        <w:rPr>
          <w:rFonts w:ascii="Times New Roman" w:hAnsi="Times New Roman"/>
          <w:bCs/>
          <w:sz w:val="28"/>
          <w:szCs w:val="28"/>
        </w:rPr>
        <w:t xml:space="preserve">кону України </w:t>
      </w:r>
      <w:proofErr w:type="spellStart"/>
      <w:r>
        <w:rPr>
          <w:rFonts w:ascii="Times New Roman" w:hAnsi="Times New Roman"/>
          <w:bCs/>
          <w:sz w:val="28"/>
          <w:szCs w:val="28"/>
        </w:rPr>
        <w:t>„</w:t>
      </w:r>
      <w:r w:rsidRPr="007844C8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м</w:t>
      </w:r>
      <w:r>
        <w:rPr>
          <w:rFonts w:ascii="Times New Roman" w:hAnsi="Times New Roman"/>
          <w:bCs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Україні</w:t>
      </w:r>
      <w:r w:rsidRPr="007844C8">
        <w:rPr>
          <w:rFonts w:ascii="Times New Roman" w:hAnsi="Times New Roman"/>
          <w:bCs/>
          <w:sz w:val="28"/>
          <w:szCs w:val="28"/>
        </w:rPr>
        <w:t>„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п.1,12 Розділу Х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„Перехідні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положення”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Земельного Кодексу України, Вербська  сільська  рада</w:t>
      </w:r>
    </w:p>
    <w:p w:rsidR="00FF0795" w:rsidRPr="00850ED5" w:rsidRDefault="00FF0795" w:rsidP="00FF0795">
      <w:pPr>
        <w:jc w:val="center"/>
        <w:rPr>
          <w:rFonts w:ascii="Times New Roman" w:hAnsi="Times New Roman"/>
          <w:bCs/>
          <w:sz w:val="28"/>
          <w:szCs w:val="28"/>
        </w:rPr>
      </w:pPr>
      <w:r w:rsidRPr="00850ED5">
        <w:rPr>
          <w:rFonts w:ascii="Times New Roman" w:hAnsi="Times New Roman"/>
          <w:bCs/>
          <w:sz w:val="28"/>
          <w:szCs w:val="28"/>
        </w:rPr>
        <w:t>ВИРІШИЛА:</w:t>
      </w:r>
    </w:p>
    <w:p w:rsidR="00FF0795" w:rsidRPr="007844C8" w:rsidRDefault="00FF0795" w:rsidP="00FF0795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1.Дати дозвіл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Кедесь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Марії Ананіївні на</w:t>
      </w:r>
      <w:r w:rsidRPr="007844C8">
        <w:rPr>
          <w:rFonts w:ascii="Times New Roman" w:hAnsi="Times New Roman"/>
          <w:bCs/>
          <w:sz w:val="28"/>
          <w:szCs w:val="28"/>
        </w:rPr>
        <w:t xml:space="preserve"> виготов</w:t>
      </w:r>
      <w:r>
        <w:rPr>
          <w:rFonts w:ascii="Times New Roman" w:hAnsi="Times New Roman"/>
          <w:bCs/>
          <w:sz w:val="28"/>
          <w:szCs w:val="28"/>
        </w:rPr>
        <w:t>лення технічної документації із</w:t>
      </w:r>
      <w:r w:rsidRPr="007844C8">
        <w:rPr>
          <w:rFonts w:ascii="Times New Roman" w:hAnsi="Times New Roman"/>
          <w:bCs/>
          <w:sz w:val="28"/>
          <w:szCs w:val="28"/>
        </w:rPr>
        <w:t xml:space="preserve"> землеустрою щодо встановлення (відновлення) меж  земельної діля</w:t>
      </w:r>
      <w:r>
        <w:rPr>
          <w:rFonts w:ascii="Times New Roman" w:hAnsi="Times New Roman"/>
          <w:bCs/>
          <w:sz w:val="28"/>
          <w:szCs w:val="28"/>
        </w:rPr>
        <w:t xml:space="preserve">нки в натурі (на місцевості) для </w:t>
      </w:r>
      <w:r w:rsidRPr="007844C8">
        <w:rPr>
          <w:rFonts w:ascii="Times New Roman" w:hAnsi="Times New Roman"/>
          <w:bCs/>
          <w:sz w:val="28"/>
          <w:szCs w:val="28"/>
        </w:rPr>
        <w:t>ведення особистого селянськог</w:t>
      </w:r>
      <w:r>
        <w:rPr>
          <w:rFonts w:ascii="Times New Roman" w:hAnsi="Times New Roman"/>
          <w:bCs/>
          <w:sz w:val="28"/>
          <w:szCs w:val="28"/>
        </w:rPr>
        <w:t xml:space="preserve">о господарства  площею 0,50 га </w:t>
      </w:r>
      <w:r w:rsidRPr="007844C8">
        <w:rPr>
          <w:rFonts w:ascii="Times New Roman" w:hAnsi="Times New Roman"/>
          <w:bCs/>
          <w:sz w:val="28"/>
          <w:szCs w:val="28"/>
        </w:rPr>
        <w:t>за межами нас</w:t>
      </w:r>
      <w:r>
        <w:rPr>
          <w:rFonts w:ascii="Times New Roman" w:hAnsi="Times New Roman"/>
          <w:bCs/>
          <w:sz w:val="28"/>
          <w:szCs w:val="28"/>
        </w:rPr>
        <w:t xml:space="preserve">еленого пункту  села Стовпець </w:t>
      </w:r>
      <w:r w:rsidRPr="007844C8">
        <w:rPr>
          <w:rFonts w:ascii="Times New Roman" w:hAnsi="Times New Roman"/>
          <w:bCs/>
          <w:sz w:val="28"/>
          <w:szCs w:val="28"/>
        </w:rPr>
        <w:t>Дубенського району Рівненської області.</w:t>
      </w:r>
    </w:p>
    <w:p w:rsidR="00FF0795" w:rsidRPr="007844C8" w:rsidRDefault="00FF0795" w:rsidP="00FF07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Рекомендувати</w:t>
      </w:r>
      <w:r w:rsidRPr="007844C8">
        <w:rPr>
          <w:rFonts w:ascii="Times New Roman" w:hAnsi="Times New Roman"/>
          <w:sz w:val="28"/>
          <w:szCs w:val="28"/>
        </w:rPr>
        <w:t xml:space="preserve"> гро</w:t>
      </w:r>
      <w:r>
        <w:rPr>
          <w:rFonts w:ascii="Times New Roman" w:hAnsi="Times New Roman"/>
          <w:sz w:val="28"/>
          <w:szCs w:val="28"/>
        </w:rPr>
        <w:t xml:space="preserve">мадянці </w:t>
      </w:r>
      <w:proofErr w:type="spellStart"/>
      <w:r>
        <w:rPr>
          <w:rFonts w:ascii="Times New Roman" w:hAnsi="Times New Roman"/>
          <w:sz w:val="28"/>
          <w:szCs w:val="28"/>
        </w:rPr>
        <w:t>Кедесь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Ананіївні </w:t>
      </w:r>
      <w:r w:rsidRPr="007844C8">
        <w:rPr>
          <w:rFonts w:ascii="Times New Roman" w:hAnsi="Times New Roman"/>
          <w:sz w:val="28"/>
          <w:szCs w:val="28"/>
        </w:rPr>
        <w:t xml:space="preserve">за власні кошти замовити в землевпорядній проектній організації виготовлення  технічної документації із землеустрою щодо встановлення (відновлення) меж земельної  ділянки  в натурі </w:t>
      </w:r>
      <w:r>
        <w:rPr>
          <w:rFonts w:ascii="Times New Roman" w:hAnsi="Times New Roman"/>
          <w:sz w:val="28"/>
          <w:szCs w:val="28"/>
        </w:rPr>
        <w:t xml:space="preserve">(на місцевості)  вище згаданої </w:t>
      </w:r>
      <w:r w:rsidRPr="007844C8">
        <w:rPr>
          <w:rFonts w:ascii="Times New Roman" w:hAnsi="Times New Roman"/>
          <w:sz w:val="28"/>
          <w:szCs w:val="28"/>
        </w:rPr>
        <w:t>земельної    ділянки  у власність. Та  пода</w:t>
      </w:r>
      <w:r>
        <w:rPr>
          <w:rFonts w:ascii="Times New Roman" w:hAnsi="Times New Roman"/>
          <w:sz w:val="28"/>
          <w:szCs w:val="28"/>
        </w:rPr>
        <w:t>ти  на розгляд та затвердження сесії</w:t>
      </w:r>
      <w:r w:rsidRPr="007844C8">
        <w:rPr>
          <w:rFonts w:ascii="Times New Roman" w:hAnsi="Times New Roman"/>
          <w:sz w:val="28"/>
          <w:szCs w:val="28"/>
        </w:rPr>
        <w:t xml:space="preserve"> сільської  ради .                                                            </w:t>
      </w:r>
    </w:p>
    <w:p w:rsidR="00FF0795" w:rsidRPr="007844C8" w:rsidRDefault="00FF0795" w:rsidP="00FF0795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3.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FF0795" w:rsidRDefault="00FF0795" w:rsidP="00FF0795">
      <w:pPr>
        <w:jc w:val="both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</w:t>
      </w:r>
    </w:p>
    <w:p w:rsidR="00FF0795" w:rsidRDefault="00FF0795" w:rsidP="00FF0795">
      <w:pPr>
        <w:jc w:val="both"/>
        <w:rPr>
          <w:rFonts w:ascii="Times New Roman" w:hAnsi="Times New Roman"/>
          <w:b/>
          <w:sz w:val="28"/>
          <w:szCs w:val="28"/>
        </w:rPr>
      </w:pPr>
    </w:p>
    <w:p w:rsidR="00FF0795" w:rsidRPr="007844C8" w:rsidRDefault="00FF0795" w:rsidP="00FF0795">
      <w:pPr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FF0795" w:rsidRDefault="00FF0795" w:rsidP="00FF0795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F079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F0795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2022-02-18T07:50:00Z</dcterms:created>
  <dcterms:modified xsi:type="dcterms:W3CDTF">2022-02-18T07:50:00Z</dcterms:modified>
</cp:coreProperties>
</file>