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A7" w:rsidRPr="001B66FB" w:rsidRDefault="00A549A7" w:rsidP="00A549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549A7" w:rsidRPr="009C2F49" w:rsidRDefault="00A549A7" w:rsidP="00A549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549A7" w:rsidRPr="001B66FB" w:rsidRDefault="00A549A7" w:rsidP="00A549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549A7" w:rsidRPr="001B66FB" w:rsidRDefault="00A549A7" w:rsidP="00A549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549A7" w:rsidRPr="00CD500E" w:rsidRDefault="00A549A7" w:rsidP="00A549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549A7" w:rsidRPr="00287718" w:rsidRDefault="00A549A7" w:rsidP="00A549A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24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A549A7" w:rsidRPr="002C336D" w:rsidRDefault="00A549A7" w:rsidP="00A549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549A7" w:rsidRPr="001023E4" w:rsidTr="003A20EF">
        <w:tc>
          <w:tcPr>
            <w:tcW w:w="5070" w:type="dxa"/>
          </w:tcPr>
          <w:p w:rsidR="00A549A7" w:rsidRPr="001023E4" w:rsidRDefault="00A549A7" w:rsidP="003A20EF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 w:rsidRPr="001023E4">
              <w:rPr>
                <w:b/>
                <w:sz w:val="28"/>
                <w:szCs w:val="28"/>
                <w:lang w:val="uk-UA"/>
              </w:rPr>
              <w:t xml:space="preserve">Про співробітництво територіальних громад у формі спільного фінансування комунальної установи «Центр професійного розвитку педагогічних працівників» </w:t>
            </w:r>
            <w:proofErr w:type="spellStart"/>
            <w:r w:rsidRPr="001023E4">
              <w:rPr>
                <w:b/>
                <w:sz w:val="28"/>
                <w:szCs w:val="28"/>
                <w:lang w:val="uk-UA"/>
              </w:rPr>
              <w:t>Дубенської</w:t>
            </w:r>
            <w:proofErr w:type="spellEnd"/>
            <w:r w:rsidRPr="001023E4">
              <w:rPr>
                <w:b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A549A7" w:rsidRDefault="00A549A7" w:rsidP="00A549A7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A549A7" w:rsidRDefault="00A549A7" w:rsidP="00A549A7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співробітництво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громад»,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A549A7" w:rsidRDefault="00A549A7" w:rsidP="00A549A7">
      <w:pPr>
        <w:jc w:val="center"/>
        <w:rPr>
          <w:sz w:val="28"/>
          <w:szCs w:val="28"/>
          <w:lang w:val="uk-UA"/>
        </w:rPr>
      </w:pPr>
    </w:p>
    <w:p w:rsidR="00A549A7" w:rsidRDefault="00A549A7" w:rsidP="00A549A7">
      <w:pPr>
        <w:jc w:val="center"/>
        <w:rPr>
          <w:sz w:val="28"/>
          <w:szCs w:val="28"/>
          <w:lang w:val="uk-UA"/>
        </w:rPr>
      </w:pPr>
      <w:r w:rsidRPr="008010FD">
        <w:rPr>
          <w:sz w:val="28"/>
          <w:szCs w:val="28"/>
          <w:lang w:val="uk-UA"/>
        </w:rPr>
        <w:t>ВИРІШИЛА:</w:t>
      </w:r>
    </w:p>
    <w:p w:rsidR="00A549A7" w:rsidRPr="001E335A" w:rsidRDefault="00A549A7" w:rsidP="00A549A7">
      <w:pPr>
        <w:jc w:val="center"/>
        <w:rPr>
          <w:sz w:val="28"/>
          <w:szCs w:val="28"/>
          <w:lang w:val="uk-UA"/>
        </w:rPr>
      </w:pPr>
    </w:p>
    <w:p w:rsidR="00A549A7" w:rsidRDefault="00A549A7" w:rsidP="00A549A7">
      <w:pPr>
        <w:pStyle w:val="1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Схвалити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договору про співробітництво </w:t>
      </w:r>
      <w:proofErr w:type="spellStart"/>
      <w:r>
        <w:rPr>
          <w:color w:val="000000"/>
          <w:sz w:val="28"/>
          <w:szCs w:val="28"/>
        </w:rPr>
        <w:t>Дубенської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 та </w:t>
      </w:r>
      <w:proofErr w:type="spellStart"/>
      <w:r>
        <w:rPr>
          <w:color w:val="000000"/>
          <w:sz w:val="28"/>
          <w:szCs w:val="28"/>
        </w:rPr>
        <w:t>Вербської</w:t>
      </w:r>
      <w:proofErr w:type="spellEnd"/>
      <w:r>
        <w:rPr>
          <w:color w:val="000000"/>
          <w:sz w:val="28"/>
          <w:szCs w:val="28"/>
        </w:rPr>
        <w:t xml:space="preserve"> сільської територіальної громади у формі спільного фінансування комунальної установи «Центр професійного розвитку педагогічних працівників» </w:t>
      </w:r>
      <w:proofErr w:type="spellStart"/>
      <w:r>
        <w:rPr>
          <w:color w:val="000000"/>
          <w:sz w:val="28"/>
          <w:szCs w:val="28"/>
        </w:rPr>
        <w:t>Дубенської</w:t>
      </w:r>
      <w:proofErr w:type="spellEnd"/>
      <w:r>
        <w:rPr>
          <w:color w:val="000000"/>
          <w:sz w:val="28"/>
          <w:szCs w:val="28"/>
        </w:rPr>
        <w:t xml:space="preserve"> міської ради (додається).</w:t>
      </w:r>
    </w:p>
    <w:p w:rsidR="00A549A7" w:rsidRDefault="00A549A7" w:rsidP="00A549A7">
      <w:pPr>
        <w:pStyle w:val="1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Доручити сільському голові Камілі </w:t>
      </w:r>
      <w:proofErr w:type="spellStart"/>
      <w:r>
        <w:rPr>
          <w:color w:val="000000"/>
          <w:sz w:val="28"/>
          <w:szCs w:val="28"/>
        </w:rPr>
        <w:t>Котвінській</w:t>
      </w:r>
      <w:proofErr w:type="spellEnd"/>
      <w:r>
        <w:rPr>
          <w:color w:val="000000"/>
          <w:sz w:val="28"/>
          <w:szCs w:val="28"/>
        </w:rPr>
        <w:t xml:space="preserve"> підписати договір, вказаний у пункті один цього рішення.</w:t>
      </w:r>
    </w:p>
    <w:p w:rsidR="00A549A7" w:rsidRDefault="00A549A7" w:rsidP="00A549A7">
      <w:pPr>
        <w:pStyle w:val="1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виконанням рішення покласти на комісію з гуманітарних питань (голова комісії – Марія ПАНАСЮК).</w:t>
      </w:r>
      <w:bookmarkStart w:id="0" w:name="_GoBack"/>
      <w:bookmarkEnd w:id="0"/>
    </w:p>
    <w:p w:rsidR="00A549A7" w:rsidRDefault="00A549A7" w:rsidP="00A549A7">
      <w:pPr>
        <w:widowControl w:val="0"/>
        <w:spacing w:line="276" w:lineRule="auto"/>
        <w:ind w:left="284" w:right="158" w:hanging="284"/>
        <w:jc w:val="both"/>
        <w:rPr>
          <w:sz w:val="28"/>
          <w:szCs w:val="28"/>
          <w:lang w:val="uk-UA"/>
        </w:rPr>
      </w:pPr>
    </w:p>
    <w:p w:rsidR="00A549A7" w:rsidRDefault="00A549A7" w:rsidP="00A549A7">
      <w:pPr>
        <w:widowControl w:val="0"/>
        <w:spacing w:line="276" w:lineRule="auto"/>
        <w:ind w:left="284" w:right="158" w:hanging="284"/>
        <w:jc w:val="both"/>
        <w:rPr>
          <w:sz w:val="28"/>
          <w:szCs w:val="28"/>
          <w:lang w:val="uk-UA"/>
        </w:rPr>
      </w:pPr>
    </w:p>
    <w:p w:rsidR="00A549A7" w:rsidRPr="001023E4" w:rsidRDefault="00A549A7" w:rsidP="00A549A7">
      <w:pPr>
        <w:widowControl w:val="0"/>
        <w:spacing w:line="276" w:lineRule="auto"/>
        <w:ind w:left="284" w:right="158" w:hanging="284"/>
        <w:jc w:val="both"/>
        <w:rPr>
          <w:sz w:val="28"/>
          <w:szCs w:val="28"/>
          <w:lang w:val="uk-UA"/>
        </w:rPr>
      </w:pPr>
    </w:p>
    <w:p w:rsidR="00A549A7" w:rsidRDefault="00A549A7" w:rsidP="00A549A7">
      <w:pPr>
        <w:pStyle w:val="a3"/>
        <w:jc w:val="center"/>
        <w:rPr>
          <w:noProof/>
          <w:sz w:val="28"/>
          <w:szCs w:val="28"/>
          <w:lang w:val="uk-UA"/>
        </w:rPr>
      </w:pPr>
      <w:proofErr w:type="spellStart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>Сільський</w:t>
      </w:r>
      <w:proofErr w:type="spellEnd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голова</w:t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proofErr w:type="spellStart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>Каміла</w:t>
      </w:r>
      <w:proofErr w:type="spellEnd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49A7"/>
    <w:rsid w:val="00135B15"/>
    <w:rsid w:val="00197256"/>
    <w:rsid w:val="00281A9B"/>
    <w:rsid w:val="00311277"/>
    <w:rsid w:val="00423FA0"/>
    <w:rsid w:val="00A549A7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549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549A7"/>
    <w:rPr>
      <w:rFonts w:ascii="Calibri" w:eastAsia="Calibri" w:hAnsi="Calibri" w:cs="Times New Roman"/>
    </w:rPr>
  </w:style>
  <w:style w:type="paragraph" w:customStyle="1" w:styleId="1">
    <w:name w:val="Звичайний1"/>
    <w:rsid w:val="00A5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A5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2025-02-24T08:56:00Z</dcterms:created>
  <dcterms:modified xsi:type="dcterms:W3CDTF">2025-02-24T08:56:00Z</dcterms:modified>
</cp:coreProperties>
</file>