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BC7A55" w:rsidRPr="001B66FB" w:rsidRDefault="00BC7A55" w:rsidP="00BC7A55">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C7A55" w:rsidRPr="009C2F49" w:rsidRDefault="00BC7A55" w:rsidP="00BC7A55">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C7A55" w:rsidRPr="001B66FB" w:rsidRDefault="00BC7A55" w:rsidP="00BC7A55">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C7A55" w:rsidRPr="001B66FB" w:rsidRDefault="00BC7A55" w:rsidP="00BC7A55">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C7A55" w:rsidRPr="00CD500E" w:rsidRDefault="00BC7A55" w:rsidP="00BC7A55">
      <w:pPr>
        <w:pStyle w:val="a3"/>
        <w:jc w:val="center"/>
        <w:rPr>
          <w:rFonts w:ascii="Times New Roman" w:hAnsi="Times New Roman"/>
          <w:noProof/>
          <w:sz w:val="28"/>
          <w:szCs w:val="28"/>
          <w:lang w:val="uk-UA"/>
        </w:rPr>
      </w:pPr>
    </w:p>
    <w:p w:rsidR="00BC7A55" w:rsidRPr="00287718" w:rsidRDefault="00BC7A55" w:rsidP="00BC7A55">
      <w:pPr>
        <w:pStyle w:val="a3"/>
        <w:rPr>
          <w:rFonts w:ascii="Times New Roman" w:hAnsi="Times New Roman"/>
          <w:noProof/>
          <w:sz w:val="28"/>
          <w:szCs w:val="28"/>
          <w:lang w:val="uk-UA"/>
        </w:rPr>
      </w:pPr>
      <w:r w:rsidRPr="00ED06E3">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BC7A55" w:rsidRPr="002C336D" w:rsidRDefault="00BC7A55" w:rsidP="00BC7A55">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BC7A55" w:rsidRPr="00A7312B" w:rsidTr="00F72A3F">
        <w:tc>
          <w:tcPr>
            <w:tcW w:w="4644" w:type="dxa"/>
          </w:tcPr>
          <w:p w:rsidR="00BC7A55" w:rsidRPr="00AC33C6" w:rsidRDefault="00BC7A55" w:rsidP="00F72A3F">
            <w:pPr>
              <w:jc w:val="both"/>
              <w:rPr>
                <w:lang w:val="uk-UA"/>
              </w:rPr>
            </w:pPr>
            <w:r w:rsidRPr="00AC33C6">
              <w:rPr>
                <w:b/>
                <w:bCs/>
                <w:sz w:val="28"/>
                <w:szCs w:val="28"/>
                <w:lang w:val="uk-UA"/>
              </w:rPr>
              <w:t xml:space="preserve">Про </w:t>
            </w:r>
            <w:r>
              <w:rPr>
                <w:b/>
                <w:sz w:val="28"/>
                <w:szCs w:val="28"/>
                <w:lang w:val="uk-UA"/>
              </w:rPr>
              <w:t xml:space="preserve">постійні комісії </w:t>
            </w:r>
            <w:proofErr w:type="spellStart"/>
            <w:r>
              <w:rPr>
                <w:b/>
                <w:sz w:val="28"/>
                <w:szCs w:val="28"/>
                <w:lang w:val="uk-UA"/>
              </w:rPr>
              <w:t>Вербської</w:t>
            </w:r>
            <w:proofErr w:type="spellEnd"/>
            <w:r>
              <w:rPr>
                <w:b/>
                <w:sz w:val="28"/>
                <w:szCs w:val="28"/>
                <w:lang w:val="uk-UA"/>
              </w:rPr>
              <w:t xml:space="preserve"> сільської ради </w:t>
            </w:r>
          </w:p>
        </w:tc>
      </w:tr>
    </w:tbl>
    <w:p w:rsidR="00BC7A55" w:rsidRDefault="00BC7A55" w:rsidP="00BC7A55">
      <w:pPr>
        <w:spacing w:line="276" w:lineRule="auto"/>
        <w:ind w:right="118" w:firstLine="708"/>
        <w:jc w:val="both"/>
        <w:outlineLvl w:val="0"/>
        <w:rPr>
          <w:sz w:val="28"/>
          <w:szCs w:val="28"/>
          <w:lang w:val="uk-UA"/>
        </w:rPr>
      </w:pPr>
    </w:p>
    <w:p w:rsidR="00BC7A55" w:rsidRPr="00AC33C6" w:rsidRDefault="00BC7A55" w:rsidP="00BC7A55">
      <w:pPr>
        <w:spacing w:line="276" w:lineRule="auto"/>
        <w:jc w:val="both"/>
        <w:rPr>
          <w:color w:val="000000"/>
          <w:sz w:val="28"/>
          <w:szCs w:val="28"/>
          <w:bdr w:val="none" w:sz="0" w:space="0" w:color="auto" w:frame="1"/>
          <w:lang w:val="uk-UA" w:eastAsia="ru-RU"/>
        </w:rPr>
      </w:pPr>
      <w:r w:rsidRPr="009C72C0">
        <w:rPr>
          <w:color w:val="000000"/>
          <w:sz w:val="28"/>
          <w:szCs w:val="28"/>
          <w:bdr w:val="none" w:sz="0" w:space="0" w:color="auto" w:frame="1"/>
          <w:lang w:val="uk-UA" w:eastAsia="ru-RU"/>
        </w:rPr>
        <w:t xml:space="preserve">З метою вивчення, попереднього розгляду і підготовки питань, які належать до повноважень </w:t>
      </w:r>
      <w:proofErr w:type="spellStart"/>
      <w:r w:rsidRPr="009C72C0">
        <w:rPr>
          <w:color w:val="000000"/>
          <w:sz w:val="28"/>
          <w:szCs w:val="28"/>
          <w:bdr w:val="none" w:sz="0" w:space="0" w:color="auto" w:frame="1"/>
          <w:lang w:val="uk-UA" w:eastAsia="ru-RU"/>
        </w:rPr>
        <w:t>Вербської</w:t>
      </w:r>
      <w:proofErr w:type="spellEnd"/>
      <w:r w:rsidRPr="009C72C0">
        <w:rPr>
          <w:color w:val="000000"/>
          <w:sz w:val="28"/>
          <w:szCs w:val="28"/>
          <w:bdr w:val="none" w:sz="0" w:space="0" w:color="auto" w:frame="1"/>
          <w:lang w:val="uk-UA" w:eastAsia="ru-RU"/>
        </w:rPr>
        <w:t xml:space="preserve"> сільської ради, здійснення контролю за виконанням рішень </w:t>
      </w:r>
      <w:proofErr w:type="spellStart"/>
      <w:r w:rsidRPr="009C72C0">
        <w:rPr>
          <w:color w:val="000000"/>
          <w:sz w:val="28"/>
          <w:szCs w:val="28"/>
          <w:bdr w:val="none" w:sz="0" w:space="0" w:color="auto" w:frame="1"/>
          <w:lang w:val="uk-UA" w:eastAsia="ru-RU"/>
        </w:rPr>
        <w:t>Вербської</w:t>
      </w:r>
      <w:proofErr w:type="spellEnd"/>
      <w:r w:rsidRPr="009C72C0">
        <w:rPr>
          <w:color w:val="000000"/>
          <w:sz w:val="28"/>
          <w:szCs w:val="28"/>
          <w:bdr w:val="none" w:sz="0" w:space="0" w:color="auto" w:frame="1"/>
          <w:lang w:val="uk-UA" w:eastAsia="ru-RU"/>
        </w:rPr>
        <w:t xml:space="preserve"> сільської ради та її виконавчого комітету, керуючись ст. 47 Закону України «Про місцеве самоврядування в Україні», </w:t>
      </w:r>
      <w:proofErr w:type="spellStart"/>
      <w:r w:rsidRPr="009C72C0">
        <w:rPr>
          <w:color w:val="000000"/>
          <w:sz w:val="28"/>
          <w:szCs w:val="28"/>
          <w:bdr w:val="none" w:sz="0" w:space="0" w:color="auto" w:frame="1"/>
          <w:lang w:val="uk-UA" w:eastAsia="ru-RU"/>
        </w:rPr>
        <w:t>Вербська</w:t>
      </w:r>
      <w:proofErr w:type="spellEnd"/>
      <w:r w:rsidRPr="009C72C0">
        <w:rPr>
          <w:color w:val="000000"/>
          <w:sz w:val="28"/>
          <w:szCs w:val="28"/>
          <w:bdr w:val="none" w:sz="0" w:space="0" w:color="auto" w:frame="1"/>
          <w:lang w:val="uk-UA" w:eastAsia="ru-RU"/>
        </w:rPr>
        <w:t xml:space="preserve"> сільська рада</w:t>
      </w:r>
      <w:r w:rsidRPr="00AC33C6">
        <w:rPr>
          <w:color w:val="000000"/>
          <w:sz w:val="28"/>
          <w:szCs w:val="28"/>
          <w:bdr w:val="none" w:sz="0" w:space="0" w:color="auto" w:frame="1"/>
          <w:lang w:val="uk-UA" w:eastAsia="ru-RU"/>
        </w:rPr>
        <w:t> </w:t>
      </w:r>
    </w:p>
    <w:p w:rsidR="00BC7A55" w:rsidRDefault="00BC7A55" w:rsidP="00BC7A55">
      <w:pPr>
        <w:jc w:val="center"/>
        <w:rPr>
          <w:sz w:val="28"/>
          <w:szCs w:val="28"/>
          <w:lang w:val="uk-UA"/>
        </w:rPr>
      </w:pPr>
    </w:p>
    <w:p w:rsidR="00BC7A55" w:rsidRDefault="00BC7A55" w:rsidP="00BC7A55">
      <w:pPr>
        <w:spacing w:line="276" w:lineRule="auto"/>
        <w:jc w:val="center"/>
        <w:rPr>
          <w:sz w:val="28"/>
          <w:szCs w:val="28"/>
          <w:lang w:val="uk-UA"/>
        </w:rPr>
      </w:pPr>
      <w:r w:rsidRPr="009C72C0">
        <w:rPr>
          <w:sz w:val="28"/>
          <w:szCs w:val="28"/>
          <w:lang w:val="uk-UA"/>
        </w:rPr>
        <w:t>ВИРІШИЛА:</w:t>
      </w:r>
    </w:p>
    <w:p w:rsidR="00BC7A55" w:rsidRPr="001E335A" w:rsidRDefault="00BC7A55" w:rsidP="00BC7A55">
      <w:pPr>
        <w:spacing w:line="276" w:lineRule="auto"/>
        <w:ind w:left="709" w:hanging="283"/>
        <w:jc w:val="center"/>
        <w:rPr>
          <w:sz w:val="28"/>
          <w:szCs w:val="28"/>
          <w:lang w:val="uk-UA"/>
        </w:rPr>
      </w:pPr>
    </w:p>
    <w:p w:rsidR="00BC7A55" w:rsidRPr="00DF1C74" w:rsidRDefault="00BC7A55" w:rsidP="00BC7A55">
      <w:pPr>
        <w:pStyle w:val="paragraph"/>
        <w:numPr>
          <w:ilvl w:val="0"/>
          <w:numId w:val="3"/>
        </w:numPr>
        <w:tabs>
          <w:tab w:val="clear" w:pos="720"/>
          <w:tab w:val="num" w:pos="567"/>
        </w:tabs>
        <w:spacing w:before="0" w:beforeAutospacing="0" w:after="0" w:afterAutospacing="0" w:line="276" w:lineRule="auto"/>
        <w:ind w:left="284" w:hanging="283"/>
        <w:jc w:val="both"/>
        <w:textAlignment w:val="baseline"/>
        <w:rPr>
          <w:color w:val="000000"/>
          <w:sz w:val="28"/>
          <w:szCs w:val="28"/>
          <w:bdr w:val="none" w:sz="0" w:space="0" w:color="auto" w:frame="1"/>
          <w:lang w:val="uk-UA"/>
        </w:rPr>
      </w:pPr>
      <w:r w:rsidRPr="009C72C0">
        <w:rPr>
          <w:color w:val="000000"/>
          <w:sz w:val="28"/>
          <w:szCs w:val="28"/>
          <w:bdr w:val="none" w:sz="0" w:space="0" w:color="auto" w:frame="1"/>
          <w:lang w:val="uk-UA"/>
        </w:rPr>
        <w:t xml:space="preserve">Припинити діяльність постійної комісії з питань фінансів, бюджету, планування соціально-економічного розвитку, інвестицій та міжнародного співробітництва та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та утворити нову комісію з </w:t>
      </w:r>
      <w:r w:rsidRPr="00DF1C74">
        <w:rPr>
          <w:color w:val="000000"/>
          <w:sz w:val="28"/>
          <w:szCs w:val="28"/>
          <w:bdr w:val="none" w:sz="0" w:space="0" w:color="auto" w:frame="1"/>
          <w:lang w:val="uk-UA"/>
        </w:rPr>
        <w:t>питань 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DF1C74">
        <w:rPr>
          <w:color w:val="000000"/>
          <w:sz w:val="28"/>
          <w:szCs w:val="28"/>
          <w:bdr w:val="none" w:sz="0" w:space="0" w:color="auto" w:frame="1"/>
          <w:lang w:val="uk-UA"/>
        </w:rPr>
        <w:t xml:space="preserve"> </w:t>
      </w:r>
      <w:r w:rsidRPr="009C72C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9C72C0">
        <w:rPr>
          <w:color w:val="000000"/>
          <w:sz w:val="28"/>
          <w:szCs w:val="28"/>
          <w:bdr w:val="none" w:sz="0" w:space="0" w:color="auto" w:frame="1"/>
          <w:lang w:val="uk-UA"/>
        </w:rPr>
        <w:t xml:space="preserve"> </w:t>
      </w:r>
    </w:p>
    <w:p w:rsidR="00BC7A55" w:rsidRDefault="00BC7A55" w:rsidP="00BC7A55">
      <w:pPr>
        <w:pStyle w:val="paragraph"/>
        <w:numPr>
          <w:ilvl w:val="0"/>
          <w:numId w:val="3"/>
        </w:numPr>
        <w:tabs>
          <w:tab w:val="clear" w:pos="720"/>
          <w:tab w:val="num" w:pos="567"/>
        </w:tabs>
        <w:spacing w:before="0" w:beforeAutospacing="0" w:after="0" w:afterAutospacing="0" w:line="276" w:lineRule="auto"/>
        <w:ind w:left="284" w:hanging="283"/>
        <w:jc w:val="both"/>
        <w:textAlignment w:val="baseline"/>
        <w:rPr>
          <w:color w:val="000000"/>
          <w:sz w:val="28"/>
          <w:szCs w:val="28"/>
          <w:bdr w:val="none" w:sz="0" w:space="0" w:color="auto" w:frame="1"/>
          <w:lang w:val="uk-UA"/>
        </w:rPr>
      </w:pPr>
      <w:r w:rsidRPr="00DF1C74">
        <w:rPr>
          <w:color w:val="000000"/>
          <w:sz w:val="28"/>
          <w:szCs w:val="28"/>
          <w:bdr w:val="none" w:sz="0" w:space="0" w:color="auto" w:frame="1"/>
          <w:lang w:val="uk-UA"/>
        </w:rPr>
        <w:t xml:space="preserve">Затвердити Положення про постійні комісії </w:t>
      </w:r>
      <w:proofErr w:type="spellStart"/>
      <w:r w:rsidRPr="00DF1C74">
        <w:rPr>
          <w:color w:val="000000"/>
          <w:sz w:val="28"/>
          <w:szCs w:val="28"/>
          <w:bdr w:val="none" w:sz="0" w:space="0" w:color="auto" w:frame="1"/>
          <w:lang w:val="uk-UA"/>
        </w:rPr>
        <w:t>Вербської</w:t>
      </w:r>
      <w:proofErr w:type="spellEnd"/>
      <w:r w:rsidRPr="00DF1C74">
        <w:rPr>
          <w:color w:val="000000"/>
          <w:sz w:val="28"/>
          <w:szCs w:val="28"/>
          <w:bdr w:val="none" w:sz="0" w:space="0" w:color="auto" w:frame="1"/>
          <w:lang w:val="uk-UA"/>
        </w:rPr>
        <w:t xml:space="preserve"> сільської ради </w:t>
      </w:r>
      <w:r>
        <w:rPr>
          <w:color w:val="000000"/>
          <w:sz w:val="28"/>
          <w:szCs w:val="28"/>
          <w:bdr w:val="none" w:sz="0" w:space="0" w:color="auto" w:frame="1"/>
          <w:lang w:val="uk-UA"/>
        </w:rPr>
        <w:t>згідно з додатком до цього рішення</w:t>
      </w:r>
      <w:r w:rsidRPr="00DF1C74">
        <w:rPr>
          <w:color w:val="000000"/>
          <w:sz w:val="28"/>
          <w:szCs w:val="28"/>
          <w:bdr w:val="none" w:sz="0" w:space="0" w:color="auto" w:frame="1"/>
          <w:lang w:val="uk-UA"/>
        </w:rPr>
        <w:t>.</w:t>
      </w:r>
      <w:r w:rsidRPr="00BC7DA7">
        <w:rPr>
          <w:color w:val="000000"/>
          <w:sz w:val="28"/>
          <w:szCs w:val="28"/>
          <w:bdr w:val="none" w:sz="0" w:space="0" w:color="auto" w:frame="1"/>
        </w:rPr>
        <w:t> </w:t>
      </w:r>
    </w:p>
    <w:p w:rsidR="00BC7A55" w:rsidRPr="00DF1C74" w:rsidRDefault="00BC7A55" w:rsidP="00BC7A55">
      <w:pPr>
        <w:pStyle w:val="paragraph"/>
        <w:numPr>
          <w:ilvl w:val="0"/>
          <w:numId w:val="3"/>
        </w:numPr>
        <w:tabs>
          <w:tab w:val="clear" w:pos="720"/>
          <w:tab w:val="num" w:pos="567"/>
        </w:tabs>
        <w:spacing w:before="0" w:beforeAutospacing="0" w:after="0" w:afterAutospacing="0" w:line="276" w:lineRule="auto"/>
        <w:ind w:left="284" w:hanging="284"/>
        <w:jc w:val="both"/>
        <w:textAlignment w:val="baseline"/>
        <w:rPr>
          <w:color w:val="000000"/>
          <w:sz w:val="28"/>
          <w:szCs w:val="28"/>
          <w:bdr w:val="none" w:sz="0" w:space="0" w:color="auto" w:frame="1"/>
          <w:lang w:val="uk-UA"/>
        </w:rPr>
      </w:pPr>
      <w:r w:rsidRPr="00DF1C74">
        <w:rPr>
          <w:color w:val="000000"/>
          <w:sz w:val="28"/>
          <w:szCs w:val="28"/>
          <w:bdr w:val="none" w:sz="0" w:space="0" w:color="auto" w:frame="1"/>
          <w:lang w:val="uk-UA"/>
        </w:rPr>
        <w:t xml:space="preserve">Затвердити </w:t>
      </w:r>
      <w:proofErr w:type="spellStart"/>
      <w:r w:rsidRPr="00DF1C74">
        <w:rPr>
          <w:color w:val="000000"/>
          <w:sz w:val="28"/>
          <w:szCs w:val="28"/>
          <w:bdr w:val="none" w:sz="0" w:space="0" w:color="auto" w:frame="1"/>
        </w:rPr>
        <w:t>постійні</w:t>
      </w:r>
      <w:proofErr w:type="spellEnd"/>
      <w:r w:rsidRPr="00DF1C74">
        <w:rPr>
          <w:color w:val="000000"/>
          <w:sz w:val="28"/>
          <w:szCs w:val="28"/>
          <w:bdr w:val="none" w:sz="0" w:space="0" w:color="auto" w:frame="1"/>
        </w:rPr>
        <w:t xml:space="preserve"> </w:t>
      </w:r>
      <w:proofErr w:type="spellStart"/>
      <w:r w:rsidRPr="00DF1C74">
        <w:rPr>
          <w:color w:val="000000"/>
          <w:sz w:val="28"/>
          <w:szCs w:val="28"/>
          <w:bdr w:val="none" w:sz="0" w:space="0" w:color="auto" w:frame="1"/>
        </w:rPr>
        <w:t>комісії</w:t>
      </w:r>
      <w:proofErr w:type="spellEnd"/>
      <w:r w:rsidRPr="00DF1C74">
        <w:rPr>
          <w:color w:val="000000"/>
          <w:sz w:val="28"/>
          <w:szCs w:val="28"/>
          <w:bdr w:val="none" w:sz="0" w:space="0" w:color="auto" w:frame="1"/>
        </w:rPr>
        <w:t xml:space="preserve"> </w:t>
      </w:r>
      <w:proofErr w:type="spellStart"/>
      <w:r w:rsidRPr="00DF1C74">
        <w:rPr>
          <w:color w:val="000000"/>
          <w:sz w:val="28"/>
          <w:szCs w:val="28"/>
          <w:bdr w:val="none" w:sz="0" w:space="0" w:color="auto" w:frame="1"/>
        </w:rPr>
        <w:t>Вербської</w:t>
      </w:r>
      <w:proofErr w:type="spellEnd"/>
      <w:r w:rsidRPr="00DF1C74">
        <w:rPr>
          <w:color w:val="000000"/>
          <w:sz w:val="28"/>
          <w:szCs w:val="28"/>
          <w:bdr w:val="none" w:sz="0" w:space="0" w:color="auto" w:frame="1"/>
        </w:rPr>
        <w:t xml:space="preserve"> </w:t>
      </w:r>
      <w:proofErr w:type="spellStart"/>
      <w:r w:rsidRPr="00DF1C74">
        <w:rPr>
          <w:color w:val="000000"/>
          <w:sz w:val="28"/>
          <w:szCs w:val="28"/>
          <w:bdr w:val="none" w:sz="0" w:space="0" w:color="auto" w:frame="1"/>
        </w:rPr>
        <w:t>сільської</w:t>
      </w:r>
      <w:proofErr w:type="spellEnd"/>
      <w:r w:rsidRPr="00DF1C74">
        <w:rPr>
          <w:color w:val="000000"/>
          <w:sz w:val="28"/>
          <w:szCs w:val="28"/>
          <w:bdr w:val="none" w:sz="0" w:space="0" w:color="auto" w:frame="1"/>
        </w:rPr>
        <w:t xml:space="preserve"> ради у такому </w:t>
      </w:r>
      <w:proofErr w:type="spellStart"/>
      <w:r w:rsidRPr="00DF1C74">
        <w:rPr>
          <w:color w:val="000000"/>
          <w:sz w:val="28"/>
          <w:szCs w:val="28"/>
          <w:bdr w:val="none" w:sz="0" w:space="0" w:color="auto" w:frame="1"/>
        </w:rPr>
        <w:t>складі</w:t>
      </w:r>
      <w:proofErr w:type="spellEnd"/>
      <w:r w:rsidRPr="00DF1C74">
        <w:rPr>
          <w:color w:val="000000"/>
          <w:sz w:val="28"/>
          <w:szCs w:val="28"/>
          <w:bdr w:val="none" w:sz="0" w:space="0" w:color="auto" w:frame="1"/>
        </w:rPr>
        <w:t>: </w:t>
      </w:r>
    </w:p>
    <w:p w:rsidR="00BC7A55" w:rsidRPr="00BC7DA7" w:rsidRDefault="00BC7A55" w:rsidP="00BC7A55">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3.1.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w:t>
      </w:r>
      <w:proofErr w:type="gramStart"/>
      <w:r w:rsidRPr="00BC7DA7">
        <w:rPr>
          <w:color w:val="000000"/>
          <w:sz w:val="28"/>
          <w:szCs w:val="28"/>
          <w:bdr w:val="none" w:sz="0" w:space="0" w:color="auto" w:frame="1"/>
        </w:rPr>
        <w:t>я</w:t>
      </w:r>
      <w:proofErr w:type="spellEnd"/>
      <w:proofErr w:type="gram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 xml:space="preserve"> прав </w:t>
      </w:r>
      <w:proofErr w:type="spellStart"/>
      <w:r w:rsidRPr="00BC7DA7">
        <w:rPr>
          <w:color w:val="000000"/>
          <w:sz w:val="28"/>
          <w:szCs w:val="28"/>
          <w:bdr w:val="none" w:sz="0" w:space="0" w:color="auto" w:frame="1"/>
        </w:rPr>
        <w:t>людини</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законності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депутатської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діяльності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етики</w:t>
      </w:r>
      <w:proofErr w:type="spellEnd"/>
      <w:r w:rsidRPr="00BC7DA7">
        <w:rPr>
          <w:color w:val="000000"/>
          <w:sz w:val="28"/>
          <w:szCs w:val="28"/>
          <w:bdr w:val="none" w:sz="0" w:space="0" w:color="auto" w:frame="1"/>
        </w:rPr>
        <w:t xml:space="preserve"> та регламенту: </w:t>
      </w:r>
    </w:p>
    <w:p w:rsidR="00BC7A55" w:rsidRPr="00BC7DA7" w:rsidRDefault="00BC7A55" w:rsidP="00BC7A55">
      <w:pPr>
        <w:pStyle w:val="paragraph"/>
        <w:tabs>
          <w:tab w:val="num" w:pos="567"/>
        </w:tabs>
        <w:spacing w:before="0" w:beforeAutospacing="0" w:after="0" w:afterAutospacing="0" w:line="276" w:lineRule="auto"/>
        <w:ind w:left="567"/>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w:t>
      </w:r>
      <w:proofErr w:type="spellStart"/>
      <w:r w:rsidRPr="00BC7DA7">
        <w:rPr>
          <w:color w:val="000000"/>
          <w:sz w:val="28"/>
          <w:szCs w:val="28"/>
          <w:bdr w:val="none" w:sz="0" w:space="0" w:color="auto" w:frame="1"/>
        </w:rPr>
        <w:t>Громнюк</w:t>
      </w:r>
      <w:proofErr w:type="spellEnd"/>
      <w:r w:rsidRPr="00BC7DA7">
        <w:rPr>
          <w:color w:val="000000"/>
          <w:sz w:val="28"/>
          <w:szCs w:val="28"/>
          <w:bdr w:val="none" w:sz="0" w:space="0" w:color="auto" w:frame="1"/>
        </w:rPr>
        <w:t xml:space="preserve"> Валентина </w:t>
      </w:r>
      <w:proofErr w:type="spellStart"/>
      <w:r w:rsidRPr="00BC7DA7">
        <w:rPr>
          <w:color w:val="000000"/>
          <w:sz w:val="28"/>
          <w:szCs w:val="28"/>
          <w:bdr w:val="none" w:sz="0" w:space="0" w:color="auto" w:frame="1"/>
        </w:rPr>
        <w:t>Миколаївна</w:t>
      </w:r>
      <w:proofErr w:type="spellEnd"/>
    </w:p>
    <w:p w:rsidR="00BC7A55" w:rsidRPr="00BC7DA7" w:rsidRDefault="00BC7A55" w:rsidP="00BC7A55">
      <w:pPr>
        <w:pStyle w:val="paragraph"/>
        <w:tabs>
          <w:tab w:val="num" w:pos="567"/>
        </w:tabs>
        <w:spacing w:before="0" w:beforeAutospacing="0" w:after="0" w:afterAutospacing="0" w:line="276" w:lineRule="auto"/>
        <w:ind w:left="567"/>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w:t>
      </w:r>
      <w:proofErr w:type="spellStart"/>
      <w:r w:rsidRPr="00BC7DA7">
        <w:rPr>
          <w:color w:val="000000"/>
          <w:sz w:val="28"/>
          <w:szCs w:val="28"/>
          <w:bdr w:val="none" w:sz="0" w:space="0" w:color="auto" w:frame="1"/>
        </w:rPr>
        <w:t>Жаборецька</w:t>
      </w:r>
      <w:proofErr w:type="spellEnd"/>
      <w:r w:rsidRPr="00BC7DA7">
        <w:rPr>
          <w:color w:val="000000"/>
          <w:sz w:val="28"/>
          <w:szCs w:val="28"/>
          <w:bdr w:val="none" w:sz="0" w:space="0" w:color="auto" w:frame="1"/>
        </w:rPr>
        <w:t xml:space="preserve"> Людмила </w:t>
      </w:r>
      <w:proofErr w:type="spellStart"/>
      <w:r w:rsidRPr="00BC7DA7">
        <w:rPr>
          <w:color w:val="000000"/>
          <w:sz w:val="28"/>
          <w:szCs w:val="28"/>
          <w:bdr w:val="none" w:sz="0" w:space="0" w:color="auto" w:frame="1"/>
        </w:rPr>
        <w:t>Борисівна</w:t>
      </w:r>
      <w:proofErr w:type="spellEnd"/>
    </w:p>
    <w:p w:rsidR="00BC7A55" w:rsidRPr="00345970" w:rsidRDefault="00BC7A55" w:rsidP="00BC7A55">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lang w:val="uk-UA"/>
        </w:rPr>
      </w:pPr>
      <w:r w:rsidRPr="00BC7DA7">
        <w:rPr>
          <w:color w:val="000000"/>
          <w:sz w:val="28"/>
          <w:szCs w:val="28"/>
          <w:bdr w:val="none" w:sz="0" w:space="0" w:color="auto" w:frame="1"/>
        </w:rPr>
        <w:t xml:space="preserve">      </w:t>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345970">
        <w:rPr>
          <w:color w:val="000000"/>
          <w:sz w:val="28"/>
          <w:szCs w:val="28"/>
          <w:bdr w:val="none" w:sz="0" w:space="0" w:color="auto" w:frame="1"/>
          <w:lang w:val="uk-UA"/>
        </w:rPr>
        <w:t>Свінтозельський</w:t>
      </w:r>
      <w:proofErr w:type="spellEnd"/>
      <w:r w:rsidRPr="00345970">
        <w:rPr>
          <w:color w:val="000000"/>
          <w:sz w:val="28"/>
          <w:szCs w:val="28"/>
          <w:bdr w:val="none" w:sz="0" w:space="0" w:color="auto" w:frame="1"/>
          <w:lang w:val="uk-UA"/>
        </w:rPr>
        <w:t xml:space="preserve"> Степан Петрович</w:t>
      </w:r>
    </w:p>
    <w:p w:rsidR="00BC7A55" w:rsidRPr="00345970" w:rsidRDefault="00BC7A55" w:rsidP="00BC7A55">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lang w:val="uk-UA"/>
        </w:rPr>
      </w:pPr>
      <w:r w:rsidRPr="00345970">
        <w:rPr>
          <w:color w:val="000000"/>
          <w:sz w:val="28"/>
          <w:szCs w:val="28"/>
          <w:bdr w:val="none" w:sz="0" w:space="0" w:color="auto" w:frame="1"/>
          <w:lang w:val="uk-UA"/>
        </w:rPr>
        <w:t>3.2. Постійна комісія з</w:t>
      </w:r>
      <w:r>
        <w:rPr>
          <w:color w:val="000000"/>
          <w:sz w:val="28"/>
          <w:szCs w:val="28"/>
          <w:bdr w:val="none" w:sz="0" w:space="0" w:color="auto" w:frame="1"/>
          <w:lang w:val="uk-UA"/>
        </w:rPr>
        <w:t xml:space="preserve"> питань</w:t>
      </w:r>
      <w:r w:rsidRPr="00345970">
        <w:rPr>
          <w:color w:val="000000"/>
          <w:sz w:val="28"/>
          <w:szCs w:val="28"/>
          <w:bdr w:val="none" w:sz="0" w:space="0" w:color="auto" w:frame="1"/>
          <w:lang w:val="uk-UA"/>
        </w:rPr>
        <w:t xml:space="preserve"> </w:t>
      </w:r>
      <w:r w:rsidRPr="00DF1C74">
        <w:rPr>
          <w:color w:val="000000"/>
          <w:sz w:val="28"/>
          <w:szCs w:val="28"/>
          <w:bdr w:val="none" w:sz="0" w:space="0" w:color="auto" w:frame="1"/>
          <w:lang w:val="uk-UA"/>
        </w:rPr>
        <w:t>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DF1C74">
        <w:rPr>
          <w:color w:val="000000"/>
          <w:sz w:val="28"/>
          <w:szCs w:val="28"/>
          <w:bdr w:val="none" w:sz="0" w:space="0" w:color="auto" w:frame="1"/>
          <w:lang w:val="uk-UA"/>
        </w:rPr>
        <w:t xml:space="preserve"> </w:t>
      </w:r>
      <w:r w:rsidRPr="0034597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345970">
        <w:rPr>
          <w:color w:val="000000"/>
          <w:sz w:val="28"/>
          <w:szCs w:val="28"/>
          <w:bdr w:val="none" w:sz="0" w:space="0" w:color="auto" w:frame="1"/>
          <w:lang w:val="uk-UA"/>
        </w:rPr>
        <w:t>:</w:t>
      </w:r>
    </w:p>
    <w:p w:rsidR="00BC7A55" w:rsidRPr="00BC7DA7" w:rsidRDefault="00BC7A55" w:rsidP="00BC7A55">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w:t>
      </w:r>
      <w:proofErr w:type="spellStart"/>
      <w:r w:rsidRPr="00BC7DA7">
        <w:rPr>
          <w:color w:val="000000"/>
          <w:sz w:val="28"/>
          <w:szCs w:val="28"/>
          <w:bdr w:val="none" w:sz="0" w:space="0" w:color="auto" w:frame="1"/>
        </w:rPr>
        <w:t>Семенюк</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Аркадій</w:t>
      </w:r>
      <w:proofErr w:type="spellEnd"/>
      <w:r w:rsidRPr="00BC7DA7">
        <w:rPr>
          <w:color w:val="000000"/>
          <w:sz w:val="28"/>
          <w:szCs w:val="28"/>
          <w:bdr w:val="none" w:sz="0" w:space="0" w:color="auto" w:frame="1"/>
        </w:rPr>
        <w:t xml:space="preserve"> Михайлович</w:t>
      </w:r>
    </w:p>
    <w:p w:rsidR="00BC7A55" w:rsidRPr="00BC7DA7" w:rsidRDefault="00BC7A55" w:rsidP="00BC7A55">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rPr>
      </w:pPr>
      <w:r w:rsidRPr="00BC7DA7">
        <w:rPr>
          <w:color w:val="000000"/>
          <w:sz w:val="28"/>
          <w:szCs w:val="28"/>
          <w:bdr w:val="none" w:sz="0" w:space="0" w:color="auto" w:frame="1"/>
        </w:rPr>
        <w:lastRenderedPageBreak/>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Спасюк</w:t>
      </w:r>
      <w:proofErr w:type="spellEnd"/>
      <w:r w:rsidRPr="00BC7DA7">
        <w:rPr>
          <w:color w:val="000000"/>
          <w:sz w:val="28"/>
          <w:szCs w:val="28"/>
          <w:bdr w:val="none" w:sz="0" w:space="0" w:color="auto" w:frame="1"/>
        </w:rPr>
        <w:t xml:space="preserve"> Руслан </w:t>
      </w:r>
      <w:proofErr w:type="spellStart"/>
      <w:r w:rsidRPr="00BC7DA7">
        <w:rPr>
          <w:color w:val="000000"/>
          <w:sz w:val="28"/>
          <w:szCs w:val="28"/>
          <w:bdr w:val="none" w:sz="0" w:space="0" w:color="auto" w:frame="1"/>
        </w:rPr>
        <w:t>Іванович</w:t>
      </w:r>
      <w:proofErr w:type="spellEnd"/>
    </w:p>
    <w:p w:rsidR="00BC7A55" w:rsidRPr="00894AF2" w:rsidRDefault="00BC7A55" w:rsidP="00BC7A55">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r w:rsidRPr="00894AF2">
        <w:rPr>
          <w:color w:val="000000"/>
          <w:sz w:val="28"/>
          <w:szCs w:val="28"/>
          <w:bdr w:val="none" w:sz="0" w:space="0" w:color="auto" w:frame="1"/>
          <w:lang w:val="uk-UA"/>
        </w:rPr>
        <w:t>Івашинюта</w:t>
      </w:r>
      <w:proofErr w:type="spellEnd"/>
      <w:r w:rsidRPr="00894AF2">
        <w:rPr>
          <w:color w:val="000000"/>
          <w:sz w:val="28"/>
          <w:szCs w:val="28"/>
          <w:bdr w:val="none" w:sz="0" w:space="0" w:color="auto" w:frame="1"/>
          <w:lang w:val="uk-UA"/>
        </w:rPr>
        <w:t xml:space="preserve"> Ірина Іванівна</w:t>
      </w:r>
    </w:p>
    <w:p w:rsidR="00BC7A55" w:rsidRDefault="00BC7A55" w:rsidP="00BC7A55">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r w:rsidRPr="00894AF2">
        <w:rPr>
          <w:color w:val="000000"/>
          <w:sz w:val="28"/>
          <w:szCs w:val="28"/>
          <w:bdr w:val="none" w:sz="0" w:space="0" w:color="auto" w:frame="1"/>
          <w:lang w:val="uk-UA"/>
        </w:rPr>
        <w:t>Атаманюк</w:t>
      </w:r>
      <w:proofErr w:type="spellEnd"/>
      <w:r w:rsidRPr="00894AF2">
        <w:rPr>
          <w:color w:val="000000"/>
          <w:sz w:val="28"/>
          <w:szCs w:val="28"/>
          <w:bdr w:val="none" w:sz="0" w:space="0" w:color="auto" w:frame="1"/>
          <w:lang w:val="uk-UA"/>
        </w:rPr>
        <w:t xml:space="preserve"> Віталій Миколайович</w:t>
      </w:r>
    </w:p>
    <w:p w:rsidR="00BC7A55" w:rsidRDefault="00BC7A55" w:rsidP="00BC7A55">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proofErr w:type="gramStart"/>
      <w:r w:rsidRPr="00BC7DA7">
        <w:rPr>
          <w:color w:val="000000"/>
          <w:sz w:val="28"/>
          <w:szCs w:val="28"/>
          <w:bdr w:val="none" w:sz="0" w:space="0" w:color="auto" w:frame="1"/>
        </w:rPr>
        <w:t>Св</w:t>
      </w:r>
      <w:proofErr w:type="gramEnd"/>
      <w:r w:rsidRPr="00BC7DA7">
        <w:rPr>
          <w:color w:val="000000"/>
          <w:sz w:val="28"/>
          <w:szCs w:val="28"/>
          <w:bdr w:val="none" w:sz="0" w:space="0" w:color="auto" w:frame="1"/>
        </w:rPr>
        <w:t>інтозельський</w:t>
      </w:r>
      <w:proofErr w:type="spellEnd"/>
      <w:r w:rsidRPr="00BC7DA7">
        <w:rPr>
          <w:color w:val="000000"/>
          <w:sz w:val="28"/>
          <w:szCs w:val="28"/>
          <w:bdr w:val="none" w:sz="0" w:space="0" w:color="auto" w:frame="1"/>
        </w:rPr>
        <w:t xml:space="preserve"> Богдан </w:t>
      </w:r>
      <w:proofErr w:type="spellStart"/>
      <w:r w:rsidRPr="00BC7DA7">
        <w:rPr>
          <w:color w:val="000000"/>
          <w:sz w:val="28"/>
          <w:szCs w:val="28"/>
          <w:bdr w:val="none" w:sz="0" w:space="0" w:color="auto" w:frame="1"/>
        </w:rPr>
        <w:t>Володимирович</w:t>
      </w:r>
      <w:proofErr w:type="spellEnd"/>
    </w:p>
    <w:p w:rsidR="00BC7A55" w:rsidRPr="00DF1C74" w:rsidRDefault="00BC7A55" w:rsidP="00BC7A55">
      <w:pPr>
        <w:pStyle w:val="paragraph"/>
        <w:tabs>
          <w:tab w:val="num" w:pos="567"/>
        </w:tabs>
        <w:spacing w:before="0" w:beforeAutospacing="0" w:after="0" w:afterAutospacing="0" w:line="276" w:lineRule="auto"/>
        <w:ind w:left="284" w:firstLine="608"/>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t xml:space="preserve">     </w:t>
      </w:r>
      <w:proofErr w:type="spellStart"/>
      <w:r w:rsidRPr="00BC7DA7">
        <w:rPr>
          <w:color w:val="000000"/>
          <w:sz w:val="28"/>
          <w:szCs w:val="28"/>
          <w:bdr w:val="none" w:sz="0" w:space="0" w:color="auto" w:frame="1"/>
        </w:rPr>
        <w:t>Миколайчук</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Андрій</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Миколайович</w:t>
      </w:r>
      <w:proofErr w:type="spellEnd"/>
    </w:p>
    <w:p w:rsidR="00BC7A55" w:rsidRPr="00BC7DA7" w:rsidRDefault="00BC7A55" w:rsidP="00BC7A55">
      <w:pPr>
        <w:pStyle w:val="paragraph"/>
        <w:numPr>
          <w:ilvl w:val="1"/>
          <w:numId w:val="2"/>
        </w:numPr>
        <w:tabs>
          <w:tab w:val="num" w:pos="567"/>
        </w:tabs>
        <w:spacing w:before="0" w:beforeAutospacing="0" w:after="0" w:afterAutospacing="0" w:line="276" w:lineRule="auto"/>
        <w:ind w:left="284" w:hanging="71"/>
        <w:jc w:val="both"/>
        <w:textAlignment w:val="baseline"/>
        <w:rPr>
          <w:color w:val="000000"/>
          <w:sz w:val="28"/>
          <w:szCs w:val="28"/>
          <w:bdr w:val="none" w:sz="0" w:space="0" w:color="auto" w:frame="1"/>
        </w:rPr>
      </w:pPr>
      <w:proofErr w:type="spellStart"/>
      <w:r w:rsidRPr="00BC7DA7">
        <w:rPr>
          <w:color w:val="000000"/>
          <w:sz w:val="28"/>
          <w:szCs w:val="28"/>
          <w:bdr w:val="none" w:sz="0" w:space="0" w:color="auto" w:frame="1"/>
        </w:rPr>
        <w:t>Постійна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ія</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комунальної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власності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житлово-комунального</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господарства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енергозбереження</w:t>
      </w:r>
      <w:proofErr w:type="spellEnd"/>
      <w:r w:rsidRPr="00BC7DA7">
        <w:rPr>
          <w:color w:val="000000"/>
          <w:sz w:val="28"/>
          <w:szCs w:val="28"/>
          <w:bdr w:val="none" w:sz="0" w:space="0" w:color="auto" w:frame="1"/>
        </w:rPr>
        <w:t xml:space="preserve"> та транспорту:</w:t>
      </w:r>
    </w:p>
    <w:p w:rsidR="00BC7A55" w:rsidRPr="00BC7DA7" w:rsidRDefault="00BC7A55" w:rsidP="00BC7A55">
      <w:pPr>
        <w:pStyle w:val="paragraph"/>
        <w:tabs>
          <w:tab w:val="num" w:pos="567"/>
        </w:tabs>
        <w:spacing w:before="0" w:beforeAutospacing="0" w:after="0" w:afterAutospacing="0" w:line="276" w:lineRule="auto"/>
        <w:ind w:left="284" w:firstLine="69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Коваленко </w:t>
      </w:r>
      <w:proofErr w:type="spellStart"/>
      <w:r w:rsidRPr="00BC7DA7">
        <w:rPr>
          <w:color w:val="000000"/>
          <w:sz w:val="28"/>
          <w:szCs w:val="28"/>
          <w:bdr w:val="none" w:sz="0" w:space="0" w:color="auto" w:frame="1"/>
        </w:rPr>
        <w:t>Юрій</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Олександрович</w:t>
      </w:r>
      <w:proofErr w:type="spellEnd"/>
    </w:p>
    <w:p w:rsidR="00BC7A55" w:rsidRPr="00BC7DA7" w:rsidRDefault="00BC7A55" w:rsidP="00BC7A55">
      <w:pPr>
        <w:pStyle w:val="paragraph"/>
        <w:tabs>
          <w:tab w:val="num" w:pos="567"/>
        </w:tabs>
        <w:spacing w:before="0" w:beforeAutospacing="0" w:after="0" w:afterAutospacing="0" w:line="276" w:lineRule="auto"/>
        <w:ind w:left="284" w:firstLine="698"/>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ії</w:t>
      </w:r>
      <w:proofErr w:type="spellEnd"/>
      <w:r w:rsidRPr="00BC7DA7">
        <w:rPr>
          <w:color w:val="000000"/>
          <w:sz w:val="28"/>
          <w:szCs w:val="28"/>
          <w:bdr w:val="none" w:sz="0" w:space="0" w:color="auto" w:frame="1"/>
        </w:rPr>
        <w:t xml:space="preserve">: </w:t>
      </w:r>
      <w:r>
        <w:rPr>
          <w:color w:val="000000"/>
          <w:sz w:val="28"/>
          <w:szCs w:val="28"/>
          <w:bdr w:val="none" w:sz="0" w:space="0" w:color="auto" w:frame="1"/>
          <w:lang w:val="uk-UA"/>
        </w:rPr>
        <w:t xml:space="preserve">   </w:t>
      </w:r>
      <w:r w:rsidRPr="00BC7DA7">
        <w:rPr>
          <w:color w:val="000000"/>
          <w:sz w:val="28"/>
          <w:szCs w:val="28"/>
          <w:bdr w:val="none" w:sz="0" w:space="0" w:color="auto" w:frame="1"/>
        </w:rPr>
        <w:t>Дворжак Василь Степанович</w:t>
      </w:r>
    </w:p>
    <w:p w:rsidR="00BC7A55" w:rsidRPr="00BC7DA7" w:rsidRDefault="00BC7A55" w:rsidP="00BC7A55">
      <w:pPr>
        <w:pStyle w:val="paragraph"/>
        <w:tabs>
          <w:tab w:val="num" w:pos="567"/>
        </w:tabs>
        <w:spacing w:before="0" w:beforeAutospacing="0" w:after="0" w:afterAutospacing="0" w:line="276" w:lineRule="auto"/>
        <w:ind w:left="284" w:firstLine="698"/>
        <w:jc w:val="both"/>
        <w:textAlignment w:val="baseline"/>
        <w:rPr>
          <w:color w:val="000000"/>
          <w:sz w:val="28"/>
          <w:szCs w:val="28"/>
          <w:bdr w:val="none" w:sz="0" w:space="0" w:color="auto" w:frame="1"/>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BC7DA7">
        <w:rPr>
          <w:color w:val="000000"/>
          <w:sz w:val="28"/>
          <w:szCs w:val="28"/>
          <w:bdr w:val="none" w:sz="0" w:space="0" w:color="auto" w:frame="1"/>
        </w:rPr>
        <w:t>Жаборецький</w:t>
      </w:r>
      <w:proofErr w:type="spellEnd"/>
      <w:r w:rsidRPr="00BC7DA7">
        <w:rPr>
          <w:color w:val="000000"/>
          <w:sz w:val="28"/>
          <w:szCs w:val="28"/>
          <w:bdr w:val="none" w:sz="0" w:space="0" w:color="auto" w:frame="1"/>
        </w:rPr>
        <w:t xml:space="preserve"> Василь </w:t>
      </w:r>
      <w:proofErr w:type="spellStart"/>
      <w:r w:rsidRPr="00BC7DA7">
        <w:rPr>
          <w:color w:val="000000"/>
          <w:sz w:val="28"/>
          <w:szCs w:val="28"/>
          <w:bdr w:val="none" w:sz="0" w:space="0" w:color="auto" w:frame="1"/>
        </w:rPr>
        <w:t>Олександрович</w:t>
      </w:r>
      <w:proofErr w:type="spellEnd"/>
    </w:p>
    <w:p w:rsidR="00BC7A55" w:rsidRPr="00BC7DA7" w:rsidRDefault="00BC7A55" w:rsidP="00BC7A55">
      <w:pPr>
        <w:pStyle w:val="paragraph"/>
        <w:tabs>
          <w:tab w:val="num" w:pos="567"/>
        </w:tabs>
        <w:spacing w:before="0" w:beforeAutospacing="0" w:after="0" w:afterAutospacing="0" w:line="276" w:lineRule="auto"/>
        <w:ind w:left="284"/>
        <w:jc w:val="both"/>
        <w:textAlignment w:val="baseline"/>
        <w:rPr>
          <w:color w:val="000000"/>
          <w:sz w:val="28"/>
          <w:szCs w:val="28"/>
          <w:bdr w:val="none" w:sz="0" w:space="0" w:color="auto" w:frame="1"/>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BC7DA7">
        <w:rPr>
          <w:color w:val="000000"/>
          <w:sz w:val="28"/>
          <w:szCs w:val="28"/>
          <w:bdr w:val="none" w:sz="0" w:space="0" w:color="auto" w:frame="1"/>
        </w:rPr>
        <w:t>Кузьмук</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Андрій</w:t>
      </w:r>
      <w:proofErr w:type="spellEnd"/>
      <w:r w:rsidRPr="00BC7DA7">
        <w:rPr>
          <w:color w:val="000000"/>
          <w:sz w:val="28"/>
          <w:szCs w:val="28"/>
          <w:bdr w:val="none" w:sz="0" w:space="0" w:color="auto" w:frame="1"/>
        </w:rPr>
        <w:t xml:space="preserve"> Степанович</w:t>
      </w:r>
    </w:p>
    <w:p w:rsidR="00BC7A55" w:rsidRPr="00BC7DA7" w:rsidRDefault="00BC7A55" w:rsidP="00BC7A55">
      <w:pPr>
        <w:pStyle w:val="paragraph"/>
        <w:numPr>
          <w:ilvl w:val="1"/>
          <w:numId w:val="2"/>
        </w:numPr>
        <w:tabs>
          <w:tab w:val="num" w:pos="567"/>
        </w:tabs>
        <w:spacing w:before="0" w:beforeAutospacing="0" w:after="0" w:afterAutospacing="0" w:line="276" w:lineRule="auto"/>
        <w:ind w:left="993" w:hanging="709"/>
        <w:jc w:val="both"/>
        <w:textAlignment w:val="baseline"/>
        <w:rPr>
          <w:color w:val="000000"/>
          <w:sz w:val="28"/>
          <w:szCs w:val="28"/>
          <w:bdr w:val="none" w:sz="0" w:space="0" w:color="auto" w:frame="1"/>
        </w:rPr>
      </w:pPr>
      <w:proofErr w:type="spellStart"/>
      <w:r w:rsidRPr="00BC7DA7">
        <w:rPr>
          <w:color w:val="000000"/>
          <w:sz w:val="28"/>
          <w:szCs w:val="28"/>
          <w:bdr w:val="none" w:sz="0" w:space="0" w:color="auto" w:frame="1"/>
        </w:rPr>
        <w:t>Постійна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w:t>
      </w:r>
      <w:proofErr w:type="gramStart"/>
      <w:r w:rsidRPr="00BC7DA7">
        <w:rPr>
          <w:color w:val="000000"/>
          <w:sz w:val="28"/>
          <w:szCs w:val="28"/>
          <w:bdr w:val="none" w:sz="0" w:space="0" w:color="auto" w:frame="1"/>
        </w:rPr>
        <w:t>с</w:t>
      </w:r>
      <w:proofErr w:type="gramEnd"/>
      <w:r w:rsidRPr="00BC7DA7">
        <w:rPr>
          <w:color w:val="000000"/>
          <w:sz w:val="28"/>
          <w:szCs w:val="28"/>
          <w:bdr w:val="none" w:sz="0" w:space="0" w:color="auto" w:frame="1"/>
        </w:rPr>
        <w:t>ія</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гуманітарних</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w:t>
      </w:r>
    </w:p>
    <w:p w:rsidR="00BC7A55" w:rsidRPr="00BC7DA7" w:rsidRDefault="00BC7A55" w:rsidP="00BC7A55">
      <w:pPr>
        <w:pStyle w:val="paragraph"/>
        <w:tabs>
          <w:tab w:val="left" w:pos="567"/>
        </w:tabs>
        <w:spacing w:before="0" w:beforeAutospacing="0" w:after="0" w:afterAutospacing="0" w:line="276" w:lineRule="auto"/>
        <w:ind w:left="993"/>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Голова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 </w:t>
      </w:r>
      <w:proofErr w:type="spellStart"/>
      <w:r w:rsidRPr="00BC7DA7">
        <w:rPr>
          <w:color w:val="000000"/>
          <w:sz w:val="28"/>
          <w:szCs w:val="28"/>
          <w:bdr w:val="none" w:sz="0" w:space="0" w:color="auto" w:frame="1"/>
        </w:rPr>
        <w:t>Копко</w:t>
      </w:r>
      <w:proofErr w:type="spellEnd"/>
      <w:r w:rsidRPr="00BC7DA7">
        <w:rPr>
          <w:color w:val="000000"/>
          <w:sz w:val="28"/>
          <w:szCs w:val="28"/>
          <w:bdr w:val="none" w:sz="0" w:space="0" w:color="auto" w:frame="1"/>
        </w:rPr>
        <w:t xml:space="preserve"> Лариса </w:t>
      </w:r>
      <w:proofErr w:type="spellStart"/>
      <w:r w:rsidRPr="00BC7DA7">
        <w:rPr>
          <w:color w:val="000000"/>
          <w:sz w:val="28"/>
          <w:szCs w:val="28"/>
          <w:bdr w:val="none" w:sz="0" w:space="0" w:color="auto" w:frame="1"/>
        </w:rPr>
        <w:t>Іванівна</w:t>
      </w:r>
      <w:proofErr w:type="spellEnd"/>
    </w:p>
    <w:p w:rsidR="00BC7A55" w:rsidRPr="00BC7DA7" w:rsidRDefault="00BC7A55" w:rsidP="00BC7A55">
      <w:pPr>
        <w:pStyle w:val="paragraph"/>
        <w:tabs>
          <w:tab w:val="left" w:pos="567"/>
        </w:tabs>
        <w:spacing w:before="0" w:beforeAutospacing="0" w:after="0" w:afterAutospacing="0" w:line="276" w:lineRule="auto"/>
        <w:ind w:left="993"/>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Члени </w:t>
      </w:r>
      <w:proofErr w:type="spellStart"/>
      <w:r w:rsidRPr="00BC7DA7">
        <w:rPr>
          <w:color w:val="000000"/>
          <w:sz w:val="28"/>
          <w:szCs w:val="28"/>
          <w:bdr w:val="none" w:sz="0" w:space="0" w:color="auto" w:frame="1"/>
        </w:rPr>
        <w:t>постійної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комісії</w:t>
      </w:r>
      <w:proofErr w:type="spellEnd"/>
      <w:r w:rsidRPr="00BC7DA7">
        <w:rPr>
          <w:color w:val="000000"/>
          <w:sz w:val="28"/>
          <w:szCs w:val="28"/>
          <w:bdr w:val="none" w:sz="0" w:space="0" w:color="auto" w:frame="1"/>
        </w:rPr>
        <w:t xml:space="preserve">: </w:t>
      </w:r>
      <w:r>
        <w:rPr>
          <w:color w:val="000000"/>
          <w:sz w:val="28"/>
          <w:szCs w:val="28"/>
          <w:bdr w:val="none" w:sz="0" w:space="0" w:color="auto" w:frame="1"/>
          <w:lang w:val="uk-UA"/>
        </w:rPr>
        <w:t xml:space="preserve">   </w:t>
      </w:r>
      <w:proofErr w:type="spellStart"/>
      <w:proofErr w:type="gramStart"/>
      <w:r w:rsidRPr="00BC7DA7">
        <w:rPr>
          <w:color w:val="000000"/>
          <w:sz w:val="28"/>
          <w:szCs w:val="28"/>
          <w:bdr w:val="none" w:sz="0" w:space="0" w:color="auto" w:frame="1"/>
        </w:rPr>
        <w:t>Оз</w:t>
      </w:r>
      <w:proofErr w:type="gramEnd"/>
      <w:r w:rsidRPr="00BC7DA7">
        <w:rPr>
          <w:color w:val="000000"/>
          <w:sz w:val="28"/>
          <w:szCs w:val="28"/>
          <w:bdr w:val="none" w:sz="0" w:space="0" w:color="auto" w:frame="1"/>
        </w:rPr>
        <w:t>ірський</w:t>
      </w:r>
      <w:proofErr w:type="spellEnd"/>
      <w:r w:rsidRPr="00BC7DA7">
        <w:rPr>
          <w:color w:val="000000"/>
          <w:sz w:val="28"/>
          <w:szCs w:val="28"/>
          <w:bdr w:val="none" w:sz="0" w:space="0" w:color="auto" w:frame="1"/>
        </w:rPr>
        <w:t xml:space="preserve"> Руслан Федорович</w:t>
      </w:r>
    </w:p>
    <w:p w:rsidR="00BC7A55" w:rsidRDefault="00BC7A55" w:rsidP="00BC7A55">
      <w:pPr>
        <w:pStyle w:val="paragraph"/>
        <w:tabs>
          <w:tab w:val="left" w:pos="567"/>
        </w:tabs>
        <w:spacing w:before="0" w:beforeAutospacing="0" w:after="0" w:afterAutospacing="0" w:line="276" w:lineRule="auto"/>
        <w:ind w:left="993"/>
        <w:jc w:val="both"/>
        <w:textAlignment w:val="baseline"/>
        <w:rPr>
          <w:color w:val="000000"/>
          <w:sz w:val="28"/>
          <w:szCs w:val="28"/>
          <w:bdr w:val="none" w:sz="0" w:space="0" w:color="auto" w:frame="1"/>
          <w:lang w:val="uk-UA"/>
        </w:rPr>
      </w:pP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r>
        <w:rPr>
          <w:color w:val="000000"/>
          <w:sz w:val="28"/>
          <w:szCs w:val="28"/>
          <w:bdr w:val="none" w:sz="0" w:space="0" w:color="auto" w:frame="1"/>
          <w:lang w:val="uk-UA"/>
        </w:rPr>
        <w:tab/>
      </w:r>
      <w:proofErr w:type="spellStart"/>
      <w:r w:rsidRPr="00BC7DA7">
        <w:rPr>
          <w:color w:val="000000"/>
          <w:sz w:val="28"/>
          <w:szCs w:val="28"/>
          <w:bdr w:val="none" w:sz="0" w:space="0" w:color="auto" w:frame="1"/>
        </w:rPr>
        <w:t>Остапчук</w:t>
      </w:r>
      <w:proofErr w:type="spellEnd"/>
      <w:r w:rsidRPr="00BC7DA7">
        <w:rPr>
          <w:color w:val="000000"/>
          <w:sz w:val="28"/>
          <w:szCs w:val="28"/>
          <w:bdr w:val="none" w:sz="0" w:space="0" w:color="auto" w:frame="1"/>
        </w:rPr>
        <w:t xml:space="preserve"> </w:t>
      </w:r>
      <w:proofErr w:type="spellStart"/>
      <w:proofErr w:type="gramStart"/>
      <w:r w:rsidRPr="00BC7DA7">
        <w:rPr>
          <w:color w:val="000000"/>
          <w:sz w:val="28"/>
          <w:szCs w:val="28"/>
          <w:bdr w:val="none" w:sz="0" w:space="0" w:color="auto" w:frame="1"/>
        </w:rPr>
        <w:t>Св</w:t>
      </w:r>
      <w:proofErr w:type="gramEnd"/>
      <w:r w:rsidRPr="00BC7DA7">
        <w:rPr>
          <w:color w:val="000000"/>
          <w:sz w:val="28"/>
          <w:szCs w:val="28"/>
          <w:bdr w:val="none" w:sz="0" w:space="0" w:color="auto" w:frame="1"/>
        </w:rPr>
        <w:t>ітлана</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Миколаївна</w:t>
      </w:r>
      <w:proofErr w:type="spellEnd"/>
    </w:p>
    <w:p w:rsidR="00BC7A55" w:rsidRPr="008C3A63" w:rsidRDefault="00BC7A55" w:rsidP="00BC7A55">
      <w:pPr>
        <w:pStyle w:val="paragraph"/>
        <w:numPr>
          <w:ilvl w:val="0"/>
          <w:numId w:val="2"/>
        </w:numPr>
        <w:tabs>
          <w:tab w:val="clear" w:pos="720"/>
          <w:tab w:val="num" w:pos="567"/>
        </w:tabs>
        <w:spacing w:before="0" w:beforeAutospacing="0" w:after="0" w:afterAutospacing="0" w:line="276" w:lineRule="auto"/>
        <w:ind w:left="284" w:hanging="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Рішення 62 сесії №1387 від 11.04.2025 р. «</w:t>
      </w:r>
      <w:r>
        <w:rPr>
          <w:sz w:val="28"/>
          <w:szCs w:val="28"/>
          <w:lang w:val="uk-UA"/>
        </w:rPr>
        <w:t xml:space="preserve">Про затвердження Положення про постійні комісії </w:t>
      </w:r>
      <w:proofErr w:type="spellStart"/>
      <w:r>
        <w:rPr>
          <w:sz w:val="28"/>
          <w:szCs w:val="28"/>
          <w:lang w:val="uk-UA"/>
        </w:rPr>
        <w:t>Вербської</w:t>
      </w:r>
      <w:proofErr w:type="spellEnd"/>
      <w:r>
        <w:rPr>
          <w:sz w:val="28"/>
          <w:szCs w:val="28"/>
          <w:lang w:val="uk-UA"/>
        </w:rPr>
        <w:t xml:space="preserve"> сільської ради у новій редакції</w:t>
      </w:r>
      <w:r>
        <w:rPr>
          <w:color w:val="000000"/>
          <w:sz w:val="28"/>
          <w:szCs w:val="28"/>
          <w:bdr w:val="none" w:sz="0" w:space="0" w:color="auto" w:frame="1"/>
          <w:lang w:val="uk-UA"/>
        </w:rPr>
        <w:t>» вважати таким, що втратило чинність.</w:t>
      </w:r>
    </w:p>
    <w:p w:rsidR="00BC7A55" w:rsidRPr="00BC7DA7" w:rsidRDefault="00BC7A55" w:rsidP="00BC7A55">
      <w:pPr>
        <w:pStyle w:val="paragraph"/>
        <w:numPr>
          <w:ilvl w:val="0"/>
          <w:numId w:val="2"/>
        </w:numPr>
        <w:tabs>
          <w:tab w:val="clear" w:pos="720"/>
          <w:tab w:val="num" w:pos="567"/>
        </w:tabs>
        <w:spacing w:before="0" w:beforeAutospacing="0" w:after="0" w:afterAutospacing="0" w:line="276" w:lineRule="auto"/>
        <w:ind w:left="284" w:hanging="284"/>
        <w:jc w:val="both"/>
        <w:textAlignment w:val="baseline"/>
        <w:rPr>
          <w:color w:val="000000"/>
          <w:sz w:val="28"/>
          <w:szCs w:val="28"/>
          <w:bdr w:val="none" w:sz="0" w:space="0" w:color="auto" w:frame="1"/>
        </w:rPr>
      </w:pPr>
      <w:r w:rsidRPr="00BC7DA7">
        <w:rPr>
          <w:color w:val="000000"/>
          <w:sz w:val="28"/>
          <w:szCs w:val="28"/>
          <w:bdr w:val="none" w:sz="0" w:space="0" w:color="auto" w:frame="1"/>
        </w:rPr>
        <w:t xml:space="preserve">Контроль за </w:t>
      </w:r>
      <w:proofErr w:type="spellStart"/>
      <w:r w:rsidRPr="00BC7DA7">
        <w:rPr>
          <w:color w:val="000000"/>
          <w:sz w:val="28"/>
          <w:szCs w:val="28"/>
          <w:bdr w:val="none" w:sz="0" w:space="0" w:color="auto" w:frame="1"/>
        </w:rPr>
        <w:t>виконанням</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цього</w:t>
      </w:r>
      <w:proofErr w:type="spellEnd"/>
      <w:r w:rsidRPr="00BC7DA7">
        <w:rPr>
          <w:color w:val="000000"/>
          <w:sz w:val="28"/>
          <w:szCs w:val="28"/>
          <w:bdr w:val="none" w:sz="0" w:space="0" w:color="auto" w:frame="1"/>
        </w:rPr>
        <w:t xml:space="preserve"> </w:t>
      </w:r>
      <w:proofErr w:type="spellStart"/>
      <w:proofErr w:type="gramStart"/>
      <w:r w:rsidRPr="00BC7DA7">
        <w:rPr>
          <w:color w:val="000000"/>
          <w:sz w:val="28"/>
          <w:szCs w:val="28"/>
          <w:bdr w:val="none" w:sz="0" w:space="0" w:color="auto" w:frame="1"/>
        </w:rPr>
        <w:t>р</w:t>
      </w:r>
      <w:proofErr w:type="gramEnd"/>
      <w:r w:rsidRPr="00BC7DA7">
        <w:rPr>
          <w:color w:val="000000"/>
          <w:sz w:val="28"/>
          <w:szCs w:val="28"/>
          <w:bdr w:val="none" w:sz="0" w:space="0" w:color="auto" w:frame="1"/>
        </w:rPr>
        <w:t>ішення</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покласти</w:t>
      </w:r>
      <w:proofErr w:type="spellEnd"/>
      <w:r w:rsidRPr="00BC7DA7">
        <w:rPr>
          <w:color w:val="000000"/>
          <w:sz w:val="28"/>
          <w:szCs w:val="28"/>
          <w:bdr w:val="none" w:sz="0" w:space="0" w:color="auto" w:frame="1"/>
        </w:rPr>
        <w:t xml:space="preserve"> на </w:t>
      </w:r>
      <w:proofErr w:type="spellStart"/>
      <w:r w:rsidRPr="00BC7DA7">
        <w:rPr>
          <w:color w:val="000000"/>
          <w:sz w:val="28"/>
          <w:szCs w:val="28"/>
          <w:bdr w:val="none" w:sz="0" w:space="0" w:color="auto" w:frame="1"/>
        </w:rPr>
        <w:t>постійну</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комісію</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питань</w:t>
      </w:r>
      <w:proofErr w:type="spellEnd"/>
      <w:r w:rsidRPr="00BC7DA7">
        <w:rPr>
          <w:color w:val="000000"/>
          <w:sz w:val="28"/>
          <w:szCs w:val="28"/>
          <w:bdr w:val="none" w:sz="0" w:space="0" w:color="auto" w:frame="1"/>
        </w:rPr>
        <w:t xml:space="preserve"> прав </w:t>
      </w:r>
      <w:proofErr w:type="spellStart"/>
      <w:r w:rsidRPr="00BC7DA7">
        <w:rPr>
          <w:color w:val="000000"/>
          <w:sz w:val="28"/>
          <w:szCs w:val="28"/>
          <w:bdr w:val="none" w:sz="0" w:space="0" w:color="auto" w:frame="1"/>
        </w:rPr>
        <w:t>людини</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законності</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депутатської</w:t>
      </w:r>
      <w:proofErr w:type="spellEnd"/>
      <w:r w:rsidRPr="00BC7DA7">
        <w:rPr>
          <w:color w:val="000000"/>
          <w:sz w:val="28"/>
          <w:szCs w:val="28"/>
          <w:bdr w:val="none" w:sz="0" w:space="0" w:color="auto" w:frame="1"/>
        </w:rPr>
        <w:t xml:space="preserve"> </w:t>
      </w:r>
      <w:proofErr w:type="spellStart"/>
      <w:r w:rsidRPr="00BC7DA7">
        <w:rPr>
          <w:color w:val="000000"/>
          <w:sz w:val="28"/>
          <w:szCs w:val="28"/>
          <w:bdr w:val="none" w:sz="0" w:space="0" w:color="auto" w:frame="1"/>
        </w:rPr>
        <w:t>ді</w:t>
      </w:r>
      <w:r>
        <w:rPr>
          <w:color w:val="000000"/>
          <w:sz w:val="28"/>
          <w:szCs w:val="28"/>
          <w:bdr w:val="none" w:sz="0" w:space="0" w:color="auto" w:frame="1"/>
        </w:rPr>
        <w:t>яльності</w:t>
      </w:r>
      <w:proofErr w:type="spellEnd"/>
      <w:r>
        <w:rPr>
          <w:color w:val="000000"/>
          <w:sz w:val="28"/>
          <w:szCs w:val="28"/>
          <w:bdr w:val="none" w:sz="0" w:space="0" w:color="auto" w:frame="1"/>
        </w:rPr>
        <w:t>,</w:t>
      </w:r>
      <w:r>
        <w:rPr>
          <w:color w:val="000000"/>
          <w:sz w:val="28"/>
          <w:szCs w:val="28"/>
          <w:bdr w:val="none" w:sz="0" w:space="0" w:color="auto" w:frame="1"/>
          <w:lang w:val="uk-UA"/>
        </w:rPr>
        <w:t xml:space="preserve"> </w:t>
      </w:r>
      <w:proofErr w:type="spellStart"/>
      <w:r>
        <w:rPr>
          <w:color w:val="000000"/>
          <w:sz w:val="28"/>
          <w:szCs w:val="28"/>
          <w:bdr w:val="none" w:sz="0" w:space="0" w:color="auto" w:frame="1"/>
        </w:rPr>
        <w:t>етики</w:t>
      </w:r>
      <w:proofErr w:type="spellEnd"/>
      <w:r>
        <w:rPr>
          <w:color w:val="000000"/>
          <w:sz w:val="28"/>
          <w:szCs w:val="28"/>
          <w:bdr w:val="none" w:sz="0" w:space="0" w:color="auto" w:frame="1"/>
          <w:lang w:val="uk-UA"/>
        </w:rPr>
        <w:t xml:space="preserve"> </w:t>
      </w:r>
      <w:r>
        <w:rPr>
          <w:color w:val="000000"/>
          <w:sz w:val="28"/>
          <w:szCs w:val="28"/>
          <w:bdr w:val="none" w:sz="0" w:space="0" w:color="auto" w:frame="1"/>
        </w:rPr>
        <w:t>та регламенту</w:t>
      </w:r>
      <w:r w:rsidRPr="00BC7DA7">
        <w:rPr>
          <w:color w:val="000000"/>
          <w:sz w:val="28"/>
          <w:szCs w:val="28"/>
          <w:bdr w:val="none" w:sz="0" w:space="0" w:color="auto" w:frame="1"/>
        </w:rPr>
        <w:t>. </w:t>
      </w:r>
    </w:p>
    <w:p w:rsidR="00BC7A55" w:rsidRDefault="00BC7A55" w:rsidP="00BC7A55">
      <w:pPr>
        <w:pStyle w:val="paragraph"/>
        <w:tabs>
          <w:tab w:val="num" w:pos="567"/>
        </w:tabs>
        <w:spacing w:before="0" w:beforeAutospacing="0" w:after="0" w:afterAutospacing="0" w:line="276" w:lineRule="auto"/>
        <w:ind w:left="284"/>
        <w:textAlignment w:val="baseline"/>
        <w:rPr>
          <w:rStyle w:val="eop"/>
          <w:lang w:val="uk-UA"/>
        </w:rPr>
      </w:pPr>
      <w:r>
        <w:rPr>
          <w:rStyle w:val="eop"/>
        </w:rPr>
        <w:t> </w:t>
      </w:r>
    </w:p>
    <w:p w:rsidR="00BC7A55" w:rsidRDefault="00BC7A55" w:rsidP="00BC7A55">
      <w:pPr>
        <w:widowControl w:val="0"/>
        <w:tabs>
          <w:tab w:val="left" w:pos="993"/>
        </w:tabs>
        <w:spacing w:line="276" w:lineRule="auto"/>
        <w:ind w:right="158" w:firstLine="284"/>
        <w:jc w:val="both"/>
        <w:rPr>
          <w:sz w:val="28"/>
          <w:szCs w:val="28"/>
          <w:lang w:val="uk-UA"/>
        </w:rPr>
      </w:pPr>
    </w:p>
    <w:p w:rsidR="00BC7A55" w:rsidRPr="007918A4" w:rsidRDefault="00BC7A55" w:rsidP="00BC7A55">
      <w:pPr>
        <w:widowControl w:val="0"/>
        <w:tabs>
          <w:tab w:val="left" w:pos="993"/>
        </w:tabs>
        <w:spacing w:line="276" w:lineRule="auto"/>
        <w:ind w:right="158" w:firstLine="284"/>
        <w:jc w:val="both"/>
        <w:rPr>
          <w:sz w:val="28"/>
          <w:szCs w:val="28"/>
          <w:lang w:val="uk-UA"/>
        </w:rPr>
      </w:pPr>
    </w:p>
    <w:p w:rsidR="00BC7A55" w:rsidRPr="00284B3C" w:rsidRDefault="00BC7A55" w:rsidP="00BC7A55">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BC7A55" w:rsidRDefault="00BC7A55" w:rsidP="00BC7A55">
      <w:pPr>
        <w:suppressAutoHyphens w:val="0"/>
        <w:autoSpaceDE/>
        <w:spacing w:after="200" w:line="276" w:lineRule="auto"/>
        <w:rPr>
          <w:rFonts w:eastAsia="Calibri"/>
          <w:noProof/>
          <w:sz w:val="28"/>
          <w:szCs w:val="28"/>
          <w:lang w:val="uk-UA" w:eastAsia="en-US"/>
        </w:rPr>
      </w:pPr>
      <w:r>
        <w:rPr>
          <w:rFonts w:eastAsia="Calibri"/>
          <w:noProof/>
          <w:sz w:val="28"/>
          <w:szCs w:val="28"/>
          <w:lang w:val="uk-UA" w:eastAsia="en-US"/>
        </w:rPr>
        <w:br w:type="page"/>
      </w:r>
    </w:p>
    <w:p w:rsidR="00BC7A55" w:rsidRPr="007951B7" w:rsidRDefault="00BC7A55" w:rsidP="00BC7A55">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Pr>
          <w:rFonts w:ascii="Times New Roman" w:hAnsi="Times New Roman"/>
          <w:sz w:val="28"/>
          <w:szCs w:val="28"/>
          <w:lang w:val="uk-UA"/>
        </w:rPr>
        <w:t>одаток</w:t>
      </w:r>
    </w:p>
    <w:p w:rsidR="00BC7A55" w:rsidRDefault="00BC7A55" w:rsidP="00BC7A55">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BC7A55" w:rsidRPr="00E104B4" w:rsidRDefault="00BC7A55" w:rsidP="00BC7A55">
      <w:pPr>
        <w:pStyle w:val="a3"/>
        <w:ind w:left="4820"/>
        <w:jc w:val="both"/>
        <w:rPr>
          <w:rFonts w:ascii="Times New Roman" w:hAnsi="Times New Roman"/>
          <w:sz w:val="28"/>
          <w:szCs w:val="28"/>
          <w:lang w:val="uk-UA"/>
        </w:rPr>
      </w:pPr>
      <w:proofErr w:type="spellStart"/>
      <w:r w:rsidRPr="00E104B4">
        <w:rPr>
          <w:rFonts w:ascii="Times New Roman" w:hAnsi="Times New Roman"/>
          <w:sz w:val="28"/>
          <w:szCs w:val="28"/>
          <w:lang w:val="uk-UA"/>
        </w:rPr>
        <w:t>Вербської</w:t>
      </w:r>
      <w:proofErr w:type="spellEnd"/>
      <w:r w:rsidRPr="00E104B4">
        <w:rPr>
          <w:rFonts w:ascii="Times New Roman" w:hAnsi="Times New Roman"/>
          <w:sz w:val="28"/>
          <w:szCs w:val="28"/>
          <w:lang w:val="uk-UA"/>
        </w:rPr>
        <w:t xml:space="preserve"> сільської ради </w:t>
      </w:r>
    </w:p>
    <w:p w:rsidR="00BC7A55" w:rsidRDefault="00BC7A55" w:rsidP="00BC7A55">
      <w:pPr>
        <w:suppressAutoHyphens w:val="0"/>
        <w:autoSpaceDE/>
        <w:spacing w:after="200" w:line="276" w:lineRule="auto"/>
        <w:ind w:left="4820"/>
        <w:rPr>
          <w:sz w:val="28"/>
          <w:szCs w:val="28"/>
          <w:lang w:val="uk-UA"/>
        </w:rPr>
      </w:pPr>
      <w:r w:rsidRPr="00E104B4">
        <w:rPr>
          <w:sz w:val="28"/>
          <w:szCs w:val="28"/>
          <w:lang w:val="uk-UA"/>
        </w:rPr>
        <w:t xml:space="preserve">від </w:t>
      </w:r>
      <w:r>
        <w:rPr>
          <w:sz w:val="28"/>
          <w:szCs w:val="28"/>
          <w:lang w:val="uk-UA"/>
        </w:rPr>
        <w:t>21</w:t>
      </w:r>
      <w:r w:rsidRPr="00E104B4">
        <w:rPr>
          <w:sz w:val="28"/>
          <w:szCs w:val="28"/>
          <w:lang w:val="uk-UA"/>
        </w:rPr>
        <w:t xml:space="preserve"> </w:t>
      </w:r>
      <w:r>
        <w:rPr>
          <w:sz w:val="28"/>
          <w:szCs w:val="28"/>
          <w:lang w:val="uk-UA"/>
        </w:rPr>
        <w:t>квітня</w:t>
      </w:r>
      <w:r w:rsidRPr="00E104B4">
        <w:rPr>
          <w:sz w:val="28"/>
          <w:szCs w:val="28"/>
          <w:lang w:val="uk-UA"/>
        </w:rPr>
        <w:t xml:space="preserve"> 2026 року №</w:t>
      </w:r>
    </w:p>
    <w:p w:rsidR="00BC7A55" w:rsidRPr="00490A2B" w:rsidRDefault="00BC7A55" w:rsidP="00BC7A55">
      <w:pPr>
        <w:spacing w:line="276" w:lineRule="auto"/>
        <w:ind w:left="5670"/>
        <w:jc w:val="center"/>
        <w:rPr>
          <w:sz w:val="28"/>
          <w:szCs w:val="28"/>
          <w:lang w:val="uk-UA"/>
        </w:rPr>
      </w:pPr>
    </w:p>
    <w:p w:rsidR="00BC7A55" w:rsidRPr="00490A2B" w:rsidRDefault="00BC7A55" w:rsidP="00BC7A55">
      <w:pPr>
        <w:spacing w:line="276" w:lineRule="auto"/>
        <w:ind w:firstLine="284"/>
        <w:jc w:val="center"/>
        <w:rPr>
          <w:b/>
          <w:sz w:val="28"/>
          <w:szCs w:val="28"/>
          <w:lang w:val="uk-UA"/>
        </w:rPr>
      </w:pPr>
      <w:r w:rsidRPr="00490A2B">
        <w:rPr>
          <w:b/>
          <w:sz w:val="28"/>
          <w:szCs w:val="28"/>
          <w:lang w:val="uk-UA"/>
        </w:rPr>
        <w:t xml:space="preserve">ПОЛОЖЕННЯ </w:t>
      </w:r>
    </w:p>
    <w:p w:rsidR="00BC7A55" w:rsidRPr="00490A2B" w:rsidRDefault="00BC7A55" w:rsidP="00BC7A55">
      <w:pPr>
        <w:spacing w:line="276" w:lineRule="auto"/>
        <w:ind w:firstLine="284"/>
        <w:jc w:val="center"/>
        <w:rPr>
          <w:b/>
          <w:sz w:val="28"/>
          <w:szCs w:val="28"/>
          <w:lang w:val="uk-UA"/>
        </w:rPr>
      </w:pPr>
      <w:r w:rsidRPr="00490A2B">
        <w:rPr>
          <w:b/>
          <w:sz w:val="28"/>
          <w:szCs w:val="28"/>
          <w:lang w:val="uk-UA"/>
        </w:rPr>
        <w:t xml:space="preserve">про постійні комісії </w:t>
      </w:r>
      <w:proofErr w:type="spellStart"/>
      <w:r w:rsidRPr="00490A2B">
        <w:rPr>
          <w:b/>
          <w:sz w:val="28"/>
          <w:szCs w:val="28"/>
          <w:lang w:val="uk-UA"/>
        </w:rPr>
        <w:t>Вербської</w:t>
      </w:r>
      <w:proofErr w:type="spellEnd"/>
      <w:r w:rsidRPr="00490A2B">
        <w:rPr>
          <w:b/>
          <w:sz w:val="28"/>
          <w:szCs w:val="28"/>
          <w:lang w:val="uk-UA"/>
        </w:rPr>
        <w:t xml:space="preserve"> сільської ради</w:t>
      </w:r>
    </w:p>
    <w:p w:rsidR="00BC7A55" w:rsidRPr="00490A2B" w:rsidRDefault="00BC7A55" w:rsidP="00BC7A55">
      <w:pPr>
        <w:spacing w:line="276" w:lineRule="auto"/>
        <w:ind w:firstLine="284"/>
        <w:rPr>
          <w:sz w:val="28"/>
          <w:szCs w:val="28"/>
          <w:lang w:val="uk-UA"/>
        </w:rPr>
      </w:pPr>
    </w:p>
    <w:p w:rsidR="00BC7A55" w:rsidRPr="00490A2B" w:rsidRDefault="00BC7A55" w:rsidP="00BC7A55">
      <w:pPr>
        <w:pStyle w:val="1"/>
        <w:numPr>
          <w:ilvl w:val="0"/>
          <w:numId w:val="4"/>
        </w:numPr>
        <w:suppressAutoHyphens w:val="0"/>
        <w:autoSpaceDE/>
        <w:spacing w:before="0" w:line="276" w:lineRule="auto"/>
        <w:ind w:left="0" w:firstLine="284"/>
        <w:jc w:val="center"/>
        <w:rPr>
          <w:rFonts w:ascii="Times New Roman" w:hAnsi="Times New Roman" w:cs="Times New Roman"/>
          <w:color w:val="auto"/>
          <w:lang w:val="uk-UA"/>
        </w:rPr>
      </w:pPr>
      <w:bookmarkStart w:id="0" w:name="_Toc432431461"/>
      <w:r w:rsidRPr="00490A2B">
        <w:rPr>
          <w:rFonts w:ascii="Times New Roman" w:hAnsi="Times New Roman" w:cs="Times New Roman"/>
          <w:color w:val="auto"/>
          <w:lang w:val="uk-UA"/>
        </w:rPr>
        <w:t>Загальні положення</w:t>
      </w:r>
      <w:bookmarkEnd w:id="0"/>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Постійна комісія </w:t>
      </w:r>
      <w:proofErr w:type="spellStart"/>
      <w:r w:rsidRPr="00490A2B">
        <w:rPr>
          <w:sz w:val="28"/>
          <w:szCs w:val="28"/>
        </w:rPr>
        <w:t>Вербської</w:t>
      </w:r>
      <w:proofErr w:type="spellEnd"/>
      <w:r w:rsidRPr="00490A2B">
        <w:rPr>
          <w:sz w:val="28"/>
          <w:szCs w:val="28"/>
        </w:rPr>
        <w:t xml:space="preserve"> сільської 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До складу постійної комісії не можуть бути обрані </w:t>
      </w:r>
      <w:r>
        <w:rPr>
          <w:sz w:val="28"/>
          <w:szCs w:val="28"/>
        </w:rPr>
        <w:t>сільський</w:t>
      </w:r>
      <w:r w:rsidRPr="00490A2B">
        <w:rPr>
          <w:sz w:val="28"/>
          <w:szCs w:val="28"/>
        </w:rPr>
        <w:t xml:space="preserve"> голова та секретар ради.</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Постійна комісія підзвітна </w:t>
      </w:r>
      <w:proofErr w:type="spellStart"/>
      <w:r w:rsidRPr="00490A2B">
        <w:rPr>
          <w:sz w:val="28"/>
          <w:szCs w:val="28"/>
        </w:rPr>
        <w:t>Вербській</w:t>
      </w:r>
      <w:proofErr w:type="spellEnd"/>
      <w:r w:rsidRPr="00490A2B">
        <w:rPr>
          <w:sz w:val="28"/>
          <w:szCs w:val="28"/>
        </w:rPr>
        <w:t xml:space="preserve"> сільській раді та відповідальна перед нею. </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Діяльність постійної комісії ради здійснюється на основі планів роботи, прийнятих на засіданні постійної комісії, доручень громади, </w:t>
      </w:r>
      <w:r>
        <w:rPr>
          <w:sz w:val="28"/>
          <w:szCs w:val="28"/>
        </w:rPr>
        <w:t>сільського</w:t>
      </w:r>
      <w:r w:rsidRPr="00490A2B">
        <w:rPr>
          <w:sz w:val="28"/>
          <w:szCs w:val="28"/>
        </w:rPr>
        <w:t xml:space="preserve"> голови або секретаря ради.</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Кожна постійна комісія в своїй діяльності взаємодіє з іншими постійними та тимчасовими комісіями ради, управліннями та відділами виконавчих органів </w:t>
      </w:r>
      <w:proofErr w:type="spellStart"/>
      <w:r w:rsidRPr="00490A2B">
        <w:rPr>
          <w:sz w:val="28"/>
          <w:szCs w:val="28"/>
        </w:rPr>
        <w:t>Вербської</w:t>
      </w:r>
      <w:proofErr w:type="spellEnd"/>
      <w:r w:rsidRPr="00490A2B">
        <w:rPr>
          <w:sz w:val="28"/>
          <w:szCs w:val="28"/>
        </w:rPr>
        <w:t xml:space="preserve"> сільської ради, іншими особами, незалежно від організаційно-правової форми та форми власності.</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 Назва комісії має відображати її функціональну спрямованість.</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Депутати працюють у постійній комісії на громадських засадах.</w:t>
      </w:r>
    </w:p>
    <w:p w:rsidR="00BC7A55" w:rsidRPr="00514777" w:rsidRDefault="00BC7A55" w:rsidP="00BC7A55">
      <w:pPr>
        <w:pStyle w:val="a9"/>
        <w:numPr>
          <w:ilvl w:val="1"/>
          <w:numId w:val="4"/>
        </w:numPr>
        <w:shd w:val="clear" w:color="auto" w:fill="FFFFFF"/>
        <w:spacing w:before="0" w:beforeAutospacing="0" w:after="0" w:afterAutospacing="0" w:line="276" w:lineRule="auto"/>
        <w:ind w:left="0" w:firstLine="284"/>
        <w:jc w:val="both"/>
        <w:rPr>
          <w:sz w:val="28"/>
          <w:szCs w:val="28"/>
          <w:lang w:val="uk-UA"/>
        </w:rPr>
      </w:pPr>
      <w:r w:rsidRPr="00514777">
        <w:rPr>
          <w:color w:val="000000"/>
          <w:sz w:val="28"/>
          <w:szCs w:val="28"/>
          <w:shd w:val="clear" w:color="auto" w:fill="FFFFFF"/>
          <w:lang w:val="uk-UA"/>
        </w:rPr>
        <w:lastRenderedPageBreak/>
        <w:t xml:space="preserve">Гласність діяльності постійної комісії забезпечується через проведення прямої трансляції в мережі Інтернет в режимі реального часу 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 крім випадків розгляду питань, що містять інформацію з обмеженим доступом відповідно до Закону України "Про доступ до публічної інформації", та офіційне оприлюднення, у формі відкритих даних, проекту порядку денного засідань постійної комісії ради, висновки і рекомендації постійної комісії, протоколи засідань постійної комісії, в якому зазначається результати поіменного голосування депутатів шляхом обов’язкового розміщення 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w:t>
      </w:r>
      <w:r w:rsidRPr="00514777">
        <w:rPr>
          <w:color w:val="000000"/>
          <w:sz w:val="28"/>
          <w:szCs w:val="28"/>
          <w:shd w:val="clear" w:color="auto" w:fill="FFFFFF"/>
        </w:rPr>
        <w:t> </w:t>
      </w:r>
    </w:p>
    <w:p w:rsidR="00BC7A55" w:rsidRPr="00514777" w:rsidRDefault="00BC7A55" w:rsidP="00BC7A55">
      <w:pPr>
        <w:pStyle w:val="a9"/>
        <w:shd w:val="clear" w:color="auto" w:fill="FFFFFF"/>
        <w:spacing w:before="0" w:beforeAutospacing="0" w:after="0" w:afterAutospacing="0" w:line="276" w:lineRule="auto"/>
        <w:ind w:firstLine="284"/>
        <w:jc w:val="both"/>
        <w:rPr>
          <w:sz w:val="28"/>
          <w:szCs w:val="28"/>
          <w:lang w:val="uk-UA"/>
        </w:rPr>
      </w:pPr>
      <w:r>
        <w:rPr>
          <w:color w:val="000000"/>
          <w:sz w:val="28"/>
          <w:szCs w:val="28"/>
          <w:shd w:val="clear" w:color="auto" w:fill="FFFFFF"/>
          <w:lang w:val="uk-UA"/>
        </w:rPr>
        <w:t>Засідання постійної комісії р</w:t>
      </w:r>
      <w:r w:rsidRPr="00514777">
        <w:rPr>
          <w:color w:val="000000"/>
          <w:sz w:val="28"/>
          <w:szCs w:val="28"/>
          <w:shd w:val="clear" w:color="auto" w:fill="FFFFFF"/>
          <w:lang w:val="uk-UA"/>
        </w:rPr>
        <w:t xml:space="preserve">ади підлягає </w:t>
      </w:r>
      <w:proofErr w:type="spellStart"/>
      <w:r w:rsidRPr="00514777">
        <w:rPr>
          <w:color w:val="000000"/>
          <w:sz w:val="28"/>
          <w:szCs w:val="28"/>
          <w:shd w:val="clear" w:color="auto" w:fill="FFFFFF"/>
          <w:lang w:val="uk-UA"/>
        </w:rPr>
        <w:t>відеофіксації</w:t>
      </w:r>
      <w:proofErr w:type="spellEnd"/>
      <w:r w:rsidRPr="00514777">
        <w:rPr>
          <w:color w:val="000000"/>
          <w:sz w:val="28"/>
          <w:szCs w:val="28"/>
          <w:shd w:val="clear" w:color="auto" w:fill="FFFFFF"/>
          <w:lang w:val="uk-UA"/>
        </w:rPr>
        <w:t xml:space="preserve"> з подальшим безстроковим зберіганням відеозапису засідання. Відеозапис засідання постійної комісії ради оприлюднюється в частині, що транслюється відповідно до абзацу першого цієї частини, невідкладно після закінчення пленарного засідання, але не пізніше наступного дня після проведення засідання постійної комісії, 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 чи в інший спосіб із забезпеченням відкритого доступу до відеозапису.</w:t>
      </w:r>
      <w:r w:rsidRPr="00514777">
        <w:rPr>
          <w:color w:val="000000"/>
          <w:sz w:val="28"/>
          <w:szCs w:val="28"/>
          <w:shd w:val="clear" w:color="auto" w:fill="FFFFFF"/>
        </w:rPr>
        <w:t> </w:t>
      </w:r>
    </w:p>
    <w:p w:rsidR="00BC7A55" w:rsidRPr="00514777" w:rsidRDefault="00BC7A55" w:rsidP="00BC7A55">
      <w:pPr>
        <w:pStyle w:val="a9"/>
        <w:shd w:val="clear" w:color="auto" w:fill="FFFFFF"/>
        <w:spacing w:before="0" w:beforeAutospacing="0" w:after="0" w:afterAutospacing="0" w:line="276" w:lineRule="auto"/>
        <w:ind w:firstLine="284"/>
        <w:jc w:val="both"/>
        <w:rPr>
          <w:sz w:val="28"/>
          <w:szCs w:val="28"/>
          <w:lang w:val="uk-UA"/>
        </w:rPr>
      </w:pPr>
      <w:r w:rsidRPr="00514777">
        <w:rPr>
          <w:color w:val="000000"/>
          <w:sz w:val="28"/>
          <w:szCs w:val="28"/>
          <w:shd w:val="clear" w:color="auto" w:fill="FFFFFF"/>
          <w:lang w:val="uk-UA"/>
        </w:rPr>
        <w:t xml:space="preserve">На офіційному </w:t>
      </w:r>
      <w:proofErr w:type="spellStart"/>
      <w:r w:rsidRPr="00514777">
        <w:rPr>
          <w:color w:val="000000"/>
          <w:sz w:val="28"/>
          <w:szCs w:val="28"/>
          <w:shd w:val="clear" w:color="auto" w:fill="FFFFFF"/>
          <w:lang w:val="uk-UA"/>
        </w:rPr>
        <w:t>вебсайті</w:t>
      </w:r>
      <w:proofErr w:type="spellEnd"/>
      <w:r w:rsidRPr="00514777">
        <w:rPr>
          <w:color w:val="000000"/>
          <w:sz w:val="28"/>
          <w:szCs w:val="28"/>
          <w:shd w:val="clear" w:color="auto" w:fill="FFFFFF"/>
          <w:lang w:val="uk-UA"/>
        </w:rPr>
        <w:t xml:space="preserve"> ради створюється та на постійній основі оновлюється </w:t>
      </w:r>
      <w:proofErr w:type="spellStart"/>
      <w:r w:rsidRPr="00514777">
        <w:rPr>
          <w:color w:val="000000"/>
          <w:sz w:val="28"/>
          <w:szCs w:val="28"/>
          <w:shd w:val="clear" w:color="auto" w:fill="FFFFFF"/>
          <w:lang w:val="uk-UA"/>
        </w:rPr>
        <w:t>відеоархів</w:t>
      </w:r>
      <w:proofErr w:type="spellEnd"/>
      <w:r w:rsidRPr="00514777">
        <w:rPr>
          <w:color w:val="000000"/>
          <w:sz w:val="28"/>
          <w:szCs w:val="28"/>
          <w:shd w:val="clear" w:color="auto" w:fill="FFFFFF"/>
          <w:lang w:val="uk-UA"/>
        </w:rPr>
        <w:t xml:space="preserve"> трансля</w:t>
      </w:r>
      <w:r>
        <w:rPr>
          <w:color w:val="000000"/>
          <w:sz w:val="28"/>
          <w:szCs w:val="28"/>
          <w:shd w:val="clear" w:color="auto" w:fill="FFFFFF"/>
          <w:lang w:val="uk-UA"/>
        </w:rPr>
        <w:t>цій засідань постійної комісії р</w:t>
      </w:r>
      <w:r w:rsidRPr="00514777">
        <w:rPr>
          <w:color w:val="000000"/>
          <w:sz w:val="28"/>
          <w:szCs w:val="28"/>
          <w:shd w:val="clear" w:color="auto" w:fill="FFFFFF"/>
          <w:lang w:val="uk-UA"/>
        </w:rPr>
        <w:t>ади.</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 xml:space="preserve">За наявності у ради офіційного </w:t>
      </w:r>
      <w:proofErr w:type="spellStart"/>
      <w:r w:rsidRPr="00490A2B">
        <w:rPr>
          <w:sz w:val="28"/>
          <w:szCs w:val="28"/>
        </w:rPr>
        <w:t>вебсайту</w:t>
      </w:r>
      <w:proofErr w:type="spellEnd"/>
      <w:r w:rsidRPr="00490A2B">
        <w:rPr>
          <w:sz w:val="28"/>
          <w:szCs w:val="28"/>
        </w:rPr>
        <w:t xml:space="preserve"> має бути забезпечене:</w:t>
      </w:r>
    </w:p>
    <w:p w:rsidR="00BC7A55" w:rsidRPr="00490A2B" w:rsidRDefault="00BC7A55" w:rsidP="00BC7A55">
      <w:pPr>
        <w:pStyle w:val="a7"/>
        <w:widowControl w:val="0"/>
        <w:numPr>
          <w:ilvl w:val="2"/>
          <w:numId w:val="4"/>
        </w:numPr>
        <w:tabs>
          <w:tab w:val="left" w:pos="360"/>
        </w:tabs>
        <w:autoSpaceDE w:val="0"/>
        <w:autoSpaceDN w:val="0"/>
        <w:adjustRightInd w:val="0"/>
        <w:spacing w:line="276" w:lineRule="auto"/>
        <w:ind w:left="0" w:right="50" w:firstLine="284"/>
        <w:jc w:val="both"/>
        <w:rPr>
          <w:sz w:val="28"/>
          <w:szCs w:val="28"/>
        </w:rPr>
      </w:pPr>
      <w:r w:rsidRPr="00490A2B">
        <w:rPr>
          <w:sz w:val="28"/>
          <w:szCs w:val="28"/>
        </w:rPr>
        <w:t>розміщення на ньому діючої редакції Положення про постійні комісії, склад членів кожної постійної комісії;</w:t>
      </w:r>
    </w:p>
    <w:p w:rsidR="00BC7A55" w:rsidRPr="00490A2B" w:rsidRDefault="00BC7A55" w:rsidP="00BC7A55">
      <w:pPr>
        <w:pStyle w:val="a7"/>
        <w:widowControl w:val="0"/>
        <w:numPr>
          <w:ilvl w:val="2"/>
          <w:numId w:val="4"/>
        </w:numPr>
        <w:tabs>
          <w:tab w:val="left" w:pos="360"/>
        </w:tabs>
        <w:autoSpaceDE w:val="0"/>
        <w:autoSpaceDN w:val="0"/>
        <w:adjustRightInd w:val="0"/>
        <w:spacing w:line="276" w:lineRule="auto"/>
        <w:ind w:left="0" w:right="50" w:firstLine="284"/>
        <w:jc w:val="both"/>
        <w:rPr>
          <w:sz w:val="28"/>
          <w:szCs w:val="28"/>
        </w:rPr>
      </w:pPr>
      <w:r w:rsidRPr="00490A2B">
        <w:rPr>
          <w:sz w:val="28"/>
          <w:szCs w:val="28"/>
        </w:rPr>
        <w:t>розміщення протоколів, висновків, рекомендацій постійних комісій;</w:t>
      </w:r>
    </w:p>
    <w:p w:rsidR="00BC7A55" w:rsidRPr="00490A2B" w:rsidRDefault="00BC7A55" w:rsidP="00BC7A55">
      <w:pPr>
        <w:pStyle w:val="a7"/>
        <w:widowControl w:val="0"/>
        <w:numPr>
          <w:ilvl w:val="2"/>
          <w:numId w:val="4"/>
        </w:numPr>
        <w:tabs>
          <w:tab w:val="left" w:pos="360"/>
        </w:tabs>
        <w:autoSpaceDE w:val="0"/>
        <w:autoSpaceDN w:val="0"/>
        <w:adjustRightInd w:val="0"/>
        <w:spacing w:line="276" w:lineRule="auto"/>
        <w:ind w:left="0" w:right="50" w:firstLine="284"/>
        <w:jc w:val="both"/>
        <w:rPr>
          <w:sz w:val="28"/>
          <w:szCs w:val="28"/>
        </w:rPr>
      </w:pPr>
      <w:r w:rsidRPr="00490A2B">
        <w:rPr>
          <w:sz w:val="28"/>
          <w:szCs w:val="28"/>
        </w:rPr>
        <w:t>завчасне оприлюднення інформації про час, місце та порядок денний засідань постійних комісій;</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 xml:space="preserve">Основною формою роботи постійної комісії є засідання. </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 xml:space="preserve">Засідання постійної комісії скликаються в міру необхідності, але не рідше одного разу на місяць і є правомочними, якщо в них бере участь </w:t>
      </w:r>
      <w:r>
        <w:rPr>
          <w:sz w:val="28"/>
          <w:szCs w:val="28"/>
        </w:rPr>
        <w:t>більше</w:t>
      </w:r>
      <w:r w:rsidRPr="00490A2B">
        <w:rPr>
          <w:sz w:val="28"/>
          <w:szCs w:val="28"/>
        </w:rPr>
        <w:t xml:space="preserve"> половин</w:t>
      </w:r>
      <w:r>
        <w:rPr>
          <w:sz w:val="28"/>
          <w:szCs w:val="28"/>
        </w:rPr>
        <w:t>и</w:t>
      </w:r>
      <w:r w:rsidRPr="00490A2B">
        <w:rPr>
          <w:sz w:val="28"/>
          <w:szCs w:val="28"/>
        </w:rPr>
        <w:t xml:space="preserve"> від загального складу комісії.</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особи бути присутньою на засіданні постійної комісії може бути обмежено лише у випадку, коли така особа перешкоджає роботі комісії.</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 xml:space="preserve">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w:t>
      </w:r>
      <w:r w:rsidRPr="00490A2B">
        <w:rPr>
          <w:sz w:val="28"/>
          <w:szCs w:val="28"/>
        </w:rPr>
        <w:lastRenderedPageBreak/>
        <w:t>до секретаря ради із заявою про надання приміщення, яке забезпечить розміщення осіб, які бажають взяти участь у засіданні комісії.</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Комісії можуть проводити виїзні засідання. Про дату, час та місце проведення виїзного засідання голова комісії повідомляє організаційний відділ ради не пізніше, ніж за 2 доби до початку засідання.</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Організаційно-матеріальне та технічне забезпечення постійних комісій покладається на організаційний відділ ради, якщо не буде прийнято відповідного рішення.</w:t>
      </w:r>
    </w:p>
    <w:p w:rsidR="00BC7A55" w:rsidRPr="00490A2B" w:rsidRDefault="00BC7A55" w:rsidP="00BC7A55">
      <w:pPr>
        <w:pStyle w:val="a7"/>
        <w:spacing w:line="276" w:lineRule="auto"/>
        <w:ind w:left="0" w:firstLine="284"/>
        <w:rPr>
          <w:sz w:val="28"/>
          <w:szCs w:val="28"/>
        </w:rPr>
      </w:pPr>
    </w:p>
    <w:p w:rsidR="00BC7A55" w:rsidRPr="00490A2B" w:rsidRDefault="00BC7A55" w:rsidP="00BC7A55">
      <w:pPr>
        <w:pStyle w:val="1"/>
        <w:numPr>
          <w:ilvl w:val="0"/>
          <w:numId w:val="4"/>
        </w:numPr>
        <w:suppressAutoHyphens w:val="0"/>
        <w:autoSpaceDE/>
        <w:spacing w:before="0" w:line="276" w:lineRule="auto"/>
        <w:ind w:left="0" w:firstLine="284"/>
        <w:jc w:val="center"/>
        <w:rPr>
          <w:rFonts w:ascii="Times New Roman" w:hAnsi="Times New Roman" w:cs="Times New Roman"/>
          <w:color w:val="auto"/>
          <w:lang w:val="uk-UA"/>
        </w:rPr>
      </w:pPr>
      <w:bookmarkStart w:id="1" w:name="_Toc432431463"/>
      <w:r w:rsidRPr="00490A2B">
        <w:rPr>
          <w:rFonts w:ascii="Times New Roman" w:hAnsi="Times New Roman" w:cs="Times New Roman"/>
          <w:color w:val="auto"/>
          <w:lang w:val="uk-UA"/>
        </w:rPr>
        <w:t>Завдання та організація діяльності постійн</w:t>
      </w:r>
      <w:bookmarkEnd w:id="1"/>
      <w:r w:rsidRPr="00490A2B">
        <w:rPr>
          <w:rFonts w:ascii="Times New Roman" w:hAnsi="Times New Roman" w:cs="Times New Roman"/>
          <w:color w:val="auto"/>
          <w:lang w:val="uk-UA"/>
        </w:rPr>
        <w:t>их комісій</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Основним завданням постійної комісії є розробка та попередній розгляд </w:t>
      </w:r>
      <w:proofErr w:type="spellStart"/>
      <w:r w:rsidRPr="00490A2B">
        <w:rPr>
          <w:sz w:val="28"/>
          <w:szCs w:val="28"/>
        </w:rPr>
        <w:t>проєктів</w:t>
      </w:r>
      <w:proofErr w:type="spellEnd"/>
      <w:r w:rsidRPr="00490A2B">
        <w:rPr>
          <w:sz w:val="28"/>
          <w:szCs w:val="28"/>
        </w:rPr>
        <w:t xml:space="preserve"> рішень, що виносяться на розгляд ради, підготовка висновків з питань, які планується винести на розгляд ради.</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Постійні комісії за дорученням ради або за власною ініціативою попередньо розглядають </w:t>
      </w:r>
      <w:proofErr w:type="spellStart"/>
      <w:r w:rsidRPr="00490A2B">
        <w:rPr>
          <w:sz w:val="28"/>
          <w:szCs w:val="28"/>
        </w:rPr>
        <w:t>проєкти</w:t>
      </w:r>
      <w:proofErr w:type="spellEnd"/>
      <w:r w:rsidRPr="00490A2B">
        <w:rPr>
          <w:sz w:val="28"/>
          <w:szCs w:val="28"/>
        </w:rPr>
        <w:t xml:space="preserve">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сільської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ради; здійснюють контроль за виконанням рішень ради, виконавчого комітету сільської ради. </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BC7A55" w:rsidRPr="009102A2" w:rsidRDefault="00BC7A55" w:rsidP="00BC7A55">
      <w:pPr>
        <w:pStyle w:val="a9"/>
        <w:numPr>
          <w:ilvl w:val="1"/>
          <w:numId w:val="4"/>
        </w:numPr>
        <w:shd w:val="clear" w:color="auto" w:fill="FFFFFF"/>
        <w:spacing w:before="0" w:beforeAutospacing="0" w:after="0" w:afterAutospacing="0" w:line="276" w:lineRule="auto"/>
        <w:ind w:left="0" w:firstLine="360"/>
        <w:jc w:val="both"/>
        <w:rPr>
          <w:sz w:val="28"/>
          <w:szCs w:val="28"/>
          <w:lang w:val="uk-UA"/>
        </w:rPr>
      </w:pPr>
      <w:r w:rsidRPr="009102A2">
        <w:rPr>
          <w:sz w:val="28"/>
          <w:szCs w:val="28"/>
          <w:lang w:val="uk-UA"/>
        </w:rPr>
        <w:t xml:space="preserve">Протоколи засідань постійної комісії Ради, в яких зазначаються результати поіменного голосування, підписуються головою і секретарем постійної комісії. У разі відсутності голови постійної комісії або </w:t>
      </w:r>
      <w:r w:rsidRPr="009102A2">
        <w:rPr>
          <w:sz w:val="28"/>
          <w:szCs w:val="28"/>
          <w:lang w:val="uk-UA"/>
        </w:rPr>
        <w:lastRenderedPageBreak/>
        <w:t>неможливості виконання ним своїх обов'язків протокол підписується першим заступником, заступником, а в разі їх відсутності - членом постійної комісії Ради, що головував на її засіданні.</w:t>
      </w:r>
    </w:p>
    <w:p w:rsidR="00BC7A55" w:rsidRPr="009102A2" w:rsidRDefault="00BC7A55" w:rsidP="00BC7A55">
      <w:pPr>
        <w:pStyle w:val="a9"/>
        <w:shd w:val="clear" w:color="auto" w:fill="FFFFFF"/>
        <w:spacing w:before="0" w:beforeAutospacing="0" w:after="0" w:afterAutospacing="0" w:line="276" w:lineRule="auto"/>
        <w:ind w:firstLine="360"/>
        <w:jc w:val="both"/>
        <w:rPr>
          <w:sz w:val="28"/>
          <w:szCs w:val="28"/>
          <w:lang w:val="uk-UA"/>
        </w:rPr>
      </w:pPr>
      <w:r w:rsidRPr="009102A2">
        <w:rPr>
          <w:sz w:val="28"/>
          <w:szCs w:val="28"/>
          <w:lang w:val="uk-UA"/>
        </w:rPr>
        <w:t>У разі відсутнос</w:t>
      </w:r>
      <w:r>
        <w:rPr>
          <w:sz w:val="28"/>
          <w:szCs w:val="28"/>
          <w:lang w:val="uk-UA"/>
        </w:rPr>
        <w:t>ті секретаря постійної комісії р</w:t>
      </w:r>
      <w:r w:rsidRPr="009102A2">
        <w:rPr>
          <w:sz w:val="28"/>
          <w:szCs w:val="28"/>
          <w:lang w:val="uk-UA"/>
        </w:rPr>
        <w:t xml:space="preserve">ади або неможливості виконання ним своїх обов'язків протокол підписується членом постійної </w:t>
      </w:r>
      <w:r>
        <w:rPr>
          <w:sz w:val="28"/>
          <w:szCs w:val="28"/>
          <w:lang w:val="uk-UA"/>
        </w:rPr>
        <w:t>комісії р</w:t>
      </w:r>
      <w:r w:rsidRPr="009102A2">
        <w:rPr>
          <w:sz w:val="28"/>
          <w:szCs w:val="28"/>
          <w:lang w:val="uk-UA"/>
        </w:rPr>
        <w:t>ади, який був обраним секретарем цього засідання постійної комісії Ради.</w:t>
      </w:r>
    </w:p>
    <w:p w:rsidR="00BC7A55" w:rsidRPr="00490A2B" w:rsidRDefault="00BC7A55" w:rsidP="00BC7A55">
      <w:pPr>
        <w:pStyle w:val="a7"/>
        <w:spacing w:line="276" w:lineRule="auto"/>
        <w:ind w:left="0" w:firstLine="360"/>
        <w:jc w:val="both"/>
        <w:rPr>
          <w:sz w:val="28"/>
          <w:szCs w:val="28"/>
        </w:rPr>
      </w:pPr>
      <w:r w:rsidRPr="009102A2">
        <w:rPr>
          <w:sz w:val="28"/>
          <w:szCs w:val="28"/>
        </w:rPr>
        <w:t>Протоколи засідань постійних комісій Ради надаються на запит відповідно до Закону України "Про доступ до публічної інформації</w:t>
      </w:r>
      <w:r w:rsidRPr="00490A2B">
        <w:rPr>
          <w:sz w:val="28"/>
          <w:szCs w:val="28"/>
        </w:rPr>
        <w:t xml:space="preserve"> </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Протокол засідання постійної комісії виготовляється протягом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 згідні із редакцією протоколу засідання комісії, мають право подати до нього свої зауваження, які розглядаються на засіданні комісії.</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комісію у встановлений нею строк.</w:t>
      </w:r>
    </w:p>
    <w:p w:rsidR="00BC7A55" w:rsidRPr="00490A2B" w:rsidRDefault="00BC7A55" w:rsidP="00BC7A55">
      <w:pPr>
        <w:pStyle w:val="a7"/>
        <w:numPr>
          <w:ilvl w:val="1"/>
          <w:numId w:val="4"/>
        </w:numPr>
        <w:spacing w:line="276" w:lineRule="auto"/>
        <w:ind w:left="0" w:firstLine="284"/>
        <w:jc w:val="both"/>
        <w:rPr>
          <w:sz w:val="28"/>
          <w:szCs w:val="28"/>
        </w:rPr>
      </w:pPr>
      <w:r>
        <w:rPr>
          <w:sz w:val="28"/>
          <w:szCs w:val="28"/>
        </w:rPr>
        <w:t xml:space="preserve"> </w:t>
      </w:r>
      <w:r w:rsidRPr="00490A2B">
        <w:rPr>
          <w:sz w:val="28"/>
          <w:szCs w:val="28"/>
        </w:rPr>
        <w:t xml:space="preserve">Постійна комісія для вивчення питань, розробки </w:t>
      </w:r>
      <w:proofErr w:type="spellStart"/>
      <w:r w:rsidRPr="00490A2B">
        <w:rPr>
          <w:sz w:val="28"/>
          <w:szCs w:val="28"/>
        </w:rPr>
        <w:t>проєктів</w:t>
      </w:r>
      <w:proofErr w:type="spellEnd"/>
      <w:r w:rsidRPr="00490A2B">
        <w:rPr>
          <w:sz w:val="28"/>
          <w:szCs w:val="28"/>
        </w:rPr>
        <w:t xml:space="preserve">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BC7A55" w:rsidRPr="00490A2B" w:rsidRDefault="00BC7A55" w:rsidP="00BC7A55">
      <w:pPr>
        <w:pStyle w:val="a7"/>
        <w:numPr>
          <w:ilvl w:val="1"/>
          <w:numId w:val="4"/>
        </w:numPr>
        <w:tabs>
          <w:tab w:val="left" w:pos="993"/>
        </w:tabs>
        <w:spacing w:line="276" w:lineRule="auto"/>
        <w:ind w:left="0" w:firstLine="284"/>
        <w:jc w:val="both"/>
        <w:rPr>
          <w:sz w:val="28"/>
          <w:szCs w:val="28"/>
        </w:rPr>
      </w:pPr>
      <w:r w:rsidRPr="00490A2B">
        <w:rPr>
          <w:sz w:val="28"/>
          <w:szCs w:val="28"/>
        </w:rPr>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BC7A55" w:rsidRPr="00490A2B" w:rsidRDefault="00BC7A55" w:rsidP="00BC7A55">
      <w:pPr>
        <w:pStyle w:val="a7"/>
        <w:numPr>
          <w:ilvl w:val="1"/>
          <w:numId w:val="4"/>
        </w:numPr>
        <w:tabs>
          <w:tab w:val="left" w:pos="993"/>
        </w:tabs>
        <w:spacing w:line="276" w:lineRule="auto"/>
        <w:ind w:left="0" w:firstLine="284"/>
        <w:jc w:val="both"/>
        <w:rPr>
          <w:sz w:val="28"/>
          <w:szCs w:val="28"/>
        </w:rPr>
      </w:pPr>
      <w:r w:rsidRPr="00490A2B">
        <w:rPr>
          <w:sz w:val="28"/>
          <w:szCs w:val="28"/>
        </w:rPr>
        <w:t>Всі питання, які виносяться на розгляд сесії, попередньо розглядаються профільною постійною комісією.</w:t>
      </w:r>
    </w:p>
    <w:p w:rsidR="00BC7A55" w:rsidRPr="00490A2B" w:rsidRDefault="00BC7A55" w:rsidP="00BC7A55">
      <w:pPr>
        <w:pStyle w:val="a7"/>
        <w:numPr>
          <w:ilvl w:val="1"/>
          <w:numId w:val="4"/>
        </w:numPr>
        <w:tabs>
          <w:tab w:val="left" w:pos="993"/>
        </w:tabs>
        <w:spacing w:line="276" w:lineRule="auto"/>
        <w:ind w:left="0" w:firstLine="284"/>
        <w:jc w:val="both"/>
        <w:rPr>
          <w:sz w:val="28"/>
          <w:szCs w:val="28"/>
        </w:rPr>
      </w:pPr>
      <w:r w:rsidRPr="00490A2B">
        <w:rPr>
          <w:sz w:val="28"/>
          <w:szCs w:val="28"/>
        </w:rPr>
        <w:t xml:space="preserve">Якщо на час розгляду </w:t>
      </w:r>
      <w:proofErr w:type="spellStart"/>
      <w:r w:rsidRPr="00490A2B">
        <w:rPr>
          <w:sz w:val="28"/>
          <w:szCs w:val="28"/>
        </w:rPr>
        <w:t>проєкту</w:t>
      </w:r>
      <w:proofErr w:type="spellEnd"/>
      <w:r w:rsidRPr="00490A2B">
        <w:rPr>
          <w:sz w:val="28"/>
          <w:szCs w:val="28"/>
        </w:rPr>
        <w:t xml:space="preserve"> рішення на пленарному засіданні ради стане відомо, що даний </w:t>
      </w:r>
      <w:proofErr w:type="spellStart"/>
      <w:r w:rsidRPr="00490A2B">
        <w:rPr>
          <w:sz w:val="28"/>
          <w:szCs w:val="28"/>
        </w:rPr>
        <w:t>проєкт</w:t>
      </w:r>
      <w:proofErr w:type="spellEnd"/>
      <w:r w:rsidRPr="00490A2B">
        <w:rPr>
          <w:sz w:val="28"/>
          <w:szCs w:val="28"/>
        </w:rPr>
        <w:t xml:space="preserve"> рішення не був розглянутий хоча би однією з постійних комісій ради, до відання якої належить відповідне питання,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w:t>
      </w:r>
      <w:proofErr w:type="spellStart"/>
      <w:r w:rsidRPr="00490A2B">
        <w:rPr>
          <w:sz w:val="28"/>
          <w:szCs w:val="28"/>
        </w:rPr>
        <w:t>проєкт</w:t>
      </w:r>
      <w:proofErr w:type="spellEnd"/>
      <w:r w:rsidRPr="00490A2B">
        <w:rPr>
          <w:sz w:val="28"/>
          <w:szCs w:val="28"/>
        </w:rPr>
        <w:t xml:space="preserve"> рішення або ж оголосити інші причини, через які питання не було попередньо розглянуте комісією ради. </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Члени постійної комісії особисто повідомляються про час та місце проведення засідань комісій. Повідомлення надсилається організаційним </w:t>
      </w:r>
      <w:r w:rsidRPr="00490A2B">
        <w:rPr>
          <w:sz w:val="28"/>
          <w:szCs w:val="28"/>
        </w:rPr>
        <w:lastRenderedPageBreak/>
        <w:t xml:space="preserve">відділом ради за вказівкою голови постійної комісії на електронну пошту депутата або </w:t>
      </w:r>
      <w:proofErr w:type="spellStart"/>
      <w:r w:rsidRPr="00490A2B">
        <w:rPr>
          <w:sz w:val="28"/>
          <w:szCs w:val="28"/>
        </w:rPr>
        <w:t>смс-повідомлення</w:t>
      </w:r>
      <w:proofErr w:type="spellEnd"/>
      <w:r w:rsidRPr="00490A2B">
        <w:rPr>
          <w:sz w:val="28"/>
          <w:szCs w:val="28"/>
        </w:rPr>
        <w:t xml:space="preserve">.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депутата, повинен бути зазначений час і місце проведення засідання, порядок денний та необхідні для вивчення питань матеріали (скановані та електронні документи). </w:t>
      </w:r>
      <w:proofErr w:type="spellStart"/>
      <w:r w:rsidRPr="00490A2B">
        <w:rPr>
          <w:sz w:val="28"/>
          <w:szCs w:val="28"/>
        </w:rPr>
        <w:t>Смс-повідомлення</w:t>
      </w:r>
      <w:proofErr w:type="spellEnd"/>
      <w:r w:rsidRPr="00490A2B">
        <w:rPr>
          <w:sz w:val="28"/>
          <w:szCs w:val="28"/>
        </w:rPr>
        <w:t xml:space="preserve"> про скликання комісії повинно містити лише час і дату засідання постійної комісії.</w:t>
      </w:r>
    </w:p>
    <w:p w:rsidR="00BC7A55" w:rsidRPr="00490A2B" w:rsidRDefault="00BC7A55" w:rsidP="00BC7A55">
      <w:pPr>
        <w:pStyle w:val="a7"/>
        <w:tabs>
          <w:tab w:val="left" w:pos="1134"/>
        </w:tabs>
        <w:spacing w:line="276" w:lineRule="auto"/>
        <w:ind w:left="0" w:firstLine="284"/>
        <w:rPr>
          <w:sz w:val="28"/>
          <w:szCs w:val="28"/>
        </w:rPr>
      </w:pPr>
      <w:r w:rsidRPr="00490A2B">
        <w:rPr>
          <w:sz w:val="28"/>
          <w:szCs w:val="28"/>
        </w:rP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Порядок денний засідання комісії формується головою комісії за власною ініціативою та на підставі подання пропозицій від членів комісії, секретаря ради, голови громади. До порядку денного включаються питання про </w:t>
      </w:r>
      <w:proofErr w:type="spellStart"/>
      <w:r w:rsidRPr="00490A2B">
        <w:rPr>
          <w:sz w:val="28"/>
          <w:szCs w:val="28"/>
        </w:rPr>
        <w:t>проєкти</w:t>
      </w:r>
      <w:proofErr w:type="spellEnd"/>
      <w:r w:rsidRPr="00490A2B">
        <w:rPr>
          <w:sz w:val="28"/>
          <w:szCs w:val="28"/>
        </w:rPr>
        <w:t xml:space="preserve">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w:t>
      </w:r>
    </w:p>
    <w:p w:rsidR="00BC7A55" w:rsidRPr="00942CF0"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Постійна комісія розглядає </w:t>
      </w:r>
      <w:proofErr w:type="spellStart"/>
      <w:r w:rsidRPr="00490A2B">
        <w:rPr>
          <w:sz w:val="28"/>
          <w:szCs w:val="28"/>
        </w:rPr>
        <w:t>проєкти</w:t>
      </w:r>
      <w:proofErr w:type="spellEnd"/>
      <w:r w:rsidRPr="00490A2B">
        <w:rPr>
          <w:sz w:val="28"/>
          <w:szCs w:val="28"/>
        </w:rPr>
        <w:t xml:space="preserve">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w:t>
      </w:r>
      <w:proofErr w:type="spellStart"/>
      <w:r w:rsidRPr="00490A2B">
        <w:rPr>
          <w:sz w:val="28"/>
          <w:szCs w:val="28"/>
        </w:rPr>
        <w:t>проєкту</w:t>
      </w:r>
      <w:proofErr w:type="spellEnd"/>
      <w:r w:rsidRPr="00490A2B">
        <w:rPr>
          <w:sz w:val="28"/>
          <w:szCs w:val="28"/>
        </w:rPr>
        <w:t>.</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 </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Після виступу членів комісії слово для виступу може бути надано іншим особам, присутнім на засіданні. Голова громади, секретар ради, староста, автори </w:t>
      </w:r>
      <w:proofErr w:type="spellStart"/>
      <w:r w:rsidRPr="00490A2B">
        <w:rPr>
          <w:sz w:val="28"/>
          <w:szCs w:val="28"/>
        </w:rPr>
        <w:t>проєкту</w:t>
      </w:r>
      <w:proofErr w:type="spellEnd"/>
      <w:r w:rsidRPr="00490A2B">
        <w:rPr>
          <w:sz w:val="28"/>
          <w:szCs w:val="28"/>
        </w:rPr>
        <w:t xml:space="preserve">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комісія приймає рішення шляхом голосування.</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Тривалість виступів:</w:t>
      </w:r>
    </w:p>
    <w:p w:rsidR="00BC7A55" w:rsidRPr="00490A2B" w:rsidRDefault="00BC7A55" w:rsidP="00BC7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доповіді - 5 хв.</w:t>
      </w:r>
    </w:p>
    <w:p w:rsidR="00BC7A55" w:rsidRPr="00490A2B" w:rsidRDefault="00BC7A55" w:rsidP="00BC7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співдоповіді - 3 хв.</w:t>
      </w:r>
    </w:p>
    <w:p w:rsidR="00BC7A55" w:rsidRPr="00490A2B" w:rsidRDefault="00BC7A55" w:rsidP="00BC7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участі в обговоренні - 3 хв.</w:t>
      </w:r>
    </w:p>
    <w:p w:rsidR="00BC7A55" w:rsidRPr="00490A2B" w:rsidRDefault="00BC7A55" w:rsidP="00BC7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lastRenderedPageBreak/>
        <w:t>- заключне слово доповідача - 3 хв.</w:t>
      </w:r>
    </w:p>
    <w:p w:rsidR="00BC7A55" w:rsidRPr="00490A2B" w:rsidRDefault="00BC7A55" w:rsidP="00BC7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76" w:lineRule="auto"/>
        <w:ind w:right="50" w:firstLine="284"/>
        <w:jc w:val="both"/>
        <w:rPr>
          <w:sz w:val="28"/>
          <w:szCs w:val="28"/>
          <w:lang w:val="uk-UA"/>
        </w:rPr>
      </w:pPr>
      <w:r w:rsidRPr="00490A2B">
        <w:rPr>
          <w:sz w:val="28"/>
          <w:szCs w:val="28"/>
          <w:lang w:val="uk-UA"/>
        </w:rPr>
        <w:t>- для репліки - 1 хв.</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Член постійної комісії може висловити окрему думку щодо розгляду по суті окремого питання. Про окрему думку депутат повідомляє комісію до проведення голосування за певне питання, про що обов’язково робиться відмітка в протоколі засідання комісії.</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 xml:space="preserve">За результатами вивчення і розгляду питань постійні комісії готують висновки і рекомендації та можуть готувати </w:t>
      </w:r>
      <w:proofErr w:type="spellStart"/>
      <w:r w:rsidRPr="00490A2B">
        <w:rPr>
          <w:sz w:val="28"/>
          <w:szCs w:val="28"/>
        </w:rPr>
        <w:t>проєкти</w:t>
      </w:r>
      <w:proofErr w:type="spellEnd"/>
      <w:r w:rsidRPr="00490A2B">
        <w:rPr>
          <w:sz w:val="28"/>
          <w:szCs w:val="28"/>
        </w:rPr>
        <w:t xml:space="preserve"> рішень ради. Висновки, рекомендації та </w:t>
      </w:r>
      <w:proofErr w:type="spellStart"/>
      <w:r w:rsidRPr="00490A2B">
        <w:rPr>
          <w:sz w:val="28"/>
          <w:szCs w:val="28"/>
        </w:rPr>
        <w:t>проєкти</w:t>
      </w:r>
      <w:proofErr w:type="spellEnd"/>
      <w:r w:rsidRPr="00490A2B">
        <w:rPr>
          <w:sz w:val="28"/>
          <w:szCs w:val="28"/>
        </w:rPr>
        <w:t xml:space="preserve">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розгляду акту постійної комісії, то вважається, що тривалість такого розгляду не може перевищувати 10 днів із дня його отримання адресатом.</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рада може прийняти рішення про ліквідацію відповідної комісії та передачу її функцій іншим комісіям або про зміну складу комісій.</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BC7A55" w:rsidRPr="00490A2B" w:rsidRDefault="00BC7A55" w:rsidP="00BC7A55">
      <w:pPr>
        <w:pStyle w:val="a7"/>
        <w:spacing w:line="276" w:lineRule="auto"/>
        <w:ind w:left="0" w:firstLine="284"/>
        <w:rPr>
          <w:sz w:val="28"/>
          <w:szCs w:val="28"/>
        </w:rPr>
      </w:pPr>
    </w:p>
    <w:p w:rsidR="00BC7A55" w:rsidRPr="00490A2B" w:rsidRDefault="00BC7A55" w:rsidP="00BC7A55">
      <w:pPr>
        <w:pStyle w:val="1"/>
        <w:numPr>
          <w:ilvl w:val="0"/>
          <w:numId w:val="4"/>
        </w:numPr>
        <w:suppressAutoHyphens w:val="0"/>
        <w:autoSpaceDE/>
        <w:spacing w:before="0" w:line="276" w:lineRule="auto"/>
        <w:ind w:left="0" w:firstLine="284"/>
        <w:jc w:val="center"/>
        <w:rPr>
          <w:rFonts w:ascii="Times New Roman" w:hAnsi="Times New Roman" w:cs="Times New Roman"/>
          <w:color w:val="auto"/>
          <w:lang w:val="uk-UA"/>
        </w:rPr>
      </w:pPr>
      <w:bookmarkStart w:id="2" w:name="_Toc432431462"/>
      <w:r w:rsidRPr="00490A2B">
        <w:rPr>
          <w:rFonts w:ascii="Times New Roman" w:hAnsi="Times New Roman" w:cs="Times New Roman"/>
          <w:color w:val="auto"/>
          <w:lang w:val="uk-UA"/>
        </w:rPr>
        <w:lastRenderedPageBreak/>
        <w:t>Голова постійної комісії</w:t>
      </w:r>
      <w:bookmarkEnd w:id="2"/>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Голова комісії здійснює безпосереднє керівництво діяльністю комісії та організовує її роботу, у тому числі забезпечує організаційну підготовку її засідань.</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Порядок обрання та відкликання голів постійних комісій визначаються Регламентом ради.</w:t>
      </w:r>
    </w:p>
    <w:p w:rsidR="00BC7A55" w:rsidRPr="00490A2B" w:rsidRDefault="00BC7A55" w:rsidP="00BC7A55">
      <w:pPr>
        <w:pStyle w:val="a7"/>
        <w:numPr>
          <w:ilvl w:val="1"/>
          <w:numId w:val="4"/>
        </w:numPr>
        <w:spacing w:line="276" w:lineRule="auto"/>
        <w:ind w:left="0" w:firstLine="284"/>
        <w:jc w:val="both"/>
        <w:rPr>
          <w:sz w:val="28"/>
          <w:szCs w:val="28"/>
        </w:rPr>
      </w:pPr>
      <w:r w:rsidRPr="00490A2B">
        <w:rPr>
          <w:sz w:val="28"/>
          <w:szCs w:val="28"/>
        </w:rPr>
        <w:t xml:space="preserve">Голова постійної комісії: </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Скликає і веде засідання комісії.</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Дає доручення членам комісії.</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Представляє комісію у відносинах з іншими органами, об'єднаннями громадян, підприємствами, установами, організаціями, а також громадянами.</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Організує роботу по реалізації висновків і рекомендацій комісії.</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Аналізує результати роботи і вживає заходи щодо підвищення ефективності діяльності комісії.</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Відповідає за підготовку довідок, звітів, інформацій з питань роботи комісії.</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Забезпечує гласність в роботі комісії.</w:t>
      </w:r>
    </w:p>
    <w:p w:rsidR="00BC7A55" w:rsidRPr="00490A2B" w:rsidRDefault="00BC7A55" w:rsidP="00BC7A55">
      <w:pPr>
        <w:pStyle w:val="a7"/>
        <w:numPr>
          <w:ilvl w:val="2"/>
          <w:numId w:val="4"/>
        </w:numPr>
        <w:spacing w:line="276" w:lineRule="auto"/>
        <w:ind w:left="0" w:firstLine="284"/>
        <w:jc w:val="both"/>
        <w:rPr>
          <w:sz w:val="28"/>
          <w:szCs w:val="28"/>
        </w:rPr>
      </w:pPr>
      <w:r w:rsidRPr="00490A2B">
        <w:rPr>
          <w:sz w:val="28"/>
          <w:szCs w:val="28"/>
        </w:rPr>
        <w:t>У разі відсутності голови постійної комісії або неможливості ним виконувати свої повноваження з інших причин, його функції здійснює особа, визначена комісією при формуванні структури комісії.</w:t>
      </w:r>
    </w:p>
    <w:p w:rsidR="00BC7A55" w:rsidRPr="00490A2B" w:rsidRDefault="00BC7A55" w:rsidP="00BC7A55">
      <w:pPr>
        <w:pStyle w:val="a7"/>
        <w:numPr>
          <w:ilvl w:val="1"/>
          <w:numId w:val="4"/>
        </w:numPr>
        <w:tabs>
          <w:tab w:val="left" w:pos="1134"/>
        </w:tabs>
        <w:spacing w:line="276" w:lineRule="auto"/>
        <w:ind w:left="0" w:firstLine="284"/>
        <w:jc w:val="both"/>
        <w:rPr>
          <w:sz w:val="28"/>
          <w:szCs w:val="28"/>
        </w:rPr>
      </w:pPr>
      <w:r w:rsidRPr="00490A2B">
        <w:rPr>
          <w:sz w:val="28"/>
          <w:szCs w:val="28"/>
        </w:rPr>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визначеним цим Положенням чи іншими рішеннями ради процедурам) є перешкоджанням в реалізації повноважень депутата місцевої ради, що тягне відповідальність згідно із вимогами чинного законодавства.</w:t>
      </w:r>
    </w:p>
    <w:p w:rsidR="00BC7A55" w:rsidRPr="00490A2B" w:rsidRDefault="00BC7A55" w:rsidP="00BC7A55">
      <w:pPr>
        <w:pStyle w:val="a7"/>
        <w:spacing w:line="276" w:lineRule="auto"/>
        <w:ind w:left="0" w:firstLine="284"/>
        <w:rPr>
          <w:sz w:val="28"/>
          <w:szCs w:val="28"/>
        </w:rPr>
      </w:pPr>
    </w:p>
    <w:p w:rsidR="00BC7A55" w:rsidRPr="00490A2B" w:rsidRDefault="00BC7A55" w:rsidP="00BC7A55">
      <w:pPr>
        <w:pStyle w:val="1"/>
        <w:numPr>
          <w:ilvl w:val="0"/>
          <w:numId w:val="4"/>
        </w:numPr>
        <w:suppressAutoHyphens w:val="0"/>
        <w:autoSpaceDE/>
        <w:spacing w:before="0" w:line="276" w:lineRule="auto"/>
        <w:ind w:left="0" w:firstLine="284"/>
        <w:jc w:val="center"/>
        <w:rPr>
          <w:rFonts w:ascii="Times New Roman" w:hAnsi="Times New Roman" w:cs="Times New Roman"/>
          <w:color w:val="auto"/>
          <w:lang w:val="uk-UA"/>
        </w:rPr>
      </w:pPr>
      <w:bookmarkStart w:id="3" w:name="_Toc432431464"/>
      <w:r w:rsidRPr="00490A2B">
        <w:rPr>
          <w:rFonts w:ascii="Times New Roman" w:hAnsi="Times New Roman" w:cs="Times New Roman"/>
          <w:color w:val="auto"/>
          <w:lang w:val="uk-UA"/>
        </w:rPr>
        <w:t>Перелік та напрямки діяльності постійних комісій</w:t>
      </w:r>
      <w:bookmarkEnd w:id="3"/>
    </w:p>
    <w:p w:rsidR="00BC7A55" w:rsidRPr="00490A2B" w:rsidRDefault="00BC7A55" w:rsidP="00BC7A55">
      <w:pPr>
        <w:pStyle w:val="a7"/>
        <w:numPr>
          <w:ilvl w:val="1"/>
          <w:numId w:val="4"/>
        </w:numPr>
        <w:spacing w:line="276" w:lineRule="auto"/>
        <w:ind w:left="0" w:firstLine="284"/>
        <w:jc w:val="both"/>
        <w:rPr>
          <w:b/>
          <w:sz w:val="28"/>
          <w:szCs w:val="28"/>
        </w:rPr>
      </w:pPr>
      <w:r w:rsidRPr="00490A2B">
        <w:rPr>
          <w:b/>
          <w:sz w:val="28"/>
          <w:szCs w:val="28"/>
        </w:rPr>
        <w:t>Постійна комісія з питань прав людини, законності, депутатської діяльності, етики та регламенту:</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висновки та рекомендації з питань дотримання прав людини, законності, запобігання корупції, сприяння депутатській діяльності, депутатської етики та Регламенту ради;</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депутатської етики та Регламенту ради;</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запобігання корупції;</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з питань дотримання прав людини, законності, запобігання корупції, сприяння депутатській діяльності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перед винесенням їх на розгляд ради погоджує </w:t>
      </w:r>
      <w:proofErr w:type="spellStart"/>
      <w:r w:rsidRPr="00490A2B">
        <w:rPr>
          <w:sz w:val="28"/>
          <w:szCs w:val="28"/>
        </w:rPr>
        <w:t>проєкти</w:t>
      </w:r>
      <w:proofErr w:type="spellEnd"/>
      <w:r w:rsidRPr="00490A2B">
        <w:rPr>
          <w:sz w:val="28"/>
          <w:szCs w:val="28"/>
        </w:rPr>
        <w:t xml:space="preserve"> рішень ради з питань дотримання прав людини, законності, запобігання корупції, сприяння депутатській діяльності, депутатської етики та Регламенту ради, інших документів, що стосуються порядку роботи ради та її постійних комісій;</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здійснює моніторинг дотримання Регламенту ради, положень та інших регламентних документів ради та готує відповідні </w:t>
      </w:r>
      <w:proofErr w:type="spellStart"/>
      <w:r w:rsidRPr="00490A2B">
        <w:rPr>
          <w:sz w:val="28"/>
          <w:szCs w:val="28"/>
        </w:rPr>
        <w:t>проєкти</w:t>
      </w:r>
      <w:proofErr w:type="spellEnd"/>
      <w:r w:rsidRPr="00490A2B">
        <w:rPr>
          <w:sz w:val="28"/>
          <w:szCs w:val="28"/>
        </w:rPr>
        <w:t xml:space="preserve"> рішень ради, з метою покращення роботи, притягнення порушників до відповідальності;</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залучає представників правоохоронних органів до спільних напрацювань в охороні громадського порядку, захисті прав громадян;</w:t>
      </w:r>
    </w:p>
    <w:p w:rsidR="00BC7A55" w:rsidRPr="00490A2B" w:rsidRDefault="00BC7A55" w:rsidP="00BC7A55">
      <w:pPr>
        <w:pStyle w:val="a7"/>
        <w:numPr>
          <w:ilvl w:val="2"/>
          <w:numId w:val="4"/>
        </w:numPr>
        <w:tabs>
          <w:tab w:val="left" w:pos="1560"/>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BC7A55" w:rsidRPr="00490A2B" w:rsidRDefault="00BC7A55" w:rsidP="00BC7A55">
      <w:pPr>
        <w:pStyle w:val="a7"/>
        <w:numPr>
          <w:ilvl w:val="2"/>
          <w:numId w:val="4"/>
        </w:numPr>
        <w:tabs>
          <w:tab w:val="left" w:pos="1560"/>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вивчає діяльність правоохоронних органів на території громади, їх посадових осіб, раз на півріччя вносить на розгляд ради інформацію щодо їх діяльності.</w:t>
      </w:r>
    </w:p>
    <w:p w:rsidR="00BC7A55" w:rsidRPr="00490A2B" w:rsidRDefault="00BC7A55" w:rsidP="00BC7A55">
      <w:pPr>
        <w:pStyle w:val="a7"/>
        <w:numPr>
          <w:ilvl w:val="2"/>
          <w:numId w:val="4"/>
        </w:numPr>
        <w:tabs>
          <w:tab w:val="left" w:pos="1560"/>
        </w:tabs>
        <w:spacing w:line="276" w:lineRule="auto"/>
        <w:ind w:left="0" w:firstLine="284"/>
        <w:jc w:val="both"/>
        <w:rPr>
          <w:sz w:val="28"/>
          <w:szCs w:val="28"/>
        </w:rPr>
      </w:pPr>
      <w:r w:rsidRPr="00490A2B">
        <w:rPr>
          <w:sz w:val="28"/>
          <w:szCs w:val="28"/>
        </w:rPr>
        <w:t>вивчає та подає на розгляд ради пропозиції з питань утримання органів правопорядку за рахунок бюджету;</w:t>
      </w:r>
    </w:p>
    <w:p w:rsidR="00BC7A55" w:rsidRPr="00490A2B" w:rsidRDefault="00BC7A55" w:rsidP="00BC7A55">
      <w:pPr>
        <w:pStyle w:val="a7"/>
        <w:numPr>
          <w:ilvl w:val="2"/>
          <w:numId w:val="4"/>
        </w:numPr>
        <w:tabs>
          <w:tab w:val="left" w:pos="1560"/>
        </w:tabs>
        <w:spacing w:line="276" w:lineRule="auto"/>
        <w:ind w:left="0" w:firstLine="284"/>
        <w:jc w:val="both"/>
        <w:rPr>
          <w:sz w:val="28"/>
          <w:szCs w:val="28"/>
        </w:rPr>
      </w:pPr>
      <w:r w:rsidRPr="00490A2B">
        <w:rPr>
          <w:sz w:val="28"/>
          <w:szCs w:val="28"/>
        </w:rPr>
        <w:t>здійснює контроль за додержанням депутатами та посадовими особами виконавчих органів ради вимог Закону України «Про статус депутатів місцевих рад»;</w:t>
      </w:r>
    </w:p>
    <w:p w:rsidR="00BC7A55" w:rsidRPr="00490A2B" w:rsidRDefault="00BC7A55" w:rsidP="00BC7A55">
      <w:pPr>
        <w:pStyle w:val="a7"/>
        <w:numPr>
          <w:ilvl w:val="2"/>
          <w:numId w:val="4"/>
        </w:numPr>
        <w:tabs>
          <w:tab w:val="left" w:pos="1560"/>
        </w:tabs>
        <w:spacing w:line="276" w:lineRule="auto"/>
        <w:ind w:left="0" w:firstLine="284"/>
        <w:jc w:val="both"/>
        <w:rPr>
          <w:sz w:val="28"/>
          <w:szCs w:val="28"/>
        </w:rPr>
      </w:pPr>
      <w:r w:rsidRPr="00490A2B">
        <w:rPr>
          <w:sz w:val="28"/>
          <w:szCs w:val="28"/>
        </w:rPr>
        <w:lastRenderedPageBreak/>
        <w:t>сприяє координації дій ради з іншими органами місцевого самоврядування, органами самоорганізації населення, громадськими та політичними організаціями;</w:t>
      </w:r>
    </w:p>
    <w:p w:rsidR="00BC7A55" w:rsidRPr="00490A2B" w:rsidRDefault="00BC7A55" w:rsidP="00BC7A55">
      <w:pPr>
        <w:pStyle w:val="a7"/>
        <w:numPr>
          <w:ilvl w:val="2"/>
          <w:numId w:val="4"/>
        </w:numPr>
        <w:tabs>
          <w:tab w:val="left" w:pos="1560"/>
        </w:tabs>
        <w:spacing w:line="276" w:lineRule="auto"/>
        <w:ind w:left="0" w:firstLine="284"/>
        <w:jc w:val="both"/>
        <w:rPr>
          <w:sz w:val="28"/>
          <w:szCs w:val="28"/>
        </w:rPr>
      </w:pPr>
      <w:r w:rsidRPr="00490A2B">
        <w:rPr>
          <w:sz w:val="28"/>
          <w:szCs w:val="28"/>
        </w:rPr>
        <w:t xml:space="preserve">попередньо вивчає та подає на розгляд ради пропозиції з питань щодо приведення актів, виданих </w:t>
      </w:r>
      <w:proofErr w:type="spellStart"/>
      <w:r w:rsidRPr="00490A2B">
        <w:rPr>
          <w:sz w:val="28"/>
          <w:szCs w:val="28"/>
        </w:rPr>
        <w:t>Вербською</w:t>
      </w:r>
      <w:proofErr w:type="spellEnd"/>
      <w:r w:rsidRPr="00490A2B">
        <w:rPr>
          <w:sz w:val="28"/>
          <w:szCs w:val="28"/>
        </w:rPr>
        <w:t xml:space="preserve"> сільською радою (у тому числі й попередніх скликань), а також радами, що увійшли до </w:t>
      </w:r>
      <w:proofErr w:type="spellStart"/>
      <w:r w:rsidRPr="00490A2B">
        <w:rPr>
          <w:sz w:val="28"/>
          <w:szCs w:val="28"/>
        </w:rPr>
        <w:t>Вербської</w:t>
      </w:r>
      <w:proofErr w:type="spellEnd"/>
      <w:r w:rsidRPr="00490A2B">
        <w:rPr>
          <w:sz w:val="28"/>
          <w:szCs w:val="28"/>
        </w:rPr>
        <w:t xml:space="preserve"> сільської територіальної громади, та їхніми виконавчими органами у відповідність приписам чинного законодавства України;</w:t>
      </w:r>
    </w:p>
    <w:p w:rsidR="00BC7A55" w:rsidRPr="00490A2B" w:rsidRDefault="00BC7A55" w:rsidP="00BC7A55">
      <w:pPr>
        <w:pStyle w:val="a7"/>
        <w:numPr>
          <w:ilvl w:val="2"/>
          <w:numId w:val="4"/>
        </w:numPr>
        <w:tabs>
          <w:tab w:val="left" w:pos="1560"/>
        </w:tabs>
        <w:spacing w:line="276" w:lineRule="auto"/>
        <w:ind w:left="0" w:firstLine="284"/>
        <w:jc w:val="both"/>
        <w:rPr>
          <w:sz w:val="28"/>
          <w:szCs w:val="28"/>
        </w:rPr>
      </w:pPr>
      <w:r w:rsidRPr="00490A2B">
        <w:rPr>
          <w:sz w:val="28"/>
          <w:szCs w:val="28"/>
        </w:rPr>
        <w:t>опікується питаннями, пов’язаними із врегулюванням конфлікту інтересів (у тому числі здійснює контроль за дотриманням сільським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сільському 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p>
    <w:p w:rsidR="00BC7A55" w:rsidRPr="00490A2B" w:rsidRDefault="00BC7A55" w:rsidP="00BC7A55">
      <w:pPr>
        <w:pStyle w:val="a7"/>
        <w:spacing w:line="276" w:lineRule="auto"/>
        <w:ind w:left="0" w:firstLine="284"/>
        <w:rPr>
          <w:sz w:val="28"/>
          <w:szCs w:val="28"/>
        </w:rPr>
      </w:pPr>
    </w:p>
    <w:p w:rsidR="00BC7A55" w:rsidRPr="00490A2B" w:rsidRDefault="00BC7A55" w:rsidP="00BC7A55">
      <w:pPr>
        <w:pStyle w:val="a7"/>
        <w:numPr>
          <w:ilvl w:val="1"/>
          <w:numId w:val="4"/>
        </w:numPr>
        <w:spacing w:line="276" w:lineRule="auto"/>
        <w:ind w:left="0" w:firstLine="284"/>
        <w:jc w:val="both"/>
        <w:rPr>
          <w:b/>
          <w:sz w:val="28"/>
          <w:szCs w:val="28"/>
        </w:rPr>
      </w:pPr>
      <w:r w:rsidRPr="00490A2B">
        <w:rPr>
          <w:b/>
          <w:sz w:val="28"/>
          <w:szCs w:val="28"/>
        </w:rPr>
        <w:t xml:space="preserve">Постійна комісія </w:t>
      </w:r>
      <w:proofErr w:type="spellStart"/>
      <w:r w:rsidRPr="00E90D36">
        <w:rPr>
          <w:b/>
          <w:color w:val="000000"/>
          <w:sz w:val="28"/>
          <w:szCs w:val="28"/>
          <w:bdr w:val="none" w:sz="0" w:space="0" w:color="auto" w:frame="1"/>
        </w:rPr>
        <w:t>комісія</w:t>
      </w:r>
      <w:proofErr w:type="spellEnd"/>
      <w:r w:rsidRPr="00E90D36">
        <w:rPr>
          <w:b/>
          <w:color w:val="000000"/>
          <w:sz w:val="28"/>
          <w:szCs w:val="28"/>
          <w:bdr w:val="none" w:sz="0" w:space="0" w:color="auto" w:frame="1"/>
        </w:rPr>
        <w:t xml:space="preserve"> з питань бюджету, фінансів, інвестицій, землекористування,  архітектури  та соціально-економічного розвитку</w:t>
      </w:r>
      <w:r w:rsidRPr="00490A2B">
        <w:rPr>
          <w:b/>
          <w:sz w:val="28"/>
          <w:szCs w:val="28"/>
        </w:rPr>
        <w:t>:</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висновки та рекомендації з питань планування соціально-економічног</w:t>
      </w:r>
      <w:r>
        <w:rPr>
          <w:sz w:val="28"/>
          <w:szCs w:val="28"/>
        </w:rPr>
        <w:t>о розвитку, бюджету та фінансів, земельних відносин, планування території, будівництва, архітектури, охорони пам’яток, історичного середовища та благоустрою;</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планування соціально-економічного розвитку</w:t>
      </w:r>
      <w:r>
        <w:rPr>
          <w:sz w:val="28"/>
          <w:szCs w:val="28"/>
        </w:rPr>
        <w:t xml:space="preserve">, </w:t>
      </w:r>
      <w:r w:rsidRPr="00E90D36">
        <w:rPr>
          <w:color w:val="000000"/>
          <w:sz w:val="28"/>
          <w:szCs w:val="28"/>
          <w:bdr w:val="none" w:sz="0" w:space="0" w:color="auto" w:frame="1"/>
        </w:rPr>
        <w:t>землекористування, архітектури</w:t>
      </w:r>
      <w:r w:rsidRPr="00E90D36">
        <w:rPr>
          <w:b/>
          <w:color w:val="000000"/>
          <w:sz w:val="28"/>
          <w:szCs w:val="28"/>
          <w:bdr w:val="none" w:sz="0" w:space="0" w:color="auto" w:frame="1"/>
        </w:rPr>
        <w:t xml:space="preserve"> </w:t>
      </w:r>
      <w:r w:rsidRPr="00490A2B">
        <w:rPr>
          <w:sz w:val="28"/>
          <w:szCs w:val="28"/>
        </w:rPr>
        <w:t>та залучення інвестицій, бюджету та фінансів;</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w:t>
      </w:r>
      <w:r>
        <w:rPr>
          <w:sz w:val="28"/>
          <w:szCs w:val="28"/>
        </w:rPr>
        <w:t>о розвитку, бюджету, фінансів, землекористування та архітектури;</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w:t>
      </w:r>
      <w:r>
        <w:rPr>
          <w:sz w:val="28"/>
          <w:szCs w:val="28"/>
        </w:rPr>
        <w:t>, залучення інвестицій, бюджету,</w:t>
      </w:r>
      <w:r w:rsidRPr="00490A2B">
        <w:rPr>
          <w:sz w:val="28"/>
          <w:szCs w:val="28"/>
        </w:rPr>
        <w:t xml:space="preserve"> фінансі</w:t>
      </w:r>
      <w:r>
        <w:rPr>
          <w:sz w:val="28"/>
          <w:szCs w:val="28"/>
        </w:rPr>
        <w:t xml:space="preserve">в, земельних відносин, планування </w:t>
      </w:r>
      <w:r>
        <w:rPr>
          <w:sz w:val="28"/>
          <w:szCs w:val="28"/>
        </w:rPr>
        <w:lastRenderedPageBreak/>
        <w:t xml:space="preserve">території, будівництва, архітектури, охорони пам’яток, історичного середовища та благоустрою; </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 з питань планування соціально-економічного розвитку, залучення інвестицій,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 перед винесенням їх розгляд ради погоджує </w:t>
      </w:r>
      <w:proofErr w:type="spellStart"/>
      <w:r w:rsidRPr="00490A2B">
        <w:rPr>
          <w:sz w:val="28"/>
          <w:szCs w:val="28"/>
        </w:rPr>
        <w:t>проєкти</w:t>
      </w:r>
      <w:proofErr w:type="spellEnd"/>
      <w:r w:rsidRPr="00490A2B">
        <w:rPr>
          <w:sz w:val="28"/>
          <w:szCs w:val="28"/>
        </w:rPr>
        <w:t xml:space="preserve"> рішень ради з питань бюджету та фінансів, планування соціально-економічного розвитку, залучення інвестиці</w:t>
      </w:r>
      <w:r>
        <w:rPr>
          <w:sz w:val="28"/>
          <w:szCs w:val="28"/>
        </w:rPr>
        <w:t xml:space="preserve">й, міжнародного співробітництва,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w:t>
      </w:r>
      <w:proofErr w:type="spellStart"/>
      <w:r>
        <w:rPr>
          <w:sz w:val="28"/>
          <w:szCs w:val="28"/>
        </w:rPr>
        <w:t>проєктування</w:t>
      </w:r>
      <w:proofErr w:type="spellEnd"/>
      <w:r>
        <w:rPr>
          <w:sz w:val="28"/>
          <w:szCs w:val="28"/>
        </w:rPr>
        <w:t>,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цільового призначення земельних ділянок;</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Pr>
          <w:sz w:val="28"/>
          <w:szCs w:val="28"/>
        </w:rPr>
        <w:t>п</w:t>
      </w:r>
      <w:r w:rsidRPr="00490A2B">
        <w:rPr>
          <w:sz w:val="28"/>
          <w:szCs w:val="28"/>
        </w:rPr>
        <w:t xml:space="preserve">опередньо розглядає інвестиційні </w:t>
      </w:r>
      <w:proofErr w:type="spellStart"/>
      <w:r w:rsidRPr="00490A2B">
        <w:rPr>
          <w:sz w:val="28"/>
          <w:szCs w:val="28"/>
        </w:rPr>
        <w:t>проєкти</w:t>
      </w:r>
      <w:proofErr w:type="spellEnd"/>
      <w:r w:rsidRPr="00490A2B">
        <w:rPr>
          <w:sz w:val="28"/>
          <w:szCs w:val="28"/>
        </w:rPr>
        <w:t xml:space="preserve"> та програми, у тому числі ті, що можуть реалізовуватись за рахунок Державного фонду регіонального розвитку, міжнародних програм, </w:t>
      </w:r>
      <w:proofErr w:type="spellStart"/>
      <w:r w:rsidRPr="00490A2B">
        <w:rPr>
          <w:sz w:val="28"/>
          <w:szCs w:val="28"/>
        </w:rPr>
        <w:t>проєктів</w:t>
      </w:r>
      <w:proofErr w:type="spellEnd"/>
      <w:r w:rsidRPr="00490A2B">
        <w:rPr>
          <w:sz w:val="28"/>
          <w:szCs w:val="28"/>
        </w:rPr>
        <w:t xml:space="preserve"> міжнародної технічної допомоги; </w:t>
      </w:r>
    </w:p>
    <w:p w:rsidR="00BC7A55"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 бере участь у підготовці </w:t>
      </w:r>
      <w:proofErr w:type="spellStart"/>
      <w:r w:rsidRPr="00490A2B">
        <w:rPr>
          <w:sz w:val="28"/>
          <w:szCs w:val="28"/>
        </w:rPr>
        <w:t>проєкту</w:t>
      </w:r>
      <w:proofErr w:type="spellEnd"/>
      <w:r w:rsidRPr="00490A2B">
        <w:rPr>
          <w:sz w:val="28"/>
          <w:szCs w:val="28"/>
        </w:rPr>
        <w:t xml:space="preserve"> місцевого бюджету, контролює процедуру його представлення, розгляду, доопрацювання, внесення змін та доповнень, затвердження;</w:t>
      </w:r>
    </w:p>
    <w:p w:rsidR="00BC7A55"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Pr>
          <w:sz w:val="28"/>
          <w:szCs w:val="28"/>
        </w:rPr>
        <w:t xml:space="preserve">погоджує </w:t>
      </w:r>
      <w:proofErr w:type="spellStart"/>
      <w:r>
        <w:rPr>
          <w:sz w:val="28"/>
          <w:szCs w:val="28"/>
        </w:rPr>
        <w:t>проєкти</w:t>
      </w:r>
      <w:proofErr w:type="spellEnd"/>
      <w:r>
        <w:rPr>
          <w:sz w:val="28"/>
          <w:szCs w:val="28"/>
        </w:rPr>
        <w:t xml:space="preserve"> рішень ради про розроблення </w:t>
      </w:r>
      <w:proofErr w:type="spellStart"/>
      <w:r>
        <w:rPr>
          <w:sz w:val="28"/>
          <w:szCs w:val="28"/>
        </w:rPr>
        <w:t>проєкту</w:t>
      </w:r>
      <w:proofErr w:type="spellEnd"/>
      <w:r>
        <w:rPr>
          <w:sz w:val="28"/>
          <w:szCs w:val="28"/>
        </w:rPr>
        <w:t xml:space="preserve">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w:t>
      </w:r>
      <w:proofErr w:type="spellStart"/>
      <w:r>
        <w:rPr>
          <w:sz w:val="28"/>
          <w:szCs w:val="28"/>
        </w:rPr>
        <w:t>проєкту</w:t>
      </w:r>
      <w:proofErr w:type="spellEnd"/>
      <w:r>
        <w:rPr>
          <w:sz w:val="28"/>
          <w:szCs w:val="28"/>
        </w:rPr>
        <w:t xml:space="preserve"> землеустрою щодо відведення земельної ділянки без оформлення матеріалів вибору;</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Pr>
          <w:sz w:val="28"/>
          <w:szCs w:val="28"/>
        </w:rPr>
        <w:t>розглядає і погоджує експертні оцінки при приватизації земельних ділянок;</w:t>
      </w:r>
    </w:p>
    <w:p w:rsidR="00BC7A55"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контролює виконання рішень ради з питань бюджету та фінансів, планування соціально-економічного розвитку, залучення інвестицій, міжнародного співробітництва виконавчими органами та посадовими </w:t>
      </w:r>
      <w:r w:rsidRPr="00490A2B">
        <w:rPr>
          <w:sz w:val="28"/>
          <w:szCs w:val="28"/>
        </w:rPr>
        <w:lastRenderedPageBreak/>
        <w:t>особами ради, юридичними особами, засновником (співзасновником) або учасником яких є рада;</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Pr>
          <w:sz w:val="28"/>
          <w:szCs w:val="28"/>
        </w:rPr>
        <w:t xml:space="preserve">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w:t>
      </w:r>
      <w:proofErr w:type="spellStart"/>
      <w:r>
        <w:rPr>
          <w:sz w:val="28"/>
          <w:szCs w:val="28"/>
        </w:rPr>
        <w:t>проєктування</w:t>
      </w:r>
      <w:proofErr w:type="spellEnd"/>
      <w:r>
        <w:rPr>
          <w:sz w:val="28"/>
          <w:szCs w:val="28"/>
        </w:rPr>
        <w:t xml:space="preserve"> та будівництва нових і реконструкції діючих підприємств, споруд та інших об’єктів, пов’язаних із використанням природного середовища;</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рекомендації по виявленню резервів і джерел додаткових доходів до місцевого бюджету;</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bCs/>
          <w:sz w:val="28"/>
          <w:szCs w:val="28"/>
        </w:rPr>
        <w:t>попередньо розглядає питання та пропозиції щодо утворення позабюджетних цільових фондів ради, затвердження положень про ці фонди та здійснює контроль за їх використанням;</w:t>
      </w:r>
    </w:p>
    <w:p w:rsidR="00BC7A55"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bCs/>
          <w:sz w:val="28"/>
          <w:szCs w:val="28"/>
        </w:rPr>
        <w:t>в</w:t>
      </w:r>
      <w:r w:rsidRPr="00490A2B">
        <w:rPr>
          <w:sz w:val="28"/>
          <w:szCs w:val="28"/>
        </w:rPr>
        <w:t xml:space="preserve">носить на розгляд ради пропозиції </w:t>
      </w:r>
      <w:r w:rsidRPr="00490A2B">
        <w:rPr>
          <w:bCs/>
          <w:sz w:val="28"/>
          <w:szCs w:val="28"/>
        </w:rPr>
        <w:t>щодо місцевих податків і зборів</w:t>
      </w:r>
      <w:r w:rsidRPr="00490A2B">
        <w:rPr>
          <w:sz w:val="28"/>
          <w:szCs w:val="28"/>
        </w:rPr>
        <w:t>, встановлення податкових пільг, залучення фінансово-кредитних ресурсів;</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Pr>
          <w:sz w:val="28"/>
          <w:szCs w:val="28"/>
        </w:rPr>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бере участь в розробці </w:t>
      </w:r>
      <w:proofErr w:type="spellStart"/>
      <w:r w:rsidRPr="00490A2B">
        <w:rPr>
          <w:sz w:val="28"/>
          <w:szCs w:val="28"/>
        </w:rPr>
        <w:t>проєктів</w:t>
      </w:r>
      <w:proofErr w:type="spellEnd"/>
      <w:r w:rsidRPr="00490A2B">
        <w:rPr>
          <w:sz w:val="28"/>
          <w:szCs w:val="28"/>
        </w:rPr>
        <w:t xml:space="preserve"> рішень, пов’язаних з залученням бюджетних надходжень для реалізації соціально-економічних та культурних програм;</w:t>
      </w:r>
    </w:p>
    <w:p w:rsidR="00BC7A55"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bCs/>
          <w:sz w:val="28"/>
          <w:szCs w:val="28"/>
        </w:rPr>
        <w:t>в</w:t>
      </w:r>
      <w:r w:rsidRPr="00490A2B">
        <w:rPr>
          <w:sz w:val="28"/>
          <w:szCs w:val="28"/>
        </w:rPr>
        <w:t xml:space="preserve">носить на розгляд ради пропозиції </w:t>
      </w:r>
      <w:r w:rsidRPr="00490A2B">
        <w:rPr>
          <w:bCs/>
          <w:sz w:val="28"/>
          <w:szCs w:val="28"/>
        </w:rPr>
        <w:t xml:space="preserve">щодо </w:t>
      </w:r>
      <w:r w:rsidRPr="00490A2B">
        <w:rPr>
          <w:sz w:val="28"/>
          <w:szCs w:val="28"/>
        </w:rPr>
        <w:t>встановлення місцевих податків і зборів, розміри їх ставок, надання відповідно до чинного законодавства пільг по місцевих податках і зборах;</w:t>
      </w:r>
    </w:p>
    <w:p w:rsidR="00BC7A55"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Pr>
          <w:sz w:val="28"/>
          <w:szCs w:val="28"/>
        </w:rPr>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Pr>
          <w:sz w:val="28"/>
          <w:szCs w:val="28"/>
        </w:rPr>
        <w:t xml:space="preserve">контролює виконання Закону України «Про благоустрій населених пунктів», Правил благоустрою територій населених пунктів </w:t>
      </w:r>
      <w:proofErr w:type="spellStart"/>
      <w:r>
        <w:rPr>
          <w:sz w:val="28"/>
          <w:szCs w:val="28"/>
        </w:rPr>
        <w:t>Вербської</w:t>
      </w:r>
      <w:proofErr w:type="spellEnd"/>
      <w:r>
        <w:rPr>
          <w:sz w:val="28"/>
          <w:szCs w:val="28"/>
        </w:rPr>
        <w:t xml:space="preserve"> сільської об’єднаної територіальної громади,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rsidR="00BC7A55"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розглядає </w:t>
      </w:r>
      <w:proofErr w:type="spellStart"/>
      <w:r w:rsidRPr="00490A2B">
        <w:rPr>
          <w:sz w:val="28"/>
          <w:szCs w:val="28"/>
        </w:rPr>
        <w:t>проєкти</w:t>
      </w:r>
      <w:proofErr w:type="spellEnd"/>
      <w:r w:rsidRPr="00490A2B">
        <w:rPr>
          <w:sz w:val="28"/>
          <w:szCs w:val="28"/>
        </w:rPr>
        <w:t xml:space="preserve">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w:t>
      </w:r>
      <w:proofErr w:type="spellStart"/>
      <w:r w:rsidRPr="00490A2B">
        <w:rPr>
          <w:sz w:val="28"/>
          <w:szCs w:val="28"/>
        </w:rPr>
        <w:t>проєктів</w:t>
      </w:r>
      <w:proofErr w:type="spellEnd"/>
      <w:r w:rsidRPr="00490A2B">
        <w:rPr>
          <w:sz w:val="28"/>
          <w:szCs w:val="28"/>
        </w:rPr>
        <w:t xml:space="preserve"> регуляторних актів, які виносяться на розгляд ради;</w:t>
      </w:r>
    </w:p>
    <w:p w:rsidR="00BC7A55" w:rsidRPr="00516C7A"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Pr>
          <w:sz w:val="28"/>
          <w:szCs w:val="28"/>
        </w:rPr>
        <w:lastRenderedPageBreak/>
        <w:t>ініціює перегляд раніше прийнятих, але не виконаних рішень ради та виконавчого комітету з питань надання земельних ділянок у власність чи користування;</w:t>
      </w:r>
    </w:p>
    <w:p w:rsidR="00BC7A55" w:rsidRPr="00490A2B" w:rsidRDefault="00BC7A55" w:rsidP="00BC7A55">
      <w:pPr>
        <w:pStyle w:val="a7"/>
        <w:numPr>
          <w:ilvl w:val="2"/>
          <w:numId w:val="4"/>
        </w:numPr>
        <w:tabs>
          <w:tab w:val="left" w:pos="1560"/>
        </w:tabs>
        <w:spacing w:line="276" w:lineRule="auto"/>
        <w:ind w:left="0" w:firstLine="284"/>
        <w:jc w:val="both"/>
        <w:rPr>
          <w:sz w:val="28"/>
          <w:szCs w:val="28"/>
        </w:rPr>
      </w:pPr>
      <w:r w:rsidRPr="00490A2B">
        <w:rPr>
          <w:sz w:val="28"/>
          <w:szCs w:val="28"/>
        </w:rPr>
        <w:t xml:space="preserve">попередньо вивчає та подає на розгляд ради пропозиції з питань щодо </w:t>
      </w:r>
      <w:r w:rsidRPr="00490A2B">
        <w:rPr>
          <w:color w:val="000000"/>
          <w:sz w:val="28"/>
          <w:szCs w:val="28"/>
          <w:shd w:val="clear" w:color="auto" w:fill="FFFFFF"/>
        </w:rPr>
        <w:t xml:space="preserve">внесення змін до рішень про місцеві бюджети, прийняті </w:t>
      </w:r>
      <w:proofErr w:type="spellStart"/>
      <w:r w:rsidRPr="00490A2B">
        <w:rPr>
          <w:sz w:val="28"/>
          <w:szCs w:val="28"/>
        </w:rPr>
        <w:t>Вербською</w:t>
      </w:r>
      <w:proofErr w:type="spellEnd"/>
      <w:r w:rsidRPr="00490A2B">
        <w:rPr>
          <w:sz w:val="28"/>
          <w:szCs w:val="28"/>
        </w:rPr>
        <w:t xml:space="preserve"> сільською радою (у тому числі й попередніх скликань), а також радами, що увійшли до </w:t>
      </w:r>
      <w:proofErr w:type="spellStart"/>
      <w:r w:rsidRPr="00490A2B">
        <w:rPr>
          <w:sz w:val="28"/>
          <w:szCs w:val="28"/>
        </w:rPr>
        <w:t>Вербської</w:t>
      </w:r>
      <w:proofErr w:type="spellEnd"/>
      <w:r w:rsidRPr="00490A2B">
        <w:rPr>
          <w:sz w:val="28"/>
          <w:szCs w:val="28"/>
        </w:rPr>
        <w:t xml:space="preserve"> сільської територіальної громади, та їхніми виконавчими органами у відповідність приписам чинного законодавства України.</w:t>
      </w:r>
    </w:p>
    <w:p w:rsidR="00BC7A55" w:rsidRPr="00490A2B" w:rsidRDefault="00BC7A55" w:rsidP="00BC7A55">
      <w:pPr>
        <w:pStyle w:val="a7"/>
        <w:overflowPunct w:val="0"/>
        <w:autoSpaceDE w:val="0"/>
        <w:autoSpaceDN w:val="0"/>
        <w:adjustRightInd w:val="0"/>
        <w:spacing w:line="276" w:lineRule="auto"/>
        <w:ind w:left="0" w:firstLine="284"/>
        <w:textAlignment w:val="baseline"/>
        <w:rPr>
          <w:sz w:val="28"/>
          <w:szCs w:val="28"/>
        </w:rPr>
      </w:pPr>
    </w:p>
    <w:p w:rsidR="00BC7A55" w:rsidRPr="00490A2B" w:rsidRDefault="00BC7A55" w:rsidP="00BC7A55">
      <w:pPr>
        <w:pStyle w:val="a7"/>
        <w:numPr>
          <w:ilvl w:val="1"/>
          <w:numId w:val="4"/>
        </w:numPr>
        <w:spacing w:line="276" w:lineRule="auto"/>
        <w:ind w:left="0" w:firstLine="284"/>
        <w:jc w:val="both"/>
        <w:rPr>
          <w:b/>
          <w:sz w:val="28"/>
          <w:szCs w:val="28"/>
        </w:rPr>
      </w:pPr>
      <w:r w:rsidRPr="00490A2B">
        <w:rPr>
          <w:b/>
          <w:sz w:val="28"/>
          <w:szCs w:val="28"/>
        </w:rPr>
        <w:t xml:space="preserve">Постійна комісія з питань комунальної власності, житлово-комунального господарства, енергозбереження та транспорту: </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готує висновки та рекомендації з питань комунальної власності, житлової політики, комунального господарства, транспорту та енергозбереження;</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та енергозбереження;</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перед винесенням їх на розгляд ради погоджує </w:t>
      </w:r>
      <w:proofErr w:type="spellStart"/>
      <w:r w:rsidRPr="00490A2B">
        <w:rPr>
          <w:sz w:val="28"/>
          <w:szCs w:val="28"/>
        </w:rPr>
        <w:t>проєкти</w:t>
      </w:r>
      <w:proofErr w:type="spellEnd"/>
      <w:r w:rsidRPr="00490A2B">
        <w:rPr>
          <w:sz w:val="28"/>
          <w:szCs w:val="28"/>
        </w:rPr>
        <w:t xml:space="preserve"> рішень ради з питань комунальної власності, житлової політики, комунального господарства, транспорту та енергозбереження; </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попередньо розглядає та узгоджує відповідні розділи і показники </w:t>
      </w:r>
      <w:proofErr w:type="spellStart"/>
      <w:r w:rsidRPr="00490A2B">
        <w:rPr>
          <w:sz w:val="28"/>
          <w:szCs w:val="28"/>
        </w:rPr>
        <w:t>проєктів</w:t>
      </w:r>
      <w:proofErr w:type="spellEnd"/>
      <w:r w:rsidRPr="00490A2B">
        <w:rPr>
          <w:sz w:val="28"/>
          <w:szCs w:val="28"/>
        </w:rPr>
        <w:t xml:space="preserve"> планів соціально-економічного розвитку та бюджету з питань у сфері комунальної власності, житлової політики, комунального господарства, транспорту та енергозбереження, звітів про їх виконання, виносить по них висновки, пропозиції та рекомендації;</w:t>
      </w:r>
    </w:p>
    <w:p w:rsidR="00BC7A55" w:rsidRPr="00490A2B" w:rsidRDefault="00BC7A55" w:rsidP="00BC7A55">
      <w:pPr>
        <w:pStyle w:val="a7"/>
        <w:numPr>
          <w:ilvl w:val="2"/>
          <w:numId w:val="4"/>
        </w:numPr>
        <w:overflowPunct w:val="0"/>
        <w:autoSpaceDE w:val="0"/>
        <w:autoSpaceDN w:val="0"/>
        <w:adjustRightInd w:val="0"/>
        <w:spacing w:line="276" w:lineRule="auto"/>
        <w:ind w:left="0" w:firstLine="284"/>
        <w:jc w:val="both"/>
        <w:textAlignment w:val="baseline"/>
        <w:rPr>
          <w:sz w:val="28"/>
          <w:szCs w:val="28"/>
        </w:rPr>
      </w:pPr>
      <w:r w:rsidRPr="00490A2B">
        <w:rPr>
          <w:sz w:val="28"/>
          <w:szCs w:val="28"/>
        </w:rPr>
        <w:t>погоджує тарифи на послуги в житлово-комунальній сфері, виносить відповідні висновки та рекомендації;</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контролює стан експлуатації та утримання об’єктів житлово-комунального господарства незалежно від їх форм власності;</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lastRenderedPageBreak/>
        <w:t>контролює процес приватизації комунального майна,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попередньо розглядає і подає погодження про передачу в оренду цілісних майнових комплексів і нежитлових приміщень;</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 xml:space="preserve">розглядає і погоджує експертні оцінки про приватизації </w:t>
      </w:r>
      <w:proofErr w:type="spellStart"/>
      <w:r w:rsidRPr="00490A2B">
        <w:rPr>
          <w:sz w:val="28"/>
          <w:szCs w:val="28"/>
        </w:rPr>
        <w:t>об</w:t>
      </w:r>
      <w:r w:rsidRPr="00490A2B">
        <w:rPr>
          <w:sz w:val="28"/>
          <w:szCs w:val="28"/>
          <w:lang w:eastAsia="ja-JP"/>
        </w:rPr>
        <w:t>′єктів</w:t>
      </w:r>
      <w:proofErr w:type="spellEnd"/>
      <w:r w:rsidRPr="00490A2B">
        <w:rPr>
          <w:sz w:val="28"/>
          <w:szCs w:val="28"/>
        </w:rPr>
        <w:t xml:space="preserve"> комунальної власності;</w:t>
      </w:r>
    </w:p>
    <w:p w:rsidR="00BC7A55" w:rsidRPr="00490A2B" w:rsidRDefault="00BC7A55" w:rsidP="00BC7A55">
      <w:pPr>
        <w:pStyle w:val="a7"/>
        <w:numPr>
          <w:ilvl w:val="2"/>
          <w:numId w:val="4"/>
        </w:numPr>
        <w:tabs>
          <w:tab w:val="left" w:pos="1701"/>
        </w:tabs>
        <w:overflowPunct w:val="0"/>
        <w:autoSpaceDE w:val="0"/>
        <w:autoSpaceDN w:val="0"/>
        <w:adjustRightInd w:val="0"/>
        <w:spacing w:line="276" w:lineRule="auto"/>
        <w:ind w:left="0" w:firstLine="284"/>
        <w:jc w:val="both"/>
        <w:textAlignment w:val="baseline"/>
        <w:rPr>
          <w:sz w:val="28"/>
          <w:szCs w:val="28"/>
        </w:rPr>
      </w:pPr>
      <w:r w:rsidRPr="00490A2B">
        <w:rPr>
          <w:sz w:val="28"/>
          <w:szCs w:val="28"/>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BC7A55" w:rsidRPr="00490A2B" w:rsidRDefault="00BC7A55" w:rsidP="00BC7A55">
      <w:pPr>
        <w:pStyle w:val="a7"/>
        <w:spacing w:line="276" w:lineRule="auto"/>
        <w:ind w:left="0" w:firstLine="284"/>
        <w:rPr>
          <w:sz w:val="28"/>
          <w:szCs w:val="28"/>
        </w:rPr>
      </w:pPr>
    </w:p>
    <w:p w:rsidR="00BC7A55" w:rsidRPr="00490A2B" w:rsidRDefault="00BC7A55" w:rsidP="00BC7A55">
      <w:pPr>
        <w:pStyle w:val="a7"/>
        <w:numPr>
          <w:ilvl w:val="1"/>
          <w:numId w:val="4"/>
        </w:numPr>
        <w:spacing w:line="276" w:lineRule="auto"/>
        <w:ind w:left="0" w:firstLine="284"/>
        <w:jc w:val="both"/>
        <w:rPr>
          <w:b/>
          <w:sz w:val="28"/>
          <w:szCs w:val="28"/>
        </w:rPr>
      </w:pPr>
      <w:r w:rsidRPr="00490A2B">
        <w:rPr>
          <w:b/>
          <w:sz w:val="28"/>
          <w:szCs w:val="28"/>
        </w:rPr>
        <w:t>Постійна комісія з гуманітарних питань:</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готує висновки та рекомендації з питань освіти, науки, культури, мови, прав національних меншин, інформаційної політики, молоді, спорту та туризму, соціального захисту, охорони здоров’я, материнства та дитинства (далі за текстом – гуманітарних питань);</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контролює виконання програми та рішень ради, а також заходів, передбачених іншими програмами та рішеннями ради, з гуманітарних питань;</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гуманітарних питань;</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 xml:space="preserve"> перед винесенням їх на розгляд ради погоджує </w:t>
      </w:r>
      <w:proofErr w:type="spellStart"/>
      <w:r w:rsidRPr="00490A2B">
        <w:rPr>
          <w:sz w:val="28"/>
          <w:szCs w:val="28"/>
        </w:rPr>
        <w:t>проєкти</w:t>
      </w:r>
      <w:proofErr w:type="spellEnd"/>
      <w:r w:rsidRPr="00490A2B">
        <w:rPr>
          <w:sz w:val="28"/>
          <w:szCs w:val="28"/>
        </w:rPr>
        <w:t xml:space="preserve"> рішень ради з гуманітарних питань;</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 xml:space="preserve"> попередньо розглядає відповідні розділи і показники </w:t>
      </w:r>
      <w:proofErr w:type="spellStart"/>
      <w:r w:rsidRPr="00490A2B">
        <w:rPr>
          <w:sz w:val="28"/>
          <w:szCs w:val="28"/>
        </w:rPr>
        <w:t>проєктів</w:t>
      </w:r>
      <w:proofErr w:type="spellEnd"/>
      <w:r w:rsidRPr="00490A2B">
        <w:rPr>
          <w:sz w:val="28"/>
          <w:szCs w:val="28"/>
        </w:rPr>
        <w:t xml:space="preserve"> планів соціально-економічного розвитку та бюджету (у гуманітарній сфері), звітів про їх виконання, вносить по них зауваження і пропозиції;</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 xml:space="preserve"> погоджує виділення бюджетних коштів та їх розподіл між закладами освіти, культури, туризму, соціального захисту, охорони здоров’я, материнства та дитинства та здійснює контроль за їх використанням;</w:t>
      </w:r>
    </w:p>
    <w:p w:rsidR="00BC7A55" w:rsidRPr="00490A2B" w:rsidRDefault="00BC7A55" w:rsidP="00BC7A55">
      <w:pPr>
        <w:pStyle w:val="a7"/>
        <w:numPr>
          <w:ilvl w:val="2"/>
          <w:numId w:val="4"/>
        </w:numPr>
        <w:spacing w:line="276" w:lineRule="auto"/>
        <w:ind w:left="0" w:firstLine="284"/>
        <w:jc w:val="both"/>
        <w:rPr>
          <w:b/>
          <w:sz w:val="28"/>
          <w:szCs w:val="28"/>
        </w:rPr>
      </w:pPr>
      <w:r w:rsidRPr="00490A2B">
        <w:rPr>
          <w:sz w:val="28"/>
          <w:szCs w:val="28"/>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гуманітарній сфері;</w:t>
      </w:r>
    </w:p>
    <w:p w:rsidR="00BC7A55" w:rsidRPr="00490A2B" w:rsidRDefault="00BC7A55" w:rsidP="00BC7A55">
      <w:pPr>
        <w:pStyle w:val="a7"/>
        <w:numPr>
          <w:ilvl w:val="2"/>
          <w:numId w:val="4"/>
        </w:numPr>
        <w:tabs>
          <w:tab w:val="left" w:pos="1701"/>
        </w:tabs>
        <w:spacing w:line="276" w:lineRule="auto"/>
        <w:ind w:left="0" w:firstLine="284"/>
        <w:jc w:val="both"/>
        <w:rPr>
          <w:b/>
          <w:sz w:val="28"/>
          <w:szCs w:val="28"/>
        </w:rPr>
      </w:pPr>
      <w:r w:rsidRPr="00490A2B">
        <w:rPr>
          <w:sz w:val="28"/>
          <w:szCs w:val="28"/>
        </w:rPr>
        <w:t>здійснює контроль за забезпеченням охорони пам’яток історії та культури, збереженням та використанням культурного надбання;</w:t>
      </w:r>
    </w:p>
    <w:p w:rsidR="00BC7A55" w:rsidRPr="00490A2B" w:rsidRDefault="00BC7A55" w:rsidP="00BC7A55">
      <w:pPr>
        <w:pStyle w:val="a7"/>
        <w:numPr>
          <w:ilvl w:val="2"/>
          <w:numId w:val="4"/>
        </w:numPr>
        <w:tabs>
          <w:tab w:val="left" w:pos="1701"/>
        </w:tabs>
        <w:spacing w:line="276" w:lineRule="auto"/>
        <w:ind w:left="0" w:firstLine="284"/>
        <w:jc w:val="both"/>
        <w:rPr>
          <w:b/>
          <w:sz w:val="28"/>
          <w:szCs w:val="28"/>
        </w:rPr>
      </w:pPr>
      <w:r w:rsidRPr="00490A2B">
        <w:rPr>
          <w:sz w:val="28"/>
          <w:szCs w:val="28"/>
        </w:rPr>
        <w:t xml:space="preserve">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w:t>
      </w:r>
      <w:r w:rsidRPr="00490A2B">
        <w:rPr>
          <w:sz w:val="28"/>
          <w:szCs w:val="28"/>
        </w:rPr>
        <w:lastRenderedPageBreak/>
        <w:t>внаслідок Чорнобильської катастрофи, інвалідам війни та учасникам бойових дій.</w:t>
      </w:r>
    </w:p>
    <w:p w:rsidR="00BC7A55" w:rsidRPr="00490A2B" w:rsidRDefault="00BC7A55" w:rsidP="00BC7A55">
      <w:pPr>
        <w:spacing w:line="276" w:lineRule="auto"/>
        <w:ind w:firstLine="284"/>
        <w:jc w:val="both"/>
        <w:rPr>
          <w:b/>
          <w:sz w:val="28"/>
          <w:szCs w:val="28"/>
          <w:lang w:val="uk-UA"/>
        </w:rPr>
      </w:pPr>
    </w:p>
    <w:p w:rsidR="00BC7A55" w:rsidRPr="00490A2B" w:rsidRDefault="00BC7A55" w:rsidP="00BC7A55">
      <w:pPr>
        <w:spacing w:line="276" w:lineRule="auto"/>
        <w:ind w:firstLine="284"/>
        <w:jc w:val="both"/>
        <w:rPr>
          <w:b/>
          <w:sz w:val="28"/>
          <w:szCs w:val="28"/>
          <w:lang w:val="uk-UA"/>
        </w:rPr>
      </w:pPr>
    </w:p>
    <w:p w:rsidR="00BC7A55" w:rsidRPr="00490A2B" w:rsidRDefault="00BC7A55" w:rsidP="00BC7A55">
      <w:pPr>
        <w:spacing w:line="276" w:lineRule="auto"/>
        <w:ind w:firstLine="284"/>
        <w:jc w:val="both"/>
        <w:rPr>
          <w:b/>
          <w:sz w:val="28"/>
          <w:szCs w:val="28"/>
          <w:lang w:val="uk-UA"/>
        </w:rPr>
      </w:pPr>
    </w:p>
    <w:p w:rsidR="00BC7A55" w:rsidRPr="00490A2B" w:rsidRDefault="00BC7A55" w:rsidP="00BC7A55">
      <w:pPr>
        <w:spacing w:line="276" w:lineRule="auto"/>
        <w:ind w:firstLine="284"/>
        <w:jc w:val="both"/>
        <w:rPr>
          <w:b/>
          <w:sz w:val="28"/>
          <w:szCs w:val="28"/>
          <w:lang w:val="uk-UA"/>
        </w:rPr>
      </w:pPr>
      <w:r w:rsidRPr="00490A2B">
        <w:rPr>
          <w:b/>
          <w:sz w:val="28"/>
          <w:szCs w:val="28"/>
          <w:lang w:val="uk-UA"/>
        </w:rPr>
        <w:t>Секретар ради</w:t>
      </w:r>
      <w:r>
        <w:rPr>
          <w:b/>
          <w:i/>
          <w:sz w:val="28"/>
          <w:szCs w:val="28"/>
          <w:lang w:val="uk-UA"/>
        </w:rPr>
        <w:t xml:space="preserve">                                         </w:t>
      </w:r>
      <w:r w:rsidRPr="00490A2B">
        <w:rPr>
          <w:b/>
          <w:i/>
          <w:sz w:val="28"/>
          <w:szCs w:val="28"/>
          <w:lang w:val="uk-UA"/>
        </w:rPr>
        <w:t xml:space="preserve">       </w:t>
      </w:r>
      <w:r>
        <w:rPr>
          <w:b/>
          <w:sz w:val="28"/>
          <w:szCs w:val="28"/>
          <w:lang w:val="uk-UA"/>
        </w:rPr>
        <w:t>Антоніна КОРНІЙЧУК</w:t>
      </w:r>
    </w:p>
    <w:p w:rsidR="00254F83" w:rsidRPr="00C81605" w:rsidRDefault="00BC7A55" w:rsidP="00C81605">
      <w:pPr>
        <w:suppressAutoHyphens w:val="0"/>
        <w:autoSpaceDE/>
        <w:spacing w:after="200" w:line="276" w:lineRule="auto"/>
        <w:rPr>
          <w:noProof/>
          <w:sz w:val="28"/>
          <w:szCs w:val="28"/>
          <w:lang w:val="en-US"/>
        </w:rPr>
      </w:pPr>
    </w:p>
    <w:sectPr w:rsidR="00254F83" w:rsidRPr="00C81605"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revisionView w:inkAnnotations="0"/>
  <w:defaultTabStop w:val="708"/>
  <w:characterSpacingControl w:val="doNotCompress"/>
  <w:compat/>
  <w:rsids>
    <w:rsidRoot w:val="00C81605"/>
    <w:rsid w:val="000E3DAC"/>
    <w:rsid w:val="001C74DE"/>
    <w:rsid w:val="004C7AD5"/>
    <w:rsid w:val="0056276A"/>
    <w:rsid w:val="00600AED"/>
    <w:rsid w:val="006900FF"/>
    <w:rsid w:val="006E62CE"/>
    <w:rsid w:val="00852972"/>
    <w:rsid w:val="009B465E"/>
    <w:rsid w:val="00A56249"/>
    <w:rsid w:val="00BC7A55"/>
    <w:rsid w:val="00C81605"/>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4704</Words>
  <Characters>26817</Characters>
  <Application>Microsoft Office Word</Application>
  <DocSecurity>0</DocSecurity>
  <Lines>223</Lines>
  <Paragraphs>62</Paragraphs>
  <ScaleCrop>false</ScaleCrop>
  <Company>Microsoft</Company>
  <LinksUpToDate>false</LinksUpToDate>
  <CharactersWithSpaces>31459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2026-04-19T17:04:00Z</dcterms:created>
  <dcterms:modified xsi:type="dcterms:W3CDTF">2026-04-19T17:04:00Z</dcterms:modified>
</cp:coreProperties>
</file>