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5" w:rsidRPr="001B66FB" w:rsidRDefault="00C52585" w:rsidP="00C52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52585" w:rsidRPr="009C2F49" w:rsidRDefault="00C52585" w:rsidP="00C525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52585" w:rsidRPr="001B66FB" w:rsidRDefault="00C52585" w:rsidP="00C5258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52585" w:rsidRPr="001B66FB" w:rsidRDefault="00407D9D" w:rsidP="00C52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C52585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C52585" w:rsidRPr="00BD7109">
        <w:rPr>
          <w:rFonts w:ascii="Times New Roman" w:hAnsi="Times New Roman"/>
          <w:noProof/>
          <w:sz w:val="28"/>
          <w:szCs w:val="28"/>
        </w:rPr>
        <w:t> </w:t>
      </w:r>
      <w:r w:rsidR="00C52585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52585" w:rsidRPr="00BD7109">
        <w:rPr>
          <w:rFonts w:ascii="Times New Roman" w:hAnsi="Times New Roman"/>
          <w:noProof/>
          <w:sz w:val="28"/>
          <w:szCs w:val="28"/>
        </w:rPr>
        <w:t> </w:t>
      </w:r>
      <w:r w:rsidR="00C52585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C52585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52585" w:rsidRPr="00CD500E" w:rsidRDefault="00C52585" w:rsidP="00C52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52585" w:rsidRPr="00287718" w:rsidRDefault="00C52585" w:rsidP="00C5258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C52585" w:rsidRPr="002C336D" w:rsidRDefault="00C52585" w:rsidP="00C5258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52585" w:rsidRPr="00AE2E4E" w:rsidTr="00434404">
        <w:tc>
          <w:tcPr>
            <w:tcW w:w="5070" w:type="dxa"/>
          </w:tcPr>
          <w:p w:rsidR="00C52585" w:rsidRPr="004238F0" w:rsidRDefault="00C52585" w:rsidP="0043440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затвердження звіту про експертну грошову оцінку та продаж земельної ділянки несільськогосподарського призначення </w:t>
            </w:r>
            <w:r>
              <w:rPr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Музичуку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Дмитру Володимирович</w:t>
            </w:r>
          </w:p>
        </w:tc>
      </w:tr>
    </w:tbl>
    <w:p w:rsidR="00C52585" w:rsidRDefault="00C52585" w:rsidP="00C5258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52585" w:rsidRDefault="00C52585" w:rsidP="00C52585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bCs/>
          <w:sz w:val="28"/>
          <w:szCs w:val="28"/>
          <w:lang w:val="uk-UA"/>
        </w:rPr>
        <w:t>Музичука</w:t>
      </w:r>
      <w:proofErr w:type="spellEnd"/>
      <w:r>
        <w:rPr>
          <w:bCs/>
          <w:sz w:val="28"/>
          <w:szCs w:val="28"/>
          <w:lang w:val="uk-UA"/>
        </w:rPr>
        <w:t xml:space="preserve"> Дмитра Володимировича від 30 квітня 2024 року та звіт про експертну грошову оцінку земельної ділянки несільськогосподарського призначення кадастровий номер 5621681200:01:011:0646,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ст. 122, 125, 126, 127, 128 Земельного кодексу України, статтями 13,19 Закону України «Про оцінку земель», статтею 5 Закону України «Про державну реєстрацію речових прав на нерухоме майно та їх обтяжень», за погодженням з </w:t>
      </w:r>
      <w:r>
        <w:rPr>
          <w:sz w:val="28"/>
          <w:szCs w:val="28"/>
          <w:lang w:val="uk-UA"/>
        </w:rPr>
        <w:t>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bCs/>
          <w:sz w:val="28"/>
          <w:szCs w:val="28"/>
          <w:lang w:val="uk-UA"/>
        </w:rPr>
        <w:t xml:space="preserve"> Вербська сільська рада</w:t>
      </w:r>
    </w:p>
    <w:p w:rsidR="00C52585" w:rsidRDefault="00C52585" w:rsidP="00C5258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C52585" w:rsidRPr="00EF1BCF" w:rsidRDefault="00C52585" w:rsidP="00C5258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звіт про експертну грошову оцінку земельної ділянки площею 0,1494 га, кадастровий номер 5621681200:01:011:0646,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 по вул. Грушевського, 5 в с. Верба Дубенського району Рівненської області.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вартість земельної ділянки площею 0,1494 га (кадастровий номер 5621681200:01:011:0646), в сумі: 90663 грн. </w:t>
      </w:r>
      <w:r>
        <w:rPr>
          <w:bCs/>
          <w:i/>
          <w:sz w:val="28"/>
          <w:szCs w:val="28"/>
        </w:rPr>
        <w:t>(дев’яносто тисяч шістсот шістдесят три гривні 00 копійок)</w:t>
      </w:r>
      <w:r>
        <w:rPr>
          <w:bCs/>
          <w:sz w:val="28"/>
          <w:szCs w:val="28"/>
        </w:rPr>
        <w:t xml:space="preserve"> на підставі звіту про експертну грошову оцінку земельної ділянки –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 по вул. Грушевського, 5 в с. Верба Дубенського району Рівненської області.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Продати гр. </w:t>
      </w:r>
      <w:proofErr w:type="spellStart"/>
      <w:r>
        <w:rPr>
          <w:bCs/>
          <w:sz w:val="28"/>
          <w:szCs w:val="28"/>
        </w:rPr>
        <w:t>Музичуку</w:t>
      </w:r>
      <w:proofErr w:type="spellEnd"/>
      <w:r>
        <w:rPr>
          <w:bCs/>
          <w:sz w:val="28"/>
          <w:szCs w:val="28"/>
        </w:rPr>
        <w:t xml:space="preserve"> Дмитру Володимировичу земельну ділянку несільськогосподарського призначення площею 0,1494 га (кадастровий номер 5621681200:11:001:0007) для –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>(код згідно КВЦПЗ – 03.07)</w:t>
      </w:r>
      <w:r>
        <w:rPr>
          <w:bCs/>
          <w:sz w:val="28"/>
          <w:szCs w:val="28"/>
        </w:rPr>
        <w:t xml:space="preserve">, за 90663 грн. </w:t>
      </w:r>
      <w:r>
        <w:rPr>
          <w:bCs/>
          <w:i/>
          <w:sz w:val="28"/>
          <w:szCs w:val="28"/>
        </w:rPr>
        <w:t>(дев’яносто тисяч шістсот шістдесят три гривні 00 копійок.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Уповноважити сільського голову </w:t>
      </w:r>
      <w:proofErr w:type="spellStart"/>
      <w:r>
        <w:rPr>
          <w:bCs/>
          <w:sz w:val="28"/>
          <w:szCs w:val="28"/>
        </w:rPr>
        <w:t>Котвінську</w:t>
      </w:r>
      <w:proofErr w:type="spellEnd"/>
      <w:r>
        <w:rPr>
          <w:bCs/>
          <w:sz w:val="28"/>
          <w:szCs w:val="28"/>
        </w:rPr>
        <w:t xml:space="preserve"> Камілу Вікторівну укласти договір купівлі – продажу земельної ділянки несільськогосподарського призначення площею 0,1494 га (кадастровий номер 5621681200:01:011:0646) – для будівництва та обслуговування будівель торгівлі </w:t>
      </w:r>
      <w:r>
        <w:rPr>
          <w:rFonts w:eastAsia="Calibri"/>
          <w:sz w:val="28"/>
          <w:szCs w:val="28"/>
          <w:lang w:eastAsia="ar-SA"/>
        </w:rPr>
        <w:t xml:space="preserve">(код згідно КВЦПЗ – 03.07) </w:t>
      </w:r>
      <w:r>
        <w:rPr>
          <w:bCs/>
          <w:sz w:val="28"/>
          <w:szCs w:val="28"/>
        </w:rPr>
        <w:t xml:space="preserve">з гр. </w:t>
      </w:r>
      <w:proofErr w:type="spellStart"/>
      <w:r>
        <w:rPr>
          <w:bCs/>
          <w:sz w:val="28"/>
          <w:szCs w:val="28"/>
        </w:rPr>
        <w:t>Музичуком</w:t>
      </w:r>
      <w:proofErr w:type="spellEnd"/>
      <w:r>
        <w:rPr>
          <w:bCs/>
          <w:sz w:val="28"/>
          <w:szCs w:val="28"/>
        </w:rPr>
        <w:t xml:space="preserve"> Дмитром Володимировичем.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Продаж земельної ділянки вчинити шляхом викупу і до дня підписання договору перерахувати кошти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сільській раді код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 xml:space="preserve">: 38012494 на рахунок </w:t>
      </w:r>
      <w:r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</w:rPr>
        <w:t xml:space="preserve">078999980314141941000017501, код платежу 33010100, банк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>: Казначейство України (</w:t>
      </w:r>
      <w:proofErr w:type="spellStart"/>
      <w:r>
        <w:rPr>
          <w:bCs/>
          <w:sz w:val="28"/>
          <w:szCs w:val="28"/>
        </w:rPr>
        <w:t>ел</w:t>
      </w:r>
      <w:proofErr w:type="spellEnd"/>
      <w:r>
        <w:rPr>
          <w:bCs/>
          <w:sz w:val="28"/>
          <w:szCs w:val="28"/>
        </w:rPr>
        <w:t xml:space="preserve">. адм. </w:t>
      </w:r>
      <w:proofErr w:type="spellStart"/>
      <w:r>
        <w:rPr>
          <w:bCs/>
          <w:sz w:val="28"/>
          <w:szCs w:val="28"/>
        </w:rPr>
        <w:t>подат</w:t>
      </w:r>
      <w:proofErr w:type="spellEnd"/>
      <w:r>
        <w:rPr>
          <w:bCs/>
          <w:sz w:val="28"/>
          <w:szCs w:val="28"/>
        </w:rPr>
        <w:t>.).</w:t>
      </w:r>
    </w:p>
    <w:p w:rsidR="00C52585" w:rsidRDefault="00C52585" w:rsidP="00C52585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C52585" w:rsidRDefault="00C52585" w:rsidP="00C52585">
      <w:pPr>
        <w:pStyle w:val="a3"/>
        <w:spacing w:line="276" w:lineRule="auto"/>
        <w:ind w:left="426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585" w:rsidRDefault="00C52585" w:rsidP="00C525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585" w:rsidRPr="00485B7C" w:rsidRDefault="00C52585" w:rsidP="00C5258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C52585" w:rsidP="00C52585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3C4A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2585"/>
    <w:rsid w:val="000D0E40"/>
    <w:rsid w:val="00135B15"/>
    <w:rsid w:val="00197256"/>
    <w:rsid w:val="00281A9B"/>
    <w:rsid w:val="00407D9D"/>
    <w:rsid w:val="00423FA0"/>
    <w:rsid w:val="00A6330E"/>
    <w:rsid w:val="00B83FB8"/>
    <w:rsid w:val="00C5258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52585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52585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525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5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5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2025-05-06T07:12:00Z</dcterms:created>
  <dcterms:modified xsi:type="dcterms:W3CDTF">2025-05-06T07:12:00Z</dcterms:modified>
</cp:coreProperties>
</file>