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605" w:rsidRPr="00C81605" w:rsidRDefault="00C81605" w:rsidP="00C81605">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786C44" w:rsidRPr="001B66FB" w:rsidRDefault="00786C44" w:rsidP="00786C44">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786C44" w:rsidRPr="009C2F49" w:rsidRDefault="00786C44" w:rsidP="00786C44">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786C44" w:rsidRPr="001B66FB" w:rsidRDefault="00786C44" w:rsidP="00786C44">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786C44" w:rsidRPr="001B66FB" w:rsidRDefault="00786C44" w:rsidP="00786C44">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786C44" w:rsidRPr="00CD500E" w:rsidRDefault="00786C44" w:rsidP="00786C44">
      <w:pPr>
        <w:pStyle w:val="a3"/>
        <w:jc w:val="center"/>
        <w:rPr>
          <w:rFonts w:ascii="Times New Roman" w:hAnsi="Times New Roman"/>
          <w:noProof/>
          <w:sz w:val="28"/>
          <w:szCs w:val="28"/>
          <w:lang w:val="uk-UA"/>
        </w:rPr>
      </w:pPr>
    </w:p>
    <w:p w:rsidR="00786C44" w:rsidRPr="00287718" w:rsidRDefault="00786C44" w:rsidP="00786C44">
      <w:pPr>
        <w:pStyle w:val="a3"/>
        <w:rPr>
          <w:rFonts w:ascii="Times New Roman" w:hAnsi="Times New Roman"/>
          <w:noProof/>
          <w:sz w:val="28"/>
          <w:szCs w:val="28"/>
          <w:lang w:val="uk-UA"/>
        </w:rPr>
      </w:pPr>
      <w:r w:rsidRPr="00183016">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786C44" w:rsidRPr="00D3434A" w:rsidRDefault="00786C44" w:rsidP="00786C44">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786C44" w:rsidRPr="00E76161" w:rsidTr="00F72A3F">
        <w:tc>
          <w:tcPr>
            <w:tcW w:w="5070" w:type="dxa"/>
          </w:tcPr>
          <w:p w:rsidR="00786C44" w:rsidRPr="00311A36" w:rsidRDefault="00786C44" w:rsidP="00F72A3F">
            <w:pPr>
              <w:pStyle w:val="a3"/>
              <w:jc w:val="both"/>
              <w:rPr>
                <w:rFonts w:ascii="Times New Roman" w:hAnsi="Times New Roman"/>
                <w:b/>
                <w:sz w:val="28"/>
                <w:szCs w:val="28"/>
              </w:rPr>
            </w:pPr>
            <w:r w:rsidRPr="00311A36">
              <w:rPr>
                <w:rFonts w:ascii="Times New Roman" w:eastAsia="Times New Roman" w:hAnsi="Times New Roman"/>
                <w:b/>
                <w:sz w:val="28"/>
                <w:szCs w:val="28"/>
                <w:lang w:val="uk-UA" w:eastAsia="zh-CN"/>
              </w:rPr>
              <w:t xml:space="preserve">Про утворення Центру надання адміністративних послуг </w:t>
            </w:r>
            <w:proofErr w:type="spellStart"/>
            <w:r w:rsidRPr="00311A36">
              <w:rPr>
                <w:rFonts w:ascii="Times New Roman" w:eastAsia="Times New Roman" w:hAnsi="Times New Roman"/>
                <w:b/>
                <w:sz w:val="28"/>
                <w:szCs w:val="28"/>
                <w:lang w:val="uk-UA" w:eastAsia="zh-CN"/>
              </w:rPr>
              <w:t>Вербської</w:t>
            </w:r>
            <w:proofErr w:type="spellEnd"/>
            <w:r w:rsidRPr="00311A36">
              <w:rPr>
                <w:rFonts w:ascii="Times New Roman" w:eastAsia="Times New Roman" w:hAnsi="Times New Roman"/>
                <w:b/>
                <w:sz w:val="28"/>
                <w:szCs w:val="28"/>
                <w:lang w:val="uk-UA" w:eastAsia="zh-CN"/>
              </w:rPr>
              <w:t xml:space="preserve"> сільської ради та затвердження Положення про нього</w:t>
            </w:r>
          </w:p>
        </w:tc>
      </w:tr>
    </w:tbl>
    <w:p w:rsidR="00786C44" w:rsidRPr="0025344F" w:rsidRDefault="00786C44" w:rsidP="00786C44">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786C44" w:rsidRPr="00F77E46" w:rsidRDefault="00786C44" w:rsidP="00786C44">
      <w:pPr>
        <w:spacing w:line="276" w:lineRule="auto"/>
        <w:jc w:val="both"/>
        <w:outlineLvl w:val="0"/>
        <w:rPr>
          <w:bCs/>
          <w:color w:val="000000"/>
          <w:sz w:val="28"/>
          <w:szCs w:val="28"/>
          <w:lang w:val="uk-UA"/>
        </w:rPr>
      </w:pPr>
      <w:r w:rsidRPr="00F77E46">
        <w:rPr>
          <w:bCs/>
          <w:color w:val="000000"/>
          <w:sz w:val="28"/>
          <w:szCs w:val="28"/>
          <w:lang w:val="uk-UA"/>
        </w:rPr>
        <w:t xml:space="preserve">Керуючись  законами України «Про місцеве самоврядування в Україні», «Про адміністративні послуги», постановою Кабінету Міністрів України від 20.02.2013 № 118  «Про затвердження Примірного положення про центр надання адміністративних послуг» (зі змінами), Національною стратегією із створення </w:t>
      </w:r>
      <w:proofErr w:type="spellStart"/>
      <w:r w:rsidRPr="00F77E46">
        <w:rPr>
          <w:bCs/>
          <w:color w:val="000000"/>
          <w:sz w:val="28"/>
          <w:szCs w:val="28"/>
          <w:lang w:val="uk-UA"/>
        </w:rPr>
        <w:t>безбар’єрного</w:t>
      </w:r>
      <w:proofErr w:type="spellEnd"/>
      <w:r w:rsidRPr="00F77E46">
        <w:rPr>
          <w:bCs/>
          <w:color w:val="000000"/>
          <w:sz w:val="28"/>
          <w:szCs w:val="28"/>
          <w:lang w:val="uk-UA"/>
        </w:rPr>
        <w:t xml:space="preserve"> простору в Україні на період до 2030 року, затвердженою розпорядженням Кабінету Мініс</w:t>
      </w:r>
      <w:r>
        <w:rPr>
          <w:bCs/>
          <w:color w:val="000000"/>
          <w:sz w:val="28"/>
          <w:szCs w:val="28"/>
          <w:lang w:val="uk-UA"/>
        </w:rPr>
        <w:t>трів України від 14 квітня 2021 </w:t>
      </w:r>
      <w:r w:rsidRPr="00F77E46">
        <w:rPr>
          <w:bCs/>
          <w:color w:val="000000"/>
          <w:sz w:val="28"/>
          <w:szCs w:val="28"/>
          <w:lang w:val="uk-UA"/>
        </w:rPr>
        <w:t xml:space="preserve">р. № 366-р, з метою покращення якості надання адміністративних послуг, </w:t>
      </w:r>
      <w:proofErr w:type="spellStart"/>
      <w:r w:rsidRPr="00140BC9">
        <w:rPr>
          <w:sz w:val="28"/>
          <w:szCs w:val="28"/>
          <w:lang w:val="uk-UA"/>
        </w:rPr>
        <w:t>Вербська</w:t>
      </w:r>
      <w:proofErr w:type="spellEnd"/>
      <w:r w:rsidRPr="00140BC9">
        <w:rPr>
          <w:sz w:val="28"/>
          <w:szCs w:val="28"/>
          <w:lang w:val="uk-UA"/>
        </w:rPr>
        <w:t xml:space="preserve"> сільська</w:t>
      </w:r>
      <w:r w:rsidRPr="00F77E46">
        <w:rPr>
          <w:bCs/>
          <w:color w:val="000000"/>
          <w:sz w:val="28"/>
          <w:szCs w:val="28"/>
          <w:lang w:val="uk-UA"/>
        </w:rPr>
        <w:t xml:space="preserve"> рада </w:t>
      </w:r>
    </w:p>
    <w:p w:rsidR="00786C44" w:rsidRPr="00EF1BCF" w:rsidRDefault="00786C44" w:rsidP="00786C44">
      <w:pPr>
        <w:spacing w:line="276" w:lineRule="auto"/>
        <w:jc w:val="center"/>
        <w:outlineLvl w:val="0"/>
        <w:rPr>
          <w:sz w:val="28"/>
          <w:szCs w:val="28"/>
          <w:lang w:val="uk-UA"/>
        </w:rPr>
      </w:pPr>
      <w:r w:rsidRPr="00EF1BCF">
        <w:rPr>
          <w:sz w:val="28"/>
          <w:szCs w:val="28"/>
          <w:lang w:val="uk-UA"/>
        </w:rPr>
        <w:t>ВИРІШИЛА:</w:t>
      </w:r>
    </w:p>
    <w:p w:rsidR="00786C44" w:rsidRPr="00EB19D4" w:rsidRDefault="00786C44" w:rsidP="00786C44">
      <w:pPr>
        <w:tabs>
          <w:tab w:val="left" w:pos="567"/>
        </w:tabs>
        <w:spacing w:line="276" w:lineRule="auto"/>
        <w:ind w:firstLine="567"/>
        <w:jc w:val="both"/>
        <w:rPr>
          <w:sz w:val="28"/>
          <w:szCs w:val="28"/>
        </w:rPr>
      </w:pPr>
      <w:r w:rsidRPr="00EB19D4">
        <w:rPr>
          <w:sz w:val="28"/>
          <w:szCs w:val="28"/>
        </w:rPr>
        <w:t>1.</w:t>
      </w:r>
      <w:r>
        <w:t xml:space="preserve"> </w:t>
      </w:r>
      <w:proofErr w:type="spellStart"/>
      <w:r w:rsidRPr="00EB19D4">
        <w:rPr>
          <w:sz w:val="28"/>
          <w:szCs w:val="28"/>
        </w:rPr>
        <w:t>Утворити</w:t>
      </w:r>
      <w:proofErr w:type="spellEnd"/>
      <w:r w:rsidRPr="00EB19D4">
        <w:rPr>
          <w:sz w:val="28"/>
          <w:szCs w:val="28"/>
        </w:rPr>
        <w:t xml:space="preserve"> Центр надання </w:t>
      </w:r>
      <w:proofErr w:type="spellStart"/>
      <w:r w:rsidRPr="00EB19D4">
        <w:rPr>
          <w:sz w:val="28"/>
          <w:szCs w:val="28"/>
        </w:rPr>
        <w:t>адміністративних</w:t>
      </w:r>
      <w:proofErr w:type="spellEnd"/>
      <w:r w:rsidRPr="00EB19D4">
        <w:rPr>
          <w:sz w:val="28"/>
          <w:szCs w:val="28"/>
        </w:rPr>
        <w:t xml:space="preserve"> </w:t>
      </w:r>
      <w:proofErr w:type="spellStart"/>
      <w:r w:rsidRPr="00EB19D4">
        <w:rPr>
          <w:sz w:val="28"/>
          <w:szCs w:val="28"/>
        </w:rPr>
        <w:t>послуг</w:t>
      </w:r>
      <w:proofErr w:type="spellEnd"/>
      <w:r w:rsidRPr="00EB19D4">
        <w:rPr>
          <w:sz w:val="28"/>
          <w:szCs w:val="28"/>
        </w:rPr>
        <w:t xml:space="preserve"> </w:t>
      </w:r>
      <w:proofErr w:type="spellStart"/>
      <w:r w:rsidRPr="00EB19D4">
        <w:rPr>
          <w:sz w:val="28"/>
          <w:szCs w:val="28"/>
          <w:lang w:val="uk-UA"/>
        </w:rPr>
        <w:t>Вербської</w:t>
      </w:r>
      <w:proofErr w:type="spellEnd"/>
      <w:r w:rsidRPr="00EB19D4">
        <w:rPr>
          <w:sz w:val="28"/>
          <w:szCs w:val="28"/>
          <w:lang w:val="uk-UA"/>
        </w:rPr>
        <w:t xml:space="preserve"> сільської</w:t>
      </w:r>
      <w:r>
        <w:rPr>
          <w:color w:val="FF0000"/>
          <w:sz w:val="28"/>
          <w:szCs w:val="28"/>
          <w:lang w:val="uk-UA"/>
        </w:rPr>
        <w:t xml:space="preserve"> </w:t>
      </w:r>
      <w:proofErr w:type="gramStart"/>
      <w:r w:rsidRPr="00EB19D4">
        <w:rPr>
          <w:sz w:val="28"/>
          <w:szCs w:val="28"/>
        </w:rPr>
        <w:t>ради</w:t>
      </w:r>
      <w:proofErr w:type="gramEnd"/>
      <w:r w:rsidRPr="00EB19D4">
        <w:rPr>
          <w:sz w:val="28"/>
          <w:szCs w:val="28"/>
        </w:rPr>
        <w:t xml:space="preserve"> (</w:t>
      </w:r>
      <w:proofErr w:type="spellStart"/>
      <w:r w:rsidRPr="00EB19D4">
        <w:rPr>
          <w:sz w:val="28"/>
          <w:szCs w:val="28"/>
        </w:rPr>
        <w:t>далі</w:t>
      </w:r>
      <w:proofErr w:type="spellEnd"/>
      <w:r w:rsidRPr="00EB19D4">
        <w:rPr>
          <w:sz w:val="28"/>
          <w:szCs w:val="28"/>
        </w:rPr>
        <w:t xml:space="preserve"> - Центр) як </w:t>
      </w:r>
      <w:proofErr w:type="spellStart"/>
      <w:r w:rsidRPr="00EB19D4">
        <w:rPr>
          <w:sz w:val="28"/>
          <w:szCs w:val="28"/>
        </w:rPr>
        <w:t>постійно</w:t>
      </w:r>
      <w:proofErr w:type="spellEnd"/>
      <w:r w:rsidRPr="00EB19D4">
        <w:rPr>
          <w:sz w:val="28"/>
          <w:szCs w:val="28"/>
        </w:rPr>
        <w:t xml:space="preserve"> </w:t>
      </w:r>
      <w:proofErr w:type="spellStart"/>
      <w:r w:rsidRPr="00EB19D4">
        <w:rPr>
          <w:sz w:val="28"/>
          <w:szCs w:val="28"/>
        </w:rPr>
        <w:t>діючий</w:t>
      </w:r>
      <w:proofErr w:type="spellEnd"/>
      <w:r w:rsidRPr="00EB19D4">
        <w:rPr>
          <w:sz w:val="28"/>
          <w:szCs w:val="28"/>
        </w:rPr>
        <w:t xml:space="preserve"> </w:t>
      </w:r>
      <w:proofErr w:type="spellStart"/>
      <w:r w:rsidRPr="00EB19D4">
        <w:rPr>
          <w:sz w:val="28"/>
          <w:szCs w:val="28"/>
        </w:rPr>
        <w:t>робочий</w:t>
      </w:r>
      <w:proofErr w:type="spellEnd"/>
      <w:r w:rsidRPr="00EB19D4">
        <w:rPr>
          <w:sz w:val="28"/>
          <w:szCs w:val="28"/>
        </w:rPr>
        <w:t xml:space="preserve"> орган.</w:t>
      </w:r>
    </w:p>
    <w:p w:rsidR="00786C44" w:rsidRPr="00EB19D4" w:rsidRDefault="00786C44" w:rsidP="00786C44">
      <w:pPr>
        <w:tabs>
          <w:tab w:val="left" w:pos="567"/>
          <w:tab w:val="left" w:pos="720"/>
        </w:tabs>
        <w:spacing w:line="276" w:lineRule="auto"/>
        <w:ind w:firstLine="567"/>
        <w:jc w:val="both"/>
        <w:rPr>
          <w:sz w:val="28"/>
          <w:szCs w:val="28"/>
        </w:rPr>
      </w:pPr>
      <w:r w:rsidRPr="00EB19D4">
        <w:rPr>
          <w:sz w:val="28"/>
          <w:szCs w:val="28"/>
        </w:rPr>
        <w:t xml:space="preserve">2. </w:t>
      </w:r>
      <w:proofErr w:type="spellStart"/>
      <w:r w:rsidRPr="00EB19D4">
        <w:rPr>
          <w:sz w:val="28"/>
          <w:szCs w:val="28"/>
        </w:rPr>
        <w:t>Затвердити</w:t>
      </w:r>
      <w:proofErr w:type="spellEnd"/>
      <w:r w:rsidRPr="00EB19D4">
        <w:rPr>
          <w:sz w:val="28"/>
          <w:szCs w:val="28"/>
        </w:rPr>
        <w:t xml:space="preserve"> </w:t>
      </w:r>
      <w:proofErr w:type="spellStart"/>
      <w:r w:rsidRPr="00EB19D4">
        <w:rPr>
          <w:sz w:val="28"/>
          <w:szCs w:val="28"/>
        </w:rPr>
        <w:t>Положення</w:t>
      </w:r>
      <w:proofErr w:type="spellEnd"/>
      <w:r w:rsidRPr="00EB19D4">
        <w:rPr>
          <w:sz w:val="28"/>
          <w:szCs w:val="28"/>
        </w:rPr>
        <w:t xml:space="preserve"> про Центр надання </w:t>
      </w:r>
      <w:proofErr w:type="spellStart"/>
      <w:r w:rsidRPr="00EB19D4">
        <w:rPr>
          <w:sz w:val="28"/>
          <w:szCs w:val="28"/>
        </w:rPr>
        <w:t>адміністративних</w:t>
      </w:r>
      <w:proofErr w:type="spellEnd"/>
      <w:r w:rsidRPr="00EB19D4">
        <w:rPr>
          <w:sz w:val="28"/>
          <w:szCs w:val="28"/>
        </w:rPr>
        <w:t xml:space="preserve"> </w:t>
      </w:r>
      <w:proofErr w:type="spellStart"/>
      <w:r w:rsidRPr="00EB19D4">
        <w:rPr>
          <w:sz w:val="28"/>
          <w:szCs w:val="28"/>
        </w:rPr>
        <w:t>послуг</w:t>
      </w:r>
      <w:proofErr w:type="spellEnd"/>
      <w:r w:rsidRPr="00EB19D4">
        <w:rPr>
          <w:sz w:val="28"/>
          <w:szCs w:val="28"/>
        </w:rPr>
        <w:t xml:space="preserve"> </w:t>
      </w:r>
      <w:proofErr w:type="spellStart"/>
      <w:r w:rsidRPr="00EB19D4">
        <w:rPr>
          <w:sz w:val="28"/>
          <w:szCs w:val="28"/>
          <w:lang w:val="uk-UA"/>
        </w:rPr>
        <w:t>Вербської</w:t>
      </w:r>
      <w:proofErr w:type="spellEnd"/>
      <w:r w:rsidRPr="00EB19D4">
        <w:rPr>
          <w:sz w:val="28"/>
          <w:szCs w:val="28"/>
          <w:lang w:val="uk-UA"/>
        </w:rPr>
        <w:t xml:space="preserve"> сільської</w:t>
      </w:r>
      <w:r w:rsidRPr="00EB19D4">
        <w:rPr>
          <w:sz w:val="28"/>
          <w:szCs w:val="28"/>
        </w:rPr>
        <w:t xml:space="preserve"> ради </w:t>
      </w:r>
      <w:proofErr w:type="spellStart"/>
      <w:r w:rsidRPr="00EB19D4">
        <w:rPr>
          <w:sz w:val="28"/>
          <w:szCs w:val="28"/>
        </w:rPr>
        <w:t>згідно</w:t>
      </w:r>
      <w:proofErr w:type="spellEnd"/>
      <w:r w:rsidRPr="00EB19D4">
        <w:rPr>
          <w:sz w:val="28"/>
          <w:szCs w:val="28"/>
        </w:rPr>
        <w:t xml:space="preserve"> </w:t>
      </w:r>
      <w:proofErr w:type="spellStart"/>
      <w:r w:rsidRPr="00EB19D4">
        <w:rPr>
          <w:sz w:val="28"/>
          <w:szCs w:val="28"/>
        </w:rPr>
        <w:t>з</w:t>
      </w:r>
      <w:proofErr w:type="spellEnd"/>
      <w:r w:rsidRPr="00EB19D4">
        <w:rPr>
          <w:sz w:val="28"/>
          <w:szCs w:val="28"/>
        </w:rPr>
        <w:t xml:space="preserve"> </w:t>
      </w:r>
      <w:proofErr w:type="spellStart"/>
      <w:r w:rsidRPr="00EB19D4">
        <w:rPr>
          <w:sz w:val="28"/>
          <w:szCs w:val="28"/>
        </w:rPr>
        <w:t>додатком</w:t>
      </w:r>
      <w:proofErr w:type="spellEnd"/>
      <w:r w:rsidRPr="00EB19D4">
        <w:rPr>
          <w:sz w:val="28"/>
          <w:szCs w:val="28"/>
        </w:rPr>
        <w:t xml:space="preserve"> 1 до </w:t>
      </w:r>
      <w:proofErr w:type="spellStart"/>
      <w:r w:rsidRPr="00EB19D4">
        <w:rPr>
          <w:sz w:val="28"/>
          <w:szCs w:val="28"/>
        </w:rPr>
        <w:t>цього</w:t>
      </w:r>
      <w:proofErr w:type="spellEnd"/>
      <w:r w:rsidRPr="00EB19D4">
        <w:rPr>
          <w:sz w:val="28"/>
          <w:szCs w:val="28"/>
        </w:rPr>
        <w:t xml:space="preserve"> </w:t>
      </w:r>
      <w:proofErr w:type="spellStart"/>
      <w:proofErr w:type="gramStart"/>
      <w:r w:rsidRPr="00EB19D4">
        <w:rPr>
          <w:sz w:val="28"/>
          <w:szCs w:val="28"/>
        </w:rPr>
        <w:t>р</w:t>
      </w:r>
      <w:proofErr w:type="gramEnd"/>
      <w:r w:rsidRPr="00EB19D4">
        <w:rPr>
          <w:sz w:val="28"/>
          <w:szCs w:val="28"/>
        </w:rPr>
        <w:t>ішення</w:t>
      </w:r>
      <w:proofErr w:type="spellEnd"/>
      <w:r w:rsidRPr="00EB19D4">
        <w:rPr>
          <w:sz w:val="28"/>
          <w:szCs w:val="28"/>
        </w:rPr>
        <w:t>.</w:t>
      </w:r>
    </w:p>
    <w:p w:rsidR="00786C44" w:rsidRPr="00C3504C" w:rsidRDefault="00786C44" w:rsidP="00786C44">
      <w:pPr>
        <w:tabs>
          <w:tab w:val="left" w:pos="567"/>
          <w:tab w:val="left" w:pos="720"/>
        </w:tabs>
        <w:spacing w:line="276" w:lineRule="auto"/>
        <w:ind w:firstLine="567"/>
        <w:jc w:val="both"/>
        <w:rPr>
          <w:b/>
          <w:i/>
          <w:color w:val="4F81BD" w:themeColor="accent1"/>
          <w:sz w:val="28"/>
          <w:szCs w:val="28"/>
          <w:u w:val="single"/>
          <w:lang w:val="uk-UA"/>
        </w:rPr>
      </w:pPr>
      <w:r w:rsidRPr="00EB19D4">
        <w:rPr>
          <w:sz w:val="28"/>
          <w:szCs w:val="28"/>
        </w:rPr>
        <w:t xml:space="preserve">3. </w:t>
      </w:r>
      <w:proofErr w:type="spellStart"/>
      <w:r w:rsidRPr="00EB19D4">
        <w:rPr>
          <w:sz w:val="28"/>
          <w:szCs w:val="28"/>
        </w:rPr>
        <w:t>Утворити</w:t>
      </w:r>
      <w:proofErr w:type="spellEnd"/>
      <w:r w:rsidRPr="00EB19D4">
        <w:rPr>
          <w:sz w:val="28"/>
          <w:szCs w:val="28"/>
        </w:rPr>
        <w:t xml:space="preserve"> </w:t>
      </w:r>
      <w:proofErr w:type="spellStart"/>
      <w:r w:rsidRPr="00EB19D4">
        <w:rPr>
          <w:sz w:val="28"/>
          <w:szCs w:val="28"/>
        </w:rPr>
        <w:t>відділ</w:t>
      </w:r>
      <w:proofErr w:type="spellEnd"/>
      <w:r w:rsidRPr="00EB19D4">
        <w:rPr>
          <w:sz w:val="28"/>
          <w:szCs w:val="28"/>
        </w:rPr>
        <w:t xml:space="preserve"> </w:t>
      </w:r>
      <w:proofErr w:type="spellStart"/>
      <w:r w:rsidRPr="00EB19D4">
        <w:rPr>
          <w:sz w:val="28"/>
          <w:szCs w:val="28"/>
        </w:rPr>
        <w:t>з</w:t>
      </w:r>
      <w:proofErr w:type="spellEnd"/>
      <w:r w:rsidRPr="00EB19D4">
        <w:rPr>
          <w:sz w:val="28"/>
          <w:szCs w:val="28"/>
        </w:rPr>
        <w:t xml:space="preserve"> </w:t>
      </w:r>
      <w:proofErr w:type="spellStart"/>
      <w:r w:rsidRPr="00EB19D4">
        <w:rPr>
          <w:sz w:val="28"/>
          <w:szCs w:val="28"/>
        </w:rPr>
        <w:t>організації</w:t>
      </w:r>
      <w:proofErr w:type="spellEnd"/>
      <w:r w:rsidRPr="00EB19D4">
        <w:rPr>
          <w:sz w:val="28"/>
          <w:szCs w:val="28"/>
        </w:rPr>
        <w:t xml:space="preserve"> надання </w:t>
      </w:r>
      <w:proofErr w:type="spellStart"/>
      <w:r w:rsidRPr="00EB19D4">
        <w:rPr>
          <w:sz w:val="28"/>
          <w:szCs w:val="28"/>
        </w:rPr>
        <w:t>адміністративних</w:t>
      </w:r>
      <w:proofErr w:type="spellEnd"/>
      <w:r w:rsidRPr="00EB19D4">
        <w:rPr>
          <w:sz w:val="28"/>
          <w:szCs w:val="28"/>
        </w:rPr>
        <w:t xml:space="preserve"> </w:t>
      </w:r>
      <w:proofErr w:type="spellStart"/>
      <w:r w:rsidRPr="00EB19D4">
        <w:rPr>
          <w:sz w:val="28"/>
          <w:szCs w:val="28"/>
        </w:rPr>
        <w:t>послуг</w:t>
      </w:r>
      <w:proofErr w:type="spellEnd"/>
      <w:r w:rsidRPr="00EB19D4">
        <w:rPr>
          <w:sz w:val="28"/>
          <w:szCs w:val="28"/>
        </w:rPr>
        <w:t xml:space="preserve"> </w:t>
      </w:r>
      <w:proofErr w:type="spellStart"/>
      <w:r w:rsidRPr="00EB19D4">
        <w:rPr>
          <w:sz w:val="28"/>
          <w:szCs w:val="28"/>
          <w:lang w:val="uk-UA"/>
        </w:rPr>
        <w:t>Вербської</w:t>
      </w:r>
      <w:proofErr w:type="spellEnd"/>
      <w:r w:rsidRPr="00EB19D4">
        <w:rPr>
          <w:sz w:val="28"/>
          <w:szCs w:val="28"/>
          <w:lang w:val="uk-UA"/>
        </w:rPr>
        <w:t xml:space="preserve"> сільської</w:t>
      </w:r>
      <w:r w:rsidRPr="00EB19D4">
        <w:rPr>
          <w:sz w:val="28"/>
          <w:szCs w:val="28"/>
        </w:rPr>
        <w:t xml:space="preserve"> ради</w:t>
      </w:r>
      <w:r>
        <w:rPr>
          <w:iCs/>
          <w:sz w:val="28"/>
          <w:szCs w:val="28"/>
          <w:lang w:val="uk-UA"/>
        </w:rPr>
        <w:t xml:space="preserve"> із чисельністю 2 штатні одиниці.</w:t>
      </w:r>
    </w:p>
    <w:p w:rsidR="00786C44" w:rsidRDefault="00786C44" w:rsidP="00786C44">
      <w:pPr>
        <w:tabs>
          <w:tab w:val="left" w:pos="567"/>
          <w:tab w:val="left" w:pos="720"/>
        </w:tabs>
        <w:spacing w:line="276" w:lineRule="auto"/>
        <w:ind w:firstLine="567"/>
        <w:jc w:val="both"/>
        <w:rPr>
          <w:sz w:val="28"/>
          <w:szCs w:val="28"/>
          <w:lang w:val="uk-UA"/>
        </w:rPr>
      </w:pPr>
      <w:r>
        <w:rPr>
          <w:sz w:val="28"/>
          <w:szCs w:val="28"/>
          <w:lang w:val="uk-UA"/>
        </w:rPr>
        <w:t>4</w:t>
      </w:r>
      <w:r w:rsidRPr="009C72C0">
        <w:rPr>
          <w:sz w:val="28"/>
          <w:szCs w:val="28"/>
          <w:lang w:val="uk-UA"/>
        </w:rPr>
        <w:t>. Затвердити Положення</w:t>
      </w:r>
      <w:r w:rsidRPr="009C72C0">
        <w:rPr>
          <w:i/>
          <w:sz w:val="28"/>
          <w:szCs w:val="28"/>
          <w:lang w:val="uk-UA"/>
        </w:rPr>
        <w:t xml:space="preserve"> </w:t>
      </w:r>
      <w:r w:rsidRPr="009C72C0">
        <w:rPr>
          <w:sz w:val="28"/>
          <w:szCs w:val="28"/>
          <w:lang w:val="uk-UA"/>
        </w:rPr>
        <w:t xml:space="preserve">про відділ організації надання адміністративних послуг </w:t>
      </w:r>
      <w:proofErr w:type="spellStart"/>
      <w:r w:rsidRPr="00EB19D4">
        <w:rPr>
          <w:sz w:val="28"/>
          <w:szCs w:val="28"/>
          <w:lang w:val="uk-UA"/>
        </w:rPr>
        <w:t>Вербської</w:t>
      </w:r>
      <w:proofErr w:type="spellEnd"/>
      <w:r w:rsidRPr="00EB19D4">
        <w:rPr>
          <w:sz w:val="28"/>
          <w:szCs w:val="28"/>
          <w:lang w:val="uk-UA"/>
        </w:rPr>
        <w:t xml:space="preserve"> сільської</w:t>
      </w:r>
      <w:r w:rsidRPr="009C72C0">
        <w:rPr>
          <w:sz w:val="28"/>
          <w:szCs w:val="28"/>
          <w:lang w:val="uk-UA"/>
        </w:rPr>
        <w:t xml:space="preserve"> ради згідно з додатком 2 до цього рішення. </w:t>
      </w:r>
    </w:p>
    <w:p w:rsidR="00786C44" w:rsidRPr="00C3504C" w:rsidRDefault="00786C44" w:rsidP="00786C44">
      <w:pPr>
        <w:tabs>
          <w:tab w:val="left" w:pos="567"/>
          <w:tab w:val="left" w:pos="720"/>
        </w:tabs>
        <w:spacing w:line="276" w:lineRule="auto"/>
        <w:ind w:firstLine="567"/>
        <w:jc w:val="both"/>
        <w:rPr>
          <w:sz w:val="28"/>
          <w:szCs w:val="28"/>
          <w:lang w:val="uk-UA"/>
        </w:rPr>
      </w:pPr>
      <w:r>
        <w:rPr>
          <w:sz w:val="28"/>
          <w:szCs w:val="28"/>
          <w:lang w:val="uk-UA"/>
        </w:rPr>
        <w:t xml:space="preserve">5. Секретарю </w:t>
      </w:r>
      <w:proofErr w:type="spellStart"/>
      <w:r w:rsidRPr="00EB19D4">
        <w:rPr>
          <w:sz w:val="28"/>
          <w:szCs w:val="28"/>
          <w:lang w:val="uk-UA"/>
        </w:rPr>
        <w:t>Вербської</w:t>
      </w:r>
      <w:proofErr w:type="spellEnd"/>
      <w:r w:rsidRPr="00EB19D4">
        <w:rPr>
          <w:sz w:val="28"/>
          <w:szCs w:val="28"/>
          <w:lang w:val="uk-UA"/>
        </w:rPr>
        <w:t xml:space="preserve"> сільської</w:t>
      </w:r>
      <w:r>
        <w:rPr>
          <w:sz w:val="28"/>
          <w:szCs w:val="28"/>
          <w:lang w:val="uk-UA"/>
        </w:rPr>
        <w:t xml:space="preserve"> ради</w:t>
      </w:r>
      <w:r w:rsidRPr="00C3504C">
        <w:rPr>
          <w:sz w:val="28"/>
          <w:szCs w:val="28"/>
          <w:lang w:val="uk-UA"/>
        </w:rPr>
        <w:t xml:space="preserve">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w:t>
      </w:r>
      <w:proofErr w:type="spellStart"/>
      <w:r w:rsidRPr="00EB19D4">
        <w:rPr>
          <w:sz w:val="28"/>
          <w:szCs w:val="28"/>
          <w:lang w:val="uk-UA"/>
        </w:rPr>
        <w:t>Вербської</w:t>
      </w:r>
      <w:proofErr w:type="spellEnd"/>
      <w:r w:rsidRPr="00EB19D4">
        <w:rPr>
          <w:sz w:val="28"/>
          <w:szCs w:val="28"/>
          <w:lang w:val="uk-UA"/>
        </w:rPr>
        <w:t xml:space="preserve"> сільської</w:t>
      </w:r>
      <w:r w:rsidRPr="00C3504C">
        <w:rPr>
          <w:sz w:val="28"/>
          <w:szCs w:val="28"/>
          <w:lang w:val="uk-UA"/>
        </w:rPr>
        <w:t xml:space="preserve"> ради.</w:t>
      </w:r>
    </w:p>
    <w:p w:rsidR="00786C44" w:rsidRPr="00C3504C" w:rsidRDefault="00786C44" w:rsidP="00786C44">
      <w:pPr>
        <w:spacing w:line="276" w:lineRule="auto"/>
        <w:ind w:firstLine="567"/>
        <w:jc w:val="both"/>
        <w:rPr>
          <w:sz w:val="28"/>
          <w:szCs w:val="28"/>
          <w:lang w:val="uk-UA"/>
        </w:rPr>
      </w:pPr>
      <w:r>
        <w:rPr>
          <w:sz w:val="28"/>
          <w:szCs w:val="28"/>
          <w:lang w:val="uk-UA"/>
        </w:rPr>
        <w:t>6</w:t>
      </w:r>
      <w:r w:rsidRPr="00C3504C">
        <w:rPr>
          <w:sz w:val="28"/>
          <w:szCs w:val="28"/>
          <w:lang w:val="uk-UA"/>
        </w:rPr>
        <w:t xml:space="preserve">. </w:t>
      </w:r>
      <w:bookmarkStart w:id="0" w:name="_Hlk15359709"/>
      <w:r w:rsidRPr="00C3504C">
        <w:rPr>
          <w:sz w:val="28"/>
          <w:szCs w:val="28"/>
          <w:lang w:val="uk-UA"/>
        </w:rPr>
        <w:t xml:space="preserve">Контроль за виконанням цього рішення покласти на постійну комісію з питань </w:t>
      </w:r>
      <w:r w:rsidRPr="00DF1C74">
        <w:rPr>
          <w:color w:val="000000"/>
          <w:sz w:val="28"/>
          <w:szCs w:val="28"/>
          <w:bdr w:val="none" w:sz="0" w:space="0" w:color="auto" w:frame="1"/>
          <w:lang w:val="uk-UA"/>
        </w:rPr>
        <w:t>бюджету, фінансів</w:t>
      </w:r>
      <w:r>
        <w:rPr>
          <w:color w:val="000000"/>
          <w:sz w:val="28"/>
          <w:szCs w:val="28"/>
          <w:bdr w:val="none" w:sz="0" w:space="0" w:color="auto" w:frame="1"/>
          <w:lang w:val="uk-UA"/>
        </w:rPr>
        <w:t xml:space="preserve">, </w:t>
      </w:r>
      <w:r w:rsidRPr="00DF1C74">
        <w:rPr>
          <w:color w:val="000000"/>
          <w:sz w:val="28"/>
          <w:szCs w:val="28"/>
          <w:bdr w:val="none" w:sz="0" w:space="0" w:color="auto" w:frame="1"/>
          <w:lang w:val="uk-UA"/>
        </w:rPr>
        <w:t>інвестицій</w:t>
      </w:r>
      <w:r>
        <w:rPr>
          <w:color w:val="000000"/>
          <w:sz w:val="28"/>
          <w:szCs w:val="28"/>
          <w:bdr w:val="none" w:sz="0" w:space="0" w:color="auto" w:frame="1"/>
          <w:lang w:val="uk-UA"/>
        </w:rPr>
        <w:t xml:space="preserve">, землекористування, </w:t>
      </w:r>
      <w:r w:rsidRPr="00345970">
        <w:rPr>
          <w:color w:val="000000"/>
          <w:sz w:val="28"/>
          <w:szCs w:val="28"/>
          <w:bdr w:val="none" w:sz="0" w:space="0" w:color="auto" w:frame="1"/>
          <w:lang w:val="uk-UA"/>
        </w:rPr>
        <w:t>архітектури</w:t>
      </w:r>
      <w:r w:rsidRPr="00DF1C74">
        <w:rPr>
          <w:color w:val="000000"/>
          <w:sz w:val="28"/>
          <w:szCs w:val="28"/>
          <w:bdr w:val="none" w:sz="0" w:space="0" w:color="auto" w:frame="1"/>
          <w:lang w:val="uk-UA"/>
        </w:rPr>
        <w:t xml:space="preserve"> </w:t>
      </w:r>
      <w:r>
        <w:rPr>
          <w:color w:val="000000"/>
          <w:sz w:val="28"/>
          <w:szCs w:val="28"/>
          <w:bdr w:val="none" w:sz="0" w:space="0" w:color="auto" w:frame="1"/>
          <w:lang w:val="uk-UA"/>
        </w:rPr>
        <w:t xml:space="preserve"> та </w:t>
      </w:r>
      <w:r w:rsidRPr="00DF1C74">
        <w:rPr>
          <w:color w:val="000000"/>
          <w:sz w:val="28"/>
          <w:szCs w:val="28"/>
          <w:bdr w:val="none" w:sz="0" w:space="0" w:color="auto" w:frame="1"/>
          <w:lang w:val="uk-UA"/>
        </w:rPr>
        <w:t>соціально-економічного роз</w:t>
      </w:r>
      <w:r>
        <w:rPr>
          <w:color w:val="000000"/>
          <w:sz w:val="28"/>
          <w:szCs w:val="28"/>
          <w:bdr w:val="none" w:sz="0" w:space="0" w:color="auto" w:frame="1"/>
          <w:lang w:val="uk-UA"/>
        </w:rPr>
        <w:t>витку</w:t>
      </w:r>
      <w:r w:rsidRPr="00C3504C">
        <w:rPr>
          <w:sz w:val="28"/>
          <w:szCs w:val="28"/>
          <w:lang w:val="uk-UA"/>
        </w:rPr>
        <w:t xml:space="preserve"> (Аркадій СЕМЕНЮК).</w:t>
      </w:r>
      <w:bookmarkEnd w:id="0"/>
    </w:p>
    <w:p w:rsidR="00786C44" w:rsidRDefault="00786C44" w:rsidP="00786C44">
      <w:pPr>
        <w:pStyle w:val="13"/>
        <w:tabs>
          <w:tab w:val="num" w:pos="284"/>
        </w:tabs>
        <w:spacing w:line="276" w:lineRule="auto"/>
        <w:ind w:left="284" w:hanging="284"/>
        <w:jc w:val="both"/>
        <w:rPr>
          <w:rFonts w:ascii="Times New Roman" w:hAnsi="Times New Roman" w:cs="Times New Roman"/>
          <w:sz w:val="28"/>
          <w:szCs w:val="28"/>
        </w:rPr>
      </w:pPr>
    </w:p>
    <w:p w:rsidR="00786C44" w:rsidRPr="00D3434A" w:rsidRDefault="00786C44" w:rsidP="00786C44">
      <w:pPr>
        <w:pStyle w:val="13"/>
        <w:tabs>
          <w:tab w:val="num" w:pos="284"/>
        </w:tabs>
        <w:spacing w:line="276" w:lineRule="auto"/>
        <w:ind w:left="284" w:hanging="284"/>
        <w:jc w:val="both"/>
        <w:rPr>
          <w:rFonts w:ascii="Times New Roman" w:hAnsi="Times New Roman" w:cs="Times New Roman"/>
          <w:sz w:val="28"/>
          <w:szCs w:val="28"/>
        </w:rPr>
      </w:pPr>
    </w:p>
    <w:p w:rsidR="00786C44" w:rsidRDefault="00786C44" w:rsidP="00786C44">
      <w:pPr>
        <w:suppressAutoHyphens w:val="0"/>
        <w:autoSpaceDE/>
        <w:spacing w:after="200" w:line="276" w:lineRule="auto"/>
        <w:rPr>
          <w:rFonts w:eastAsia="SimSun"/>
          <w:sz w:val="28"/>
          <w:szCs w:val="28"/>
          <w:lang w:val="uk-UA"/>
        </w:r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SimSun"/>
          <w:sz w:val="28"/>
          <w:szCs w:val="28"/>
          <w:lang w:val="uk-UA"/>
        </w:rPr>
        <w:br w:type="page"/>
      </w:r>
    </w:p>
    <w:p w:rsidR="00786C44" w:rsidRPr="007951B7" w:rsidRDefault="00786C44" w:rsidP="00786C44">
      <w:pPr>
        <w:pStyle w:val="a3"/>
        <w:ind w:left="4820"/>
        <w:jc w:val="both"/>
        <w:rPr>
          <w:rFonts w:ascii="Times New Roman" w:hAnsi="Times New Roman"/>
          <w:sz w:val="28"/>
          <w:szCs w:val="28"/>
          <w:lang w:val="uk-UA"/>
        </w:rPr>
      </w:pPr>
      <w:r w:rsidRPr="007951B7">
        <w:rPr>
          <w:rFonts w:ascii="Times New Roman" w:hAnsi="Times New Roman"/>
          <w:sz w:val="28"/>
          <w:szCs w:val="28"/>
          <w:lang w:val="uk-UA"/>
        </w:rPr>
        <w:lastRenderedPageBreak/>
        <w:t>Д</w:t>
      </w:r>
      <w:r w:rsidRPr="00023C12">
        <w:rPr>
          <w:rFonts w:ascii="Times New Roman" w:hAnsi="Times New Roman"/>
          <w:sz w:val="28"/>
          <w:szCs w:val="28"/>
          <w:lang w:val="uk-UA"/>
        </w:rPr>
        <w:t xml:space="preserve">одаток </w:t>
      </w:r>
      <w:r>
        <w:rPr>
          <w:rFonts w:ascii="Times New Roman" w:hAnsi="Times New Roman"/>
          <w:sz w:val="28"/>
          <w:szCs w:val="28"/>
          <w:lang w:val="uk-UA"/>
        </w:rPr>
        <w:t>1</w:t>
      </w:r>
    </w:p>
    <w:p w:rsidR="00786C44" w:rsidRDefault="00786C44" w:rsidP="00786C44">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786C44" w:rsidRPr="00E104B4" w:rsidRDefault="00786C44" w:rsidP="00786C44">
      <w:pPr>
        <w:pStyle w:val="a3"/>
        <w:ind w:left="4820"/>
        <w:jc w:val="both"/>
        <w:rPr>
          <w:rFonts w:ascii="Times New Roman" w:hAnsi="Times New Roman"/>
          <w:sz w:val="28"/>
          <w:szCs w:val="28"/>
          <w:lang w:val="uk-UA"/>
        </w:rPr>
      </w:pPr>
      <w:proofErr w:type="spellStart"/>
      <w:r w:rsidRPr="00E104B4">
        <w:rPr>
          <w:rFonts w:ascii="Times New Roman" w:hAnsi="Times New Roman"/>
          <w:sz w:val="28"/>
          <w:szCs w:val="28"/>
          <w:lang w:val="uk-UA"/>
        </w:rPr>
        <w:t>Вербської</w:t>
      </w:r>
      <w:proofErr w:type="spellEnd"/>
      <w:r w:rsidRPr="00E104B4">
        <w:rPr>
          <w:rFonts w:ascii="Times New Roman" w:hAnsi="Times New Roman"/>
          <w:sz w:val="28"/>
          <w:szCs w:val="28"/>
          <w:lang w:val="uk-UA"/>
        </w:rPr>
        <w:t xml:space="preserve"> сільської ради </w:t>
      </w:r>
    </w:p>
    <w:p w:rsidR="00786C44" w:rsidRPr="00E104B4" w:rsidRDefault="00786C44" w:rsidP="00786C44">
      <w:pPr>
        <w:pStyle w:val="a3"/>
        <w:ind w:left="4820"/>
        <w:jc w:val="both"/>
        <w:rPr>
          <w:rFonts w:ascii="Times New Roman" w:hAnsi="Times New Roman"/>
          <w:sz w:val="28"/>
          <w:szCs w:val="28"/>
          <w:lang w:val="uk-UA"/>
        </w:rPr>
      </w:pPr>
      <w:r w:rsidRPr="00E104B4">
        <w:rPr>
          <w:rFonts w:ascii="Times New Roman" w:hAnsi="Times New Roman"/>
          <w:sz w:val="28"/>
          <w:szCs w:val="28"/>
          <w:lang w:val="uk-UA"/>
        </w:rPr>
        <w:t xml:space="preserve">від </w:t>
      </w:r>
      <w:r>
        <w:rPr>
          <w:rFonts w:ascii="Times New Roman" w:hAnsi="Times New Roman"/>
          <w:sz w:val="28"/>
          <w:szCs w:val="28"/>
          <w:lang w:val="uk-UA"/>
        </w:rPr>
        <w:t>21</w:t>
      </w:r>
      <w:r w:rsidRPr="00E104B4">
        <w:rPr>
          <w:rFonts w:ascii="Times New Roman" w:hAnsi="Times New Roman"/>
          <w:sz w:val="28"/>
          <w:szCs w:val="28"/>
          <w:lang w:val="uk-UA"/>
        </w:rPr>
        <w:t xml:space="preserve"> </w:t>
      </w:r>
      <w:r>
        <w:rPr>
          <w:rFonts w:ascii="Times New Roman" w:hAnsi="Times New Roman"/>
          <w:sz w:val="28"/>
          <w:szCs w:val="28"/>
          <w:lang w:val="uk-UA"/>
        </w:rPr>
        <w:t>квітня</w:t>
      </w:r>
      <w:r w:rsidRPr="00E104B4">
        <w:rPr>
          <w:rFonts w:ascii="Times New Roman" w:hAnsi="Times New Roman"/>
          <w:sz w:val="28"/>
          <w:szCs w:val="28"/>
          <w:lang w:val="uk-UA"/>
        </w:rPr>
        <w:t xml:space="preserve"> 2026 року № </w:t>
      </w:r>
    </w:p>
    <w:p w:rsidR="00786C44" w:rsidRDefault="00786C44" w:rsidP="00786C44">
      <w:pPr>
        <w:suppressAutoHyphens w:val="0"/>
        <w:autoSpaceDE/>
        <w:spacing w:after="200" w:line="276" w:lineRule="auto"/>
        <w:rPr>
          <w:rFonts w:eastAsia="SimSun"/>
          <w:sz w:val="28"/>
          <w:szCs w:val="28"/>
          <w:lang w:val="uk-UA"/>
        </w:rPr>
      </w:pPr>
    </w:p>
    <w:p w:rsidR="00786C44" w:rsidRDefault="00786C44" w:rsidP="00786C44">
      <w:pPr>
        <w:pStyle w:val="a9"/>
        <w:shd w:val="clear" w:color="auto" w:fill="FFFFFF"/>
        <w:spacing w:before="0" w:beforeAutospacing="0" w:after="0" w:afterAutospacing="0"/>
        <w:ind w:firstLine="540"/>
        <w:contextualSpacing/>
        <w:jc w:val="center"/>
        <w:rPr>
          <w:b/>
          <w:sz w:val="28"/>
          <w:szCs w:val="28"/>
        </w:rPr>
      </w:pPr>
      <w:r>
        <w:rPr>
          <w:b/>
          <w:bCs/>
          <w:sz w:val="28"/>
          <w:szCs w:val="28"/>
        </w:rPr>
        <w:t>ПОЛОЖЕННЯ</w:t>
      </w:r>
    </w:p>
    <w:p w:rsidR="00786C44" w:rsidRDefault="00786C44" w:rsidP="00786C44">
      <w:pPr>
        <w:pStyle w:val="a9"/>
        <w:shd w:val="clear" w:color="auto" w:fill="FFFFFF"/>
        <w:spacing w:before="0" w:beforeAutospacing="0" w:after="0" w:afterAutospacing="0"/>
        <w:ind w:firstLine="540"/>
        <w:contextualSpacing/>
        <w:jc w:val="center"/>
        <w:rPr>
          <w:b/>
          <w:sz w:val="28"/>
          <w:szCs w:val="28"/>
        </w:rPr>
      </w:pPr>
      <w:r>
        <w:rPr>
          <w:b/>
          <w:sz w:val="28"/>
          <w:szCs w:val="28"/>
        </w:rPr>
        <w:t xml:space="preserve">про </w:t>
      </w:r>
      <w:bookmarkStart w:id="1" w:name="n13"/>
      <w:bookmarkEnd w:id="1"/>
      <w:r>
        <w:rPr>
          <w:b/>
          <w:sz w:val="28"/>
          <w:szCs w:val="28"/>
        </w:rPr>
        <w:t xml:space="preserve">Центр надання </w:t>
      </w:r>
      <w:proofErr w:type="spellStart"/>
      <w:r>
        <w:rPr>
          <w:b/>
          <w:sz w:val="28"/>
          <w:szCs w:val="28"/>
        </w:rPr>
        <w:t>адміністративних</w:t>
      </w:r>
      <w:proofErr w:type="spellEnd"/>
      <w:r>
        <w:rPr>
          <w:b/>
          <w:sz w:val="28"/>
          <w:szCs w:val="28"/>
        </w:rPr>
        <w:t xml:space="preserve"> </w:t>
      </w:r>
      <w:proofErr w:type="spellStart"/>
      <w:r>
        <w:rPr>
          <w:b/>
          <w:sz w:val="28"/>
          <w:szCs w:val="28"/>
        </w:rPr>
        <w:t>послуг</w:t>
      </w:r>
      <w:proofErr w:type="spellEnd"/>
      <w:r>
        <w:rPr>
          <w:b/>
          <w:sz w:val="28"/>
          <w:szCs w:val="28"/>
        </w:rPr>
        <w:t xml:space="preserve"> </w:t>
      </w:r>
    </w:p>
    <w:p w:rsidR="00786C44" w:rsidRDefault="00786C44" w:rsidP="00786C44">
      <w:pPr>
        <w:pStyle w:val="a9"/>
        <w:shd w:val="clear" w:color="auto" w:fill="FFFFFF"/>
        <w:spacing w:before="0" w:beforeAutospacing="0" w:after="0" w:afterAutospacing="0"/>
        <w:ind w:firstLine="540"/>
        <w:contextualSpacing/>
        <w:jc w:val="center"/>
        <w:rPr>
          <w:b/>
          <w:sz w:val="28"/>
          <w:szCs w:val="28"/>
        </w:rPr>
      </w:pPr>
      <w:proofErr w:type="spellStart"/>
      <w:r>
        <w:rPr>
          <w:b/>
          <w:sz w:val="28"/>
          <w:szCs w:val="28"/>
          <w:lang w:val="uk-UA"/>
        </w:rPr>
        <w:t>Вербської</w:t>
      </w:r>
      <w:proofErr w:type="spellEnd"/>
      <w:r>
        <w:rPr>
          <w:b/>
          <w:sz w:val="28"/>
          <w:szCs w:val="28"/>
        </w:rPr>
        <w:t xml:space="preserve"> </w:t>
      </w:r>
      <w:proofErr w:type="spellStart"/>
      <w:r>
        <w:rPr>
          <w:b/>
          <w:sz w:val="28"/>
          <w:szCs w:val="28"/>
        </w:rPr>
        <w:t>сільської</w:t>
      </w:r>
      <w:proofErr w:type="spellEnd"/>
      <w:r>
        <w:rPr>
          <w:b/>
          <w:sz w:val="28"/>
          <w:szCs w:val="28"/>
        </w:rPr>
        <w:t xml:space="preserve"> ради</w:t>
      </w:r>
    </w:p>
    <w:p w:rsidR="00786C44" w:rsidRDefault="00786C44" w:rsidP="00786C44">
      <w:pPr>
        <w:pStyle w:val="a9"/>
        <w:shd w:val="clear" w:color="auto" w:fill="FFFFFF"/>
        <w:spacing w:before="0" w:beforeAutospacing="0" w:after="0" w:afterAutospacing="0"/>
        <w:ind w:firstLine="540"/>
        <w:contextualSpacing/>
        <w:jc w:val="center"/>
        <w:rPr>
          <w:sz w:val="28"/>
          <w:szCs w:val="28"/>
        </w:rPr>
      </w:pPr>
    </w:p>
    <w:p w:rsidR="00786C44" w:rsidRDefault="00786C44" w:rsidP="00786C44">
      <w:pPr>
        <w:shd w:val="clear" w:color="auto" w:fill="FFFFFF"/>
        <w:tabs>
          <w:tab w:val="left" w:pos="709"/>
        </w:tabs>
        <w:ind w:firstLine="540"/>
        <w:jc w:val="both"/>
        <w:rPr>
          <w:sz w:val="28"/>
          <w:szCs w:val="28"/>
        </w:rPr>
      </w:pPr>
      <w:r>
        <w:rPr>
          <w:sz w:val="28"/>
          <w:szCs w:val="28"/>
        </w:rPr>
        <w:t xml:space="preserve">1. Центр надання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lang w:val="uk-UA"/>
        </w:rPr>
        <w:t>Вербської</w:t>
      </w:r>
      <w:proofErr w:type="spellEnd"/>
      <w:r>
        <w:rPr>
          <w:sz w:val="28"/>
          <w:szCs w:val="28"/>
        </w:rPr>
        <w:t xml:space="preserve"> </w:t>
      </w:r>
      <w:proofErr w:type="spellStart"/>
      <w:r>
        <w:rPr>
          <w:sz w:val="28"/>
          <w:szCs w:val="28"/>
        </w:rPr>
        <w:t>сільської</w:t>
      </w:r>
      <w:proofErr w:type="spellEnd"/>
      <w:r>
        <w:rPr>
          <w:sz w:val="28"/>
          <w:szCs w:val="28"/>
        </w:rPr>
        <w:t xml:space="preserve"> ради (</w:t>
      </w:r>
      <w:proofErr w:type="spellStart"/>
      <w:r>
        <w:rPr>
          <w:sz w:val="28"/>
          <w:szCs w:val="28"/>
        </w:rPr>
        <w:t>далі</w:t>
      </w:r>
      <w:proofErr w:type="spellEnd"/>
      <w:r>
        <w:rPr>
          <w:sz w:val="28"/>
          <w:szCs w:val="28"/>
        </w:rPr>
        <w:t xml:space="preserve"> – Центр) </w:t>
      </w:r>
      <w:proofErr w:type="spellStart"/>
      <w:r>
        <w:rPr>
          <w:sz w:val="28"/>
          <w:szCs w:val="28"/>
        </w:rPr>
        <w:t>уторений</w:t>
      </w:r>
      <w:proofErr w:type="spellEnd"/>
      <w:r>
        <w:rPr>
          <w:sz w:val="28"/>
          <w:szCs w:val="28"/>
        </w:rPr>
        <w:t xml:space="preserve"> як </w:t>
      </w:r>
      <w:proofErr w:type="spellStart"/>
      <w:r>
        <w:rPr>
          <w:sz w:val="28"/>
          <w:szCs w:val="28"/>
        </w:rPr>
        <w:t>постійно</w:t>
      </w:r>
      <w:proofErr w:type="spellEnd"/>
      <w:r>
        <w:rPr>
          <w:sz w:val="28"/>
          <w:szCs w:val="28"/>
        </w:rPr>
        <w:t xml:space="preserve"> </w:t>
      </w:r>
      <w:proofErr w:type="spellStart"/>
      <w:r>
        <w:rPr>
          <w:sz w:val="28"/>
          <w:szCs w:val="28"/>
        </w:rPr>
        <w:t>діючий</w:t>
      </w:r>
      <w:proofErr w:type="spellEnd"/>
      <w:r>
        <w:rPr>
          <w:sz w:val="28"/>
          <w:szCs w:val="28"/>
        </w:rPr>
        <w:t xml:space="preserve"> </w:t>
      </w:r>
      <w:proofErr w:type="spellStart"/>
      <w:r>
        <w:rPr>
          <w:sz w:val="28"/>
          <w:szCs w:val="28"/>
        </w:rPr>
        <w:t>робочий</w:t>
      </w:r>
      <w:proofErr w:type="spellEnd"/>
      <w:r>
        <w:rPr>
          <w:sz w:val="28"/>
          <w:szCs w:val="28"/>
        </w:rPr>
        <w:t xml:space="preserve"> орган, в </w:t>
      </w:r>
      <w:proofErr w:type="spellStart"/>
      <w:r>
        <w:rPr>
          <w:sz w:val="28"/>
          <w:szCs w:val="28"/>
        </w:rPr>
        <w:t>якому</w:t>
      </w:r>
      <w:proofErr w:type="spellEnd"/>
      <w:r>
        <w:rPr>
          <w:sz w:val="28"/>
          <w:szCs w:val="28"/>
        </w:rPr>
        <w:t xml:space="preserve"> </w:t>
      </w:r>
      <w:proofErr w:type="spellStart"/>
      <w:r>
        <w:rPr>
          <w:sz w:val="28"/>
          <w:szCs w:val="28"/>
        </w:rPr>
        <w:t>забезпечується</w:t>
      </w:r>
      <w:proofErr w:type="spellEnd"/>
      <w:r>
        <w:rPr>
          <w:sz w:val="28"/>
          <w:szCs w:val="28"/>
        </w:rPr>
        <w:t xml:space="preserve"> надання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залученням</w:t>
      </w:r>
      <w:proofErr w:type="spellEnd"/>
      <w:r>
        <w:rPr>
          <w:sz w:val="28"/>
          <w:szCs w:val="28"/>
        </w:rPr>
        <w:t xml:space="preserve"> до </w:t>
      </w:r>
      <w:proofErr w:type="spellStart"/>
      <w:r>
        <w:rPr>
          <w:sz w:val="28"/>
          <w:szCs w:val="28"/>
        </w:rPr>
        <w:t>його</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посадових</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структурних</w:t>
      </w:r>
      <w:proofErr w:type="spellEnd"/>
      <w:r>
        <w:rPr>
          <w:sz w:val="28"/>
          <w:szCs w:val="28"/>
        </w:rPr>
        <w:t xml:space="preserve"> </w:t>
      </w:r>
      <w:proofErr w:type="spellStart"/>
      <w:proofErr w:type="gramStart"/>
      <w:r>
        <w:rPr>
          <w:sz w:val="28"/>
          <w:szCs w:val="28"/>
        </w:rPr>
        <w:t>п</w:t>
      </w:r>
      <w:proofErr w:type="gramEnd"/>
      <w:r>
        <w:rPr>
          <w:sz w:val="28"/>
          <w:szCs w:val="28"/>
        </w:rPr>
        <w:t>ідрозділів</w:t>
      </w:r>
      <w:proofErr w:type="spellEnd"/>
      <w:r>
        <w:rPr>
          <w:sz w:val="28"/>
          <w:szCs w:val="28"/>
        </w:rPr>
        <w:t xml:space="preserve"> </w:t>
      </w:r>
      <w:proofErr w:type="spellStart"/>
      <w:r>
        <w:rPr>
          <w:sz w:val="28"/>
          <w:szCs w:val="28"/>
          <w:lang w:val="uk-UA"/>
        </w:rPr>
        <w:t>Вербської</w:t>
      </w:r>
      <w:proofErr w:type="spellEnd"/>
      <w:r>
        <w:rPr>
          <w:sz w:val="28"/>
          <w:szCs w:val="28"/>
        </w:rPr>
        <w:t xml:space="preserve"> </w:t>
      </w:r>
      <w:proofErr w:type="spellStart"/>
      <w:r>
        <w:rPr>
          <w:sz w:val="28"/>
          <w:szCs w:val="28"/>
        </w:rPr>
        <w:t>сільської</w:t>
      </w:r>
      <w:proofErr w:type="spellEnd"/>
      <w:r>
        <w:rPr>
          <w:sz w:val="28"/>
          <w:szCs w:val="28"/>
        </w:rPr>
        <w:t xml:space="preserve"> ради.</w:t>
      </w:r>
    </w:p>
    <w:p w:rsidR="00786C44" w:rsidRDefault="00786C44" w:rsidP="00786C44">
      <w:pPr>
        <w:shd w:val="clear" w:color="auto" w:fill="FFFFFF"/>
        <w:tabs>
          <w:tab w:val="left" w:pos="-3060"/>
        </w:tabs>
        <w:ind w:firstLine="540"/>
        <w:jc w:val="both"/>
        <w:rPr>
          <w:rFonts w:asciiTheme="minorHAnsi" w:hAnsiTheme="minorHAnsi" w:cstheme="minorBidi"/>
          <w:sz w:val="22"/>
          <w:szCs w:val="22"/>
        </w:rPr>
      </w:pPr>
      <w:r>
        <w:rPr>
          <w:sz w:val="28"/>
          <w:szCs w:val="28"/>
        </w:rPr>
        <w:t>2.</w:t>
      </w:r>
      <w: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утворення</w:t>
      </w:r>
      <w:proofErr w:type="spellEnd"/>
      <w:r>
        <w:rPr>
          <w:sz w:val="28"/>
          <w:szCs w:val="28"/>
        </w:rPr>
        <w:t xml:space="preserve">, </w:t>
      </w:r>
      <w:proofErr w:type="spellStart"/>
      <w:r>
        <w:rPr>
          <w:sz w:val="28"/>
          <w:szCs w:val="28"/>
        </w:rPr>
        <w:t>ліквідації</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реорганізації</w:t>
      </w:r>
      <w:proofErr w:type="spellEnd"/>
      <w:r>
        <w:rPr>
          <w:sz w:val="28"/>
          <w:szCs w:val="28"/>
        </w:rPr>
        <w:t xml:space="preserve"> Центру </w:t>
      </w:r>
      <w:proofErr w:type="spellStart"/>
      <w:r>
        <w:rPr>
          <w:sz w:val="28"/>
          <w:szCs w:val="28"/>
        </w:rPr>
        <w:t>приймається</w:t>
      </w:r>
      <w:proofErr w:type="spellEnd"/>
      <w:r>
        <w:rPr>
          <w:sz w:val="28"/>
          <w:szCs w:val="28"/>
        </w:rPr>
        <w:t xml:space="preserve"> </w:t>
      </w:r>
      <w:proofErr w:type="spellStart"/>
      <w:r>
        <w:rPr>
          <w:sz w:val="28"/>
          <w:szCs w:val="28"/>
          <w:lang w:val="uk-UA"/>
        </w:rPr>
        <w:t>Вербською</w:t>
      </w:r>
      <w:proofErr w:type="spellEnd"/>
      <w:r>
        <w:rPr>
          <w:sz w:val="28"/>
          <w:szCs w:val="28"/>
        </w:rPr>
        <w:t xml:space="preserve"> </w:t>
      </w:r>
      <w:proofErr w:type="spellStart"/>
      <w:r>
        <w:rPr>
          <w:sz w:val="28"/>
          <w:szCs w:val="28"/>
        </w:rPr>
        <w:t>сільською</w:t>
      </w:r>
      <w:proofErr w:type="spellEnd"/>
      <w:r>
        <w:rPr>
          <w:sz w:val="28"/>
          <w:szCs w:val="28"/>
        </w:rPr>
        <w:t xml:space="preserve"> </w:t>
      </w:r>
      <w:r>
        <w:rPr>
          <w:iCs/>
          <w:sz w:val="28"/>
          <w:szCs w:val="28"/>
        </w:rPr>
        <w:t>радою (</w:t>
      </w:r>
      <w:proofErr w:type="spellStart"/>
      <w:r>
        <w:rPr>
          <w:iCs/>
          <w:sz w:val="28"/>
          <w:szCs w:val="28"/>
        </w:rPr>
        <w:t>далі</w:t>
      </w:r>
      <w:proofErr w:type="spellEnd"/>
      <w:r>
        <w:rPr>
          <w:iCs/>
          <w:sz w:val="28"/>
          <w:szCs w:val="28"/>
        </w:rPr>
        <w:t xml:space="preserve"> – Рада)</w:t>
      </w:r>
      <w:r>
        <w:rPr>
          <w:sz w:val="28"/>
          <w:szCs w:val="28"/>
        </w:rPr>
        <w:t>.</w:t>
      </w:r>
    </w:p>
    <w:p w:rsidR="00786C44" w:rsidRDefault="00786C44" w:rsidP="00786C44">
      <w:pPr>
        <w:shd w:val="clear" w:color="auto" w:fill="FFFFFF"/>
        <w:tabs>
          <w:tab w:val="left" w:pos="709"/>
          <w:tab w:val="left" w:pos="1013"/>
        </w:tabs>
        <w:ind w:firstLine="547"/>
        <w:jc w:val="both"/>
      </w:pPr>
      <w:r>
        <w:rPr>
          <w:sz w:val="28"/>
          <w:szCs w:val="28"/>
        </w:rPr>
        <w:t xml:space="preserve">3. Центр у </w:t>
      </w:r>
      <w:proofErr w:type="spellStart"/>
      <w:r>
        <w:rPr>
          <w:sz w:val="28"/>
          <w:szCs w:val="28"/>
        </w:rPr>
        <w:t>своїй</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керується</w:t>
      </w:r>
      <w:proofErr w:type="spellEnd"/>
      <w:r>
        <w:rPr>
          <w:sz w:val="28"/>
          <w:szCs w:val="28"/>
        </w:rPr>
        <w:t xml:space="preserve"> </w:t>
      </w:r>
      <w:proofErr w:type="spellStart"/>
      <w:r>
        <w:rPr>
          <w:sz w:val="28"/>
          <w:szCs w:val="28"/>
        </w:rPr>
        <w:t>Конституцією</w:t>
      </w:r>
      <w:proofErr w:type="spellEnd"/>
      <w:r>
        <w:rPr>
          <w:sz w:val="28"/>
          <w:szCs w:val="28"/>
        </w:rPr>
        <w:t xml:space="preserve"> </w:t>
      </w:r>
      <w:proofErr w:type="spellStart"/>
      <w:r>
        <w:rPr>
          <w:sz w:val="28"/>
          <w:szCs w:val="28"/>
        </w:rPr>
        <w:t>України</w:t>
      </w:r>
      <w:proofErr w:type="spellEnd"/>
      <w:r>
        <w:rPr>
          <w:sz w:val="28"/>
          <w:szCs w:val="28"/>
        </w:rPr>
        <w:t xml:space="preserve">, законами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«Про </w:t>
      </w:r>
      <w:proofErr w:type="spellStart"/>
      <w:r>
        <w:rPr>
          <w:sz w:val="28"/>
          <w:szCs w:val="28"/>
        </w:rPr>
        <w:t>адміністративні</w:t>
      </w:r>
      <w:proofErr w:type="spellEnd"/>
      <w:r>
        <w:rPr>
          <w:sz w:val="28"/>
          <w:szCs w:val="28"/>
        </w:rPr>
        <w:t xml:space="preserve"> </w:t>
      </w:r>
      <w:proofErr w:type="spellStart"/>
      <w:r>
        <w:rPr>
          <w:sz w:val="28"/>
          <w:szCs w:val="28"/>
        </w:rPr>
        <w:t>послуги</w:t>
      </w:r>
      <w:proofErr w:type="spellEnd"/>
      <w:r>
        <w:rPr>
          <w:sz w:val="28"/>
          <w:szCs w:val="28"/>
        </w:rPr>
        <w:t xml:space="preserve">», «Про </w:t>
      </w:r>
      <w:proofErr w:type="spellStart"/>
      <w:r>
        <w:rPr>
          <w:sz w:val="28"/>
          <w:szCs w:val="28"/>
        </w:rPr>
        <w:t>звернення</w:t>
      </w:r>
      <w:proofErr w:type="spellEnd"/>
      <w:r>
        <w:rPr>
          <w:sz w:val="28"/>
          <w:szCs w:val="28"/>
        </w:rPr>
        <w:t xml:space="preserve"> </w:t>
      </w:r>
      <w:proofErr w:type="spellStart"/>
      <w:r>
        <w:rPr>
          <w:sz w:val="28"/>
          <w:szCs w:val="28"/>
        </w:rPr>
        <w:t>громадян</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персональних</w:t>
      </w:r>
      <w:proofErr w:type="spellEnd"/>
      <w:r>
        <w:rPr>
          <w:sz w:val="28"/>
          <w:szCs w:val="28"/>
        </w:rPr>
        <w:t xml:space="preserve"> </w:t>
      </w:r>
      <w:proofErr w:type="spellStart"/>
      <w:r>
        <w:rPr>
          <w:sz w:val="28"/>
          <w:szCs w:val="28"/>
        </w:rPr>
        <w:t>даних</w:t>
      </w:r>
      <w:proofErr w:type="spellEnd"/>
      <w:r>
        <w:rPr>
          <w:sz w:val="28"/>
          <w:szCs w:val="28"/>
        </w:rPr>
        <w:t xml:space="preserve">», «Про </w:t>
      </w:r>
      <w:proofErr w:type="spellStart"/>
      <w:r>
        <w:rPr>
          <w:sz w:val="28"/>
          <w:szCs w:val="28"/>
        </w:rPr>
        <w:t>дозвільну</w:t>
      </w:r>
      <w:proofErr w:type="spellEnd"/>
      <w:r>
        <w:rPr>
          <w:sz w:val="28"/>
          <w:szCs w:val="28"/>
        </w:rPr>
        <w:t xml:space="preserve"> систему у </w:t>
      </w:r>
      <w:proofErr w:type="spellStart"/>
      <w:r>
        <w:rPr>
          <w:sz w:val="28"/>
          <w:szCs w:val="28"/>
        </w:rPr>
        <w:t>сфері</w:t>
      </w:r>
      <w:proofErr w:type="spellEnd"/>
      <w:r>
        <w:rPr>
          <w:sz w:val="28"/>
          <w:szCs w:val="28"/>
        </w:rPr>
        <w:t xml:space="preserve"> </w:t>
      </w:r>
      <w:proofErr w:type="spellStart"/>
      <w:r>
        <w:rPr>
          <w:sz w:val="28"/>
          <w:szCs w:val="28"/>
        </w:rPr>
        <w:t>господарської</w:t>
      </w:r>
      <w:proofErr w:type="spellEnd"/>
      <w:r>
        <w:rPr>
          <w:sz w:val="28"/>
          <w:szCs w:val="28"/>
        </w:rPr>
        <w:t xml:space="preserve"> </w:t>
      </w:r>
      <w:proofErr w:type="spellStart"/>
      <w:r>
        <w:rPr>
          <w:sz w:val="28"/>
          <w:szCs w:val="28"/>
        </w:rPr>
        <w:t>діяльності</w:t>
      </w:r>
      <w:proofErr w:type="spellEnd"/>
      <w:r>
        <w:rPr>
          <w:sz w:val="28"/>
          <w:szCs w:val="28"/>
        </w:rPr>
        <w:t xml:space="preserve">», «Про службу в органах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bookmarkStart w:id="2" w:name="_Hlk116644083"/>
      <w:r>
        <w:rPr>
          <w:sz w:val="28"/>
          <w:szCs w:val="28"/>
        </w:rPr>
        <w:t xml:space="preserve">«Про </w:t>
      </w:r>
      <w:proofErr w:type="spellStart"/>
      <w:r>
        <w:rPr>
          <w:sz w:val="28"/>
          <w:szCs w:val="28"/>
        </w:rPr>
        <w:t>забезпечення</w:t>
      </w:r>
      <w:proofErr w:type="spellEnd"/>
      <w:r>
        <w:rPr>
          <w:sz w:val="28"/>
          <w:szCs w:val="28"/>
        </w:rPr>
        <w:t xml:space="preserve"> </w:t>
      </w:r>
      <w:proofErr w:type="spellStart"/>
      <w:proofErr w:type="gramStart"/>
      <w:r>
        <w:rPr>
          <w:sz w:val="28"/>
          <w:szCs w:val="28"/>
        </w:rPr>
        <w:t>р</w:t>
      </w:r>
      <w:proofErr w:type="gramEnd"/>
      <w:r>
        <w:rPr>
          <w:sz w:val="28"/>
          <w:szCs w:val="28"/>
        </w:rPr>
        <w:t>івних</w:t>
      </w:r>
      <w:proofErr w:type="spellEnd"/>
      <w:r>
        <w:rPr>
          <w:sz w:val="28"/>
          <w:szCs w:val="28"/>
        </w:rPr>
        <w:t xml:space="preserve"> прав та </w:t>
      </w:r>
      <w:proofErr w:type="spellStart"/>
      <w:r>
        <w:rPr>
          <w:sz w:val="28"/>
          <w:szCs w:val="28"/>
        </w:rPr>
        <w:t>можливостей</w:t>
      </w:r>
      <w:proofErr w:type="spellEnd"/>
      <w:r>
        <w:rPr>
          <w:sz w:val="28"/>
          <w:szCs w:val="28"/>
        </w:rPr>
        <w:t xml:space="preserve"> </w:t>
      </w:r>
      <w:proofErr w:type="spellStart"/>
      <w:r>
        <w:rPr>
          <w:sz w:val="28"/>
          <w:szCs w:val="28"/>
        </w:rPr>
        <w:t>жінок</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чоловіків</w:t>
      </w:r>
      <w:proofErr w:type="spellEnd"/>
      <w:r>
        <w:rPr>
          <w:sz w:val="28"/>
          <w:szCs w:val="28"/>
        </w:rPr>
        <w:t>»,</w:t>
      </w:r>
      <w:bookmarkEnd w:id="2"/>
      <w:r>
        <w:rPr>
          <w:sz w:val="28"/>
          <w:szCs w:val="28"/>
        </w:rPr>
        <w:t xml:space="preserve"> актами Президента </w:t>
      </w:r>
      <w:proofErr w:type="spellStart"/>
      <w:r>
        <w:rPr>
          <w:sz w:val="28"/>
          <w:szCs w:val="28"/>
        </w:rPr>
        <w:t>України</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рішеннями</w:t>
      </w:r>
      <w:proofErr w:type="spellEnd"/>
      <w:proofErr w:type="gramStart"/>
      <w:r>
        <w:rPr>
          <w:sz w:val="28"/>
          <w:szCs w:val="28"/>
        </w:rPr>
        <w:t xml:space="preserve"> Р</w:t>
      </w:r>
      <w:proofErr w:type="gramEnd"/>
      <w:r>
        <w:rPr>
          <w:sz w:val="28"/>
          <w:szCs w:val="28"/>
        </w:rPr>
        <w:t xml:space="preserve">ади та </w:t>
      </w:r>
      <w:proofErr w:type="spellStart"/>
      <w:r>
        <w:rPr>
          <w:sz w:val="28"/>
          <w:szCs w:val="28"/>
        </w:rPr>
        <w:t>її</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розпорядженнями</w:t>
      </w:r>
      <w:proofErr w:type="spellEnd"/>
      <w:r>
        <w:rPr>
          <w:sz w:val="28"/>
          <w:szCs w:val="28"/>
        </w:rPr>
        <w:t xml:space="preserve"> </w:t>
      </w:r>
      <w:proofErr w:type="spellStart"/>
      <w:r>
        <w:rPr>
          <w:sz w:val="28"/>
          <w:szCs w:val="28"/>
          <w:lang w:val="uk-UA"/>
        </w:rPr>
        <w:t>Вербського</w:t>
      </w:r>
      <w:proofErr w:type="spellEnd"/>
      <w:r>
        <w:rPr>
          <w:sz w:val="28"/>
          <w:szCs w:val="28"/>
        </w:rPr>
        <w:t xml:space="preserve"> </w:t>
      </w:r>
      <w:proofErr w:type="spellStart"/>
      <w:r>
        <w:rPr>
          <w:sz w:val="28"/>
          <w:szCs w:val="28"/>
        </w:rPr>
        <w:t>сільського</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цим</w:t>
      </w:r>
      <w:proofErr w:type="spellEnd"/>
      <w:r>
        <w:rPr>
          <w:sz w:val="28"/>
          <w:szCs w:val="28"/>
        </w:rPr>
        <w:t xml:space="preserve"> </w:t>
      </w:r>
      <w:proofErr w:type="spellStart"/>
      <w:r>
        <w:rPr>
          <w:sz w:val="28"/>
          <w:szCs w:val="28"/>
        </w:rPr>
        <w:t>Положенням</w:t>
      </w:r>
      <w:proofErr w:type="spellEnd"/>
      <w:r>
        <w:rPr>
          <w:sz w:val="28"/>
          <w:szCs w:val="28"/>
        </w:rPr>
        <w:t xml:space="preserve"> та </w:t>
      </w:r>
      <w:proofErr w:type="spellStart"/>
      <w:r>
        <w:rPr>
          <w:sz w:val="28"/>
          <w:szCs w:val="28"/>
        </w:rPr>
        <w:t>іншими</w:t>
      </w:r>
      <w:proofErr w:type="spellEnd"/>
      <w:r>
        <w:rPr>
          <w:sz w:val="28"/>
          <w:szCs w:val="28"/>
        </w:rPr>
        <w:t xml:space="preserve"> </w:t>
      </w:r>
      <w:proofErr w:type="spellStart"/>
      <w:r>
        <w:rPr>
          <w:sz w:val="28"/>
          <w:szCs w:val="28"/>
        </w:rPr>
        <w:t>нормативно-правовими</w:t>
      </w:r>
      <w:proofErr w:type="spellEnd"/>
      <w:r>
        <w:rPr>
          <w:sz w:val="28"/>
          <w:szCs w:val="28"/>
        </w:rPr>
        <w:t xml:space="preserve"> актами</w:t>
      </w:r>
      <w:r>
        <w:t>.</w:t>
      </w:r>
    </w:p>
    <w:p w:rsidR="00786C44" w:rsidRDefault="00786C44" w:rsidP="00786C44">
      <w:pPr>
        <w:shd w:val="clear" w:color="auto" w:fill="FFFFFF"/>
        <w:tabs>
          <w:tab w:val="left" w:pos="709"/>
          <w:tab w:val="left" w:pos="1013"/>
        </w:tabs>
        <w:ind w:firstLine="547"/>
        <w:jc w:val="both"/>
        <w:rPr>
          <w:sz w:val="28"/>
          <w:szCs w:val="28"/>
        </w:rPr>
      </w:pPr>
      <w:r>
        <w:rPr>
          <w:sz w:val="28"/>
          <w:szCs w:val="28"/>
        </w:rPr>
        <w:t xml:space="preserve">Центр надання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lang w:val="uk-UA"/>
        </w:rPr>
        <w:t>Вербської</w:t>
      </w:r>
      <w:proofErr w:type="spellEnd"/>
      <w:r>
        <w:rPr>
          <w:sz w:val="28"/>
          <w:szCs w:val="28"/>
        </w:rPr>
        <w:t xml:space="preserve"> </w:t>
      </w:r>
      <w:proofErr w:type="spellStart"/>
      <w:r>
        <w:rPr>
          <w:sz w:val="28"/>
          <w:szCs w:val="28"/>
        </w:rPr>
        <w:t>сільської</w:t>
      </w:r>
      <w:proofErr w:type="spellEnd"/>
      <w:r>
        <w:rPr>
          <w:sz w:val="28"/>
          <w:szCs w:val="28"/>
        </w:rPr>
        <w:t xml:space="preserve"> ради </w:t>
      </w:r>
      <w:proofErr w:type="spellStart"/>
      <w:r>
        <w:rPr>
          <w:sz w:val="28"/>
          <w:szCs w:val="28"/>
        </w:rPr>
        <w:t>зобов’язується</w:t>
      </w:r>
      <w:proofErr w:type="spellEnd"/>
      <w:r>
        <w:rPr>
          <w:sz w:val="28"/>
          <w:szCs w:val="28"/>
        </w:rPr>
        <w:t xml:space="preserve"> </w:t>
      </w:r>
      <w:proofErr w:type="spellStart"/>
      <w:r>
        <w:rPr>
          <w:sz w:val="28"/>
          <w:szCs w:val="28"/>
        </w:rPr>
        <w:t>дотримуватись</w:t>
      </w:r>
      <w:proofErr w:type="spellEnd"/>
      <w:r>
        <w:rPr>
          <w:sz w:val="28"/>
          <w:szCs w:val="28"/>
        </w:rPr>
        <w:t xml:space="preserve"> принципу </w:t>
      </w:r>
      <w:proofErr w:type="spellStart"/>
      <w:r>
        <w:rPr>
          <w:sz w:val="28"/>
          <w:szCs w:val="28"/>
        </w:rPr>
        <w:t>недискримінації</w:t>
      </w:r>
      <w:proofErr w:type="spellEnd"/>
      <w:r>
        <w:rPr>
          <w:sz w:val="28"/>
          <w:szCs w:val="28"/>
        </w:rPr>
        <w:t xml:space="preserve"> у </w:t>
      </w:r>
      <w:proofErr w:type="spellStart"/>
      <w:r>
        <w:rPr>
          <w:sz w:val="28"/>
          <w:szCs w:val="28"/>
        </w:rPr>
        <w:t>свої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proofErr w:type="gramStart"/>
      <w:r>
        <w:rPr>
          <w:sz w:val="28"/>
          <w:szCs w:val="28"/>
        </w:rPr>
        <w:t>п</w:t>
      </w:r>
      <w:proofErr w:type="gramEnd"/>
      <w:r>
        <w:rPr>
          <w:sz w:val="28"/>
          <w:szCs w:val="28"/>
        </w:rPr>
        <w:t>ід</w:t>
      </w:r>
      <w:proofErr w:type="spellEnd"/>
      <w:r>
        <w:rPr>
          <w:sz w:val="28"/>
          <w:szCs w:val="28"/>
        </w:rPr>
        <w:t xml:space="preserve"> час надання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визначає</w:t>
      </w:r>
      <w:proofErr w:type="spellEnd"/>
      <w:r>
        <w:rPr>
          <w:sz w:val="28"/>
          <w:szCs w:val="28"/>
        </w:rPr>
        <w:t xml:space="preserve"> </w:t>
      </w:r>
      <w:proofErr w:type="spellStart"/>
      <w:r>
        <w:rPr>
          <w:sz w:val="28"/>
          <w:szCs w:val="28"/>
        </w:rPr>
        <w:t>гендерну</w:t>
      </w:r>
      <w:proofErr w:type="spellEnd"/>
      <w:r>
        <w:rPr>
          <w:sz w:val="28"/>
          <w:szCs w:val="28"/>
        </w:rPr>
        <w:t xml:space="preserve"> </w:t>
      </w:r>
      <w:proofErr w:type="spellStart"/>
      <w:r>
        <w:rPr>
          <w:sz w:val="28"/>
          <w:szCs w:val="28"/>
        </w:rPr>
        <w:t>рівність</w:t>
      </w:r>
      <w:proofErr w:type="spellEnd"/>
      <w:r>
        <w:rPr>
          <w:sz w:val="28"/>
          <w:szCs w:val="28"/>
        </w:rPr>
        <w:t xml:space="preserve"> як </w:t>
      </w:r>
      <w:proofErr w:type="spellStart"/>
      <w:r>
        <w:rPr>
          <w:sz w:val="28"/>
          <w:szCs w:val="28"/>
        </w:rPr>
        <w:t>цінність</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прагне</w:t>
      </w:r>
      <w:proofErr w:type="spellEnd"/>
      <w:r>
        <w:rPr>
          <w:sz w:val="28"/>
          <w:szCs w:val="28"/>
        </w:rPr>
        <w:t xml:space="preserve"> </w:t>
      </w:r>
      <w:proofErr w:type="spellStart"/>
      <w:r>
        <w:rPr>
          <w:sz w:val="28"/>
          <w:szCs w:val="28"/>
        </w:rPr>
        <w:t>втілювати</w:t>
      </w:r>
      <w:proofErr w:type="spellEnd"/>
      <w:r>
        <w:rPr>
          <w:sz w:val="28"/>
          <w:szCs w:val="28"/>
        </w:rPr>
        <w:t xml:space="preserve"> </w:t>
      </w:r>
      <w:proofErr w:type="spellStart"/>
      <w:r>
        <w:rPr>
          <w:sz w:val="28"/>
          <w:szCs w:val="28"/>
        </w:rPr>
        <w:t>її</w:t>
      </w:r>
      <w:proofErr w:type="spellEnd"/>
      <w:r>
        <w:rPr>
          <w:sz w:val="28"/>
          <w:szCs w:val="28"/>
        </w:rPr>
        <w:t xml:space="preserve"> на </w:t>
      </w:r>
      <w:proofErr w:type="spellStart"/>
      <w:r>
        <w:rPr>
          <w:sz w:val="28"/>
          <w:szCs w:val="28"/>
        </w:rPr>
        <w:t>власному</w:t>
      </w:r>
      <w:proofErr w:type="spellEnd"/>
      <w:r>
        <w:rPr>
          <w:sz w:val="28"/>
          <w:szCs w:val="28"/>
        </w:rPr>
        <w:t xml:space="preserve"> </w:t>
      </w:r>
      <w:proofErr w:type="spellStart"/>
      <w:r>
        <w:rPr>
          <w:sz w:val="28"/>
          <w:szCs w:val="28"/>
        </w:rPr>
        <w:t>організаційному</w:t>
      </w:r>
      <w:proofErr w:type="spellEnd"/>
      <w:r>
        <w:rPr>
          <w:sz w:val="28"/>
          <w:szCs w:val="28"/>
        </w:rPr>
        <w:t xml:space="preserve"> </w:t>
      </w:r>
      <w:proofErr w:type="spellStart"/>
      <w:r>
        <w:rPr>
          <w:sz w:val="28"/>
          <w:szCs w:val="28"/>
        </w:rPr>
        <w:t>рівні</w:t>
      </w:r>
      <w:proofErr w:type="spellEnd"/>
      <w:r>
        <w:rPr>
          <w:sz w:val="28"/>
          <w:szCs w:val="28"/>
        </w:rPr>
        <w:t xml:space="preserve"> та </w:t>
      </w:r>
      <w:proofErr w:type="spellStart"/>
      <w:r>
        <w:rPr>
          <w:sz w:val="28"/>
          <w:szCs w:val="28"/>
        </w:rPr>
        <w:t>під</w:t>
      </w:r>
      <w:proofErr w:type="spellEnd"/>
      <w:r>
        <w:rPr>
          <w:sz w:val="28"/>
          <w:szCs w:val="28"/>
        </w:rPr>
        <w:t xml:space="preserve"> час надання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чоловікам</w:t>
      </w:r>
      <w:proofErr w:type="spellEnd"/>
      <w:r>
        <w:rPr>
          <w:sz w:val="28"/>
          <w:szCs w:val="28"/>
        </w:rPr>
        <w:t xml:space="preserve"> та </w:t>
      </w:r>
      <w:proofErr w:type="spellStart"/>
      <w:r>
        <w:rPr>
          <w:sz w:val="28"/>
          <w:szCs w:val="28"/>
        </w:rPr>
        <w:t>жінкам</w:t>
      </w:r>
      <w:proofErr w:type="spellEnd"/>
      <w:r>
        <w:rPr>
          <w:sz w:val="28"/>
          <w:szCs w:val="28"/>
        </w:rPr>
        <w:t>.</w:t>
      </w:r>
    </w:p>
    <w:p w:rsidR="00786C44" w:rsidRDefault="00786C44" w:rsidP="00786C44">
      <w:pPr>
        <w:shd w:val="clear" w:color="auto" w:fill="FFFFFF"/>
        <w:tabs>
          <w:tab w:val="left" w:pos="709"/>
          <w:tab w:val="left" w:pos="1013"/>
        </w:tabs>
        <w:ind w:firstLine="547"/>
        <w:jc w:val="both"/>
        <w:rPr>
          <w:sz w:val="28"/>
          <w:szCs w:val="28"/>
        </w:rPr>
      </w:pPr>
      <w:proofErr w:type="spellStart"/>
      <w:r>
        <w:rPr>
          <w:sz w:val="28"/>
          <w:szCs w:val="28"/>
        </w:rPr>
        <w:t>Працівниками</w:t>
      </w:r>
      <w:proofErr w:type="spellEnd"/>
      <w:r>
        <w:rPr>
          <w:sz w:val="28"/>
          <w:szCs w:val="28"/>
        </w:rPr>
        <w:t xml:space="preserve"> та </w:t>
      </w:r>
      <w:proofErr w:type="spellStart"/>
      <w:r>
        <w:rPr>
          <w:sz w:val="28"/>
          <w:szCs w:val="28"/>
        </w:rPr>
        <w:t>працівницями</w:t>
      </w:r>
      <w:proofErr w:type="spellEnd"/>
      <w:r>
        <w:rPr>
          <w:sz w:val="28"/>
          <w:szCs w:val="28"/>
        </w:rPr>
        <w:t xml:space="preserve"> </w:t>
      </w:r>
      <w:proofErr w:type="spellStart"/>
      <w:r>
        <w:rPr>
          <w:sz w:val="28"/>
          <w:szCs w:val="28"/>
        </w:rPr>
        <w:t>надаватимуться</w:t>
      </w:r>
      <w:proofErr w:type="spellEnd"/>
      <w:r>
        <w:rPr>
          <w:sz w:val="28"/>
          <w:szCs w:val="28"/>
        </w:rPr>
        <w:t xml:space="preserve"> </w:t>
      </w:r>
      <w:proofErr w:type="spellStart"/>
      <w:proofErr w:type="gramStart"/>
      <w:r>
        <w:rPr>
          <w:sz w:val="28"/>
          <w:szCs w:val="28"/>
        </w:rPr>
        <w:t>р</w:t>
      </w:r>
      <w:proofErr w:type="gramEnd"/>
      <w:r>
        <w:rPr>
          <w:sz w:val="28"/>
          <w:szCs w:val="28"/>
        </w:rPr>
        <w:t>івні</w:t>
      </w:r>
      <w:proofErr w:type="spellEnd"/>
      <w:r>
        <w:rPr>
          <w:sz w:val="28"/>
          <w:szCs w:val="28"/>
        </w:rPr>
        <w:t xml:space="preserve"> </w:t>
      </w:r>
      <w:proofErr w:type="spellStart"/>
      <w:r>
        <w:rPr>
          <w:sz w:val="28"/>
          <w:szCs w:val="28"/>
        </w:rPr>
        <w:t>можливості</w:t>
      </w:r>
      <w:proofErr w:type="spellEnd"/>
      <w:r>
        <w:rPr>
          <w:sz w:val="28"/>
          <w:szCs w:val="28"/>
        </w:rPr>
        <w:t xml:space="preserve"> у </w:t>
      </w:r>
      <w:proofErr w:type="spellStart"/>
      <w:r>
        <w:rPr>
          <w:sz w:val="28"/>
          <w:szCs w:val="28"/>
        </w:rPr>
        <w:t>працевлаштуванні</w:t>
      </w:r>
      <w:proofErr w:type="spellEnd"/>
      <w:r>
        <w:rPr>
          <w:sz w:val="28"/>
          <w:szCs w:val="28"/>
        </w:rPr>
        <w:t xml:space="preserve">, </w:t>
      </w:r>
      <w:proofErr w:type="spellStart"/>
      <w:r>
        <w:rPr>
          <w:sz w:val="28"/>
          <w:szCs w:val="28"/>
        </w:rPr>
        <w:t>кар’єрному</w:t>
      </w:r>
      <w:proofErr w:type="spellEnd"/>
      <w:r>
        <w:rPr>
          <w:sz w:val="28"/>
          <w:szCs w:val="28"/>
        </w:rPr>
        <w:t xml:space="preserve"> </w:t>
      </w:r>
      <w:proofErr w:type="spellStart"/>
      <w:r>
        <w:rPr>
          <w:sz w:val="28"/>
          <w:szCs w:val="28"/>
        </w:rPr>
        <w:t>рості</w:t>
      </w:r>
      <w:proofErr w:type="spellEnd"/>
      <w:r>
        <w:rPr>
          <w:sz w:val="28"/>
          <w:szCs w:val="28"/>
        </w:rPr>
        <w:t xml:space="preserve">, </w:t>
      </w:r>
      <w:proofErr w:type="spellStart"/>
      <w:r>
        <w:rPr>
          <w:sz w:val="28"/>
          <w:szCs w:val="28"/>
        </w:rPr>
        <w:t>підвищенні</w:t>
      </w:r>
      <w:proofErr w:type="spellEnd"/>
      <w:r>
        <w:rPr>
          <w:sz w:val="28"/>
          <w:szCs w:val="28"/>
        </w:rPr>
        <w:t xml:space="preserve"> </w:t>
      </w:r>
      <w:proofErr w:type="spellStart"/>
      <w:r>
        <w:rPr>
          <w:sz w:val="28"/>
          <w:szCs w:val="28"/>
        </w:rPr>
        <w:t>кваліфікації</w:t>
      </w:r>
      <w:proofErr w:type="spellEnd"/>
      <w:r>
        <w:rPr>
          <w:sz w:val="28"/>
          <w:szCs w:val="28"/>
        </w:rPr>
        <w:t xml:space="preserve"> та </w:t>
      </w:r>
      <w:proofErr w:type="spellStart"/>
      <w:r>
        <w:rPr>
          <w:sz w:val="28"/>
          <w:szCs w:val="28"/>
        </w:rPr>
        <w:t>перепідготовці</w:t>
      </w:r>
      <w:proofErr w:type="spellEnd"/>
      <w:r>
        <w:rPr>
          <w:sz w:val="28"/>
          <w:szCs w:val="28"/>
        </w:rPr>
        <w:t xml:space="preserve"> </w:t>
      </w:r>
      <w:proofErr w:type="spellStart"/>
      <w:r>
        <w:rPr>
          <w:sz w:val="28"/>
          <w:szCs w:val="28"/>
        </w:rPr>
        <w:t>незалежно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статі</w:t>
      </w:r>
      <w:proofErr w:type="spellEnd"/>
      <w:r>
        <w:rPr>
          <w:sz w:val="28"/>
          <w:szCs w:val="28"/>
        </w:rPr>
        <w:t xml:space="preserve">, </w:t>
      </w:r>
      <w:proofErr w:type="spellStart"/>
      <w:r>
        <w:rPr>
          <w:sz w:val="28"/>
          <w:szCs w:val="28"/>
        </w:rPr>
        <w:t>віку</w:t>
      </w:r>
      <w:proofErr w:type="spellEnd"/>
      <w:r>
        <w:rPr>
          <w:sz w:val="28"/>
          <w:szCs w:val="28"/>
        </w:rPr>
        <w:t xml:space="preserve">, </w:t>
      </w:r>
      <w:proofErr w:type="spellStart"/>
      <w:r>
        <w:rPr>
          <w:sz w:val="28"/>
          <w:szCs w:val="28"/>
        </w:rPr>
        <w:t>етнічної</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релігійної</w:t>
      </w:r>
      <w:proofErr w:type="spellEnd"/>
      <w:r>
        <w:rPr>
          <w:sz w:val="28"/>
          <w:szCs w:val="28"/>
        </w:rPr>
        <w:t xml:space="preserve"> </w:t>
      </w:r>
      <w:proofErr w:type="spellStart"/>
      <w:r>
        <w:rPr>
          <w:sz w:val="28"/>
          <w:szCs w:val="28"/>
        </w:rPr>
        <w:t>приналежності</w:t>
      </w:r>
      <w:proofErr w:type="spellEnd"/>
      <w:r>
        <w:rPr>
          <w:sz w:val="28"/>
          <w:szCs w:val="28"/>
        </w:rPr>
        <w:t xml:space="preserve">, </w:t>
      </w:r>
      <w:proofErr w:type="spellStart"/>
      <w:r>
        <w:rPr>
          <w:sz w:val="28"/>
          <w:szCs w:val="28"/>
        </w:rPr>
        <w:t>сексуальної</w:t>
      </w:r>
      <w:proofErr w:type="spellEnd"/>
      <w:r>
        <w:rPr>
          <w:sz w:val="28"/>
          <w:szCs w:val="28"/>
        </w:rPr>
        <w:t xml:space="preserve"> </w:t>
      </w:r>
      <w:proofErr w:type="spellStart"/>
      <w:r>
        <w:rPr>
          <w:sz w:val="28"/>
          <w:szCs w:val="28"/>
        </w:rPr>
        <w:t>орієнтації</w:t>
      </w:r>
      <w:proofErr w:type="spellEnd"/>
      <w:r>
        <w:rPr>
          <w:sz w:val="28"/>
          <w:szCs w:val="28"/>
        </w:rPr>
        <w:t xml:space="preserve">, </w:t>
      </w:r>
      <w:proofErr w:type="spellStart"/>
      <w:r>
        <w:rPr>
          <w:sz w:val="28"/>
          <w:szCs w:val="28"/>
        </w:rPr>
        <w:t>місцевості</w:t>
      </w:r>
      <w:proofErr w:type="spellEnd"/>
      <w:r>
        <w:rPr>
          <w:sz w:val="28"/>
          <w:szCs w:val="28"/>
        </w:rPr>
        <w:t xml:space="preserve"> </w:t>
      </w:r>
      <w:proofErr w:type="spellStart"/>
      <w:r>
        <w:rPr>
          <w:sz w:val="28"/>
          <w:szCs w:val="28"/>
        </w:rPr>
        <w:t>проживання</w:t>
      </w:r>
      <w:proofErr w:type="spellEnd"/>
      <w:r>
        <w:rPr>
          <w:sz w:val="28"/>
          <w:szCs w:val="28"/>
        </w:rPr>
        <w:t xml:space="preserve">, стану </w:t>
      </w:r>
      <w:proofErr w:type="spellStart"/>
      <w:r>
        <w:rPr>
          <w:sz w:val="28"/>
          <w:szCs w:val="28"/>
        </w:rPr>
        <w:t>здоров’я</w:t>
      </w:r>
      <w:proofErr w:type="spellEnd"/>
      <w:r>
        <w:rPr>
          <w:sz w:val="28"/>
          <w:szCs w:val="28"/>
        </w:rPr>
        <w:t>.</w:t>
      </w:r>
    </w:p>
    <w:p w:rsidR="00786C44" w:rsidRDefault="00786C44" w:rsidP="00786C44">
      <w:pPr>
        <w:shd w:val="clear" w:color="auto" w:fill="FFFFFF"/>
        <w:tabs>
          <w:tab w:val="left" w:pos="709"/>
          <w:tab w:val="left" w:pos="1013"/>
        </w:tabs>
        <w:ind w:firstLine="547"/>
        <w:jc w:val="both"/>
        <w:rPr>
          <w:i/>
          <w:iCs/>
          <w:sz w:val="28"/>
          <w:szCs w:val="28"/>
        </w:rPr>
      </w:pPr>
      <w:r>
        <w:rPr>
          <w:sz w:val="28"/>
          <w:szCs w:val="28"/>
        </w:rPr>
        <w:t xml:space="preserve">Центр надання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зобов’язується</w:t>
      </w:r>
      <w:proofErr w:type="spellEnd"/>
      <w:r>
        <w:rPr>
          <w:sz w:val="28"/>
          <w:szCs w:val="28"/>
        </w:rPr>
        <w:t xml:space="preserve"> </w:t>
      </w:r>
      <w:proofErr w:type="spellStart"/>
      <w:r>
        <w:rPr>
          <w:sz w:val="28"/>
          <w:szCs w:val="28"/>
        </w:rPr>
        <w:t>створювати</w:t>
      </w:r>
      <w:proofErr w:type="spellEnd"/>
      <w:r>
        <w:rPr>
          <w:sz w:val="28"/>
          <w:szCs w:val="28"/>
        </w:rPr>
        <w:t xml:space="preserve"> </w:t>
      </w:r>
      <w:proofErr w:type="spellStart"/>
      <w:r>
        <w:rPr>
          <w:sz w:val="28"/>
          <w:szCs w:val="28"/>
        </w:rPr>
        <w:t>умови</w:t>
      </w:r>
      <w:proofErr w:type="spellEnd"/>
      <w:r>
        <w:rPr>
          <w:sz w:val="28"/>
          <w:szCs w:val="28"/>
        </w:rPr>
        <w:t xml:space="preserve"> </w:t>
      </w:r>
      <w:proofErr w:type="spellStart"/>
      <w:r>
        <w:rPr>
          <w:sz w:val="28"/>
          <w:szCs w:val="28"/>
        </w:rPr>
        <w:t>праці</w:t>
      </w:r>
      <w:proofErr w:type="spellEnd"/>
      <w:r>
        <w:rPr>
          <w:sz w:val="28"/>
          <w:szCs w:val="28"/>
        </w:rPr>
        <w:t xml:space="preserve">, </w:t>
      </w:r>
      <w:proofErr w:type="spellStart"/>
      <w:r>
        <w:rPr>
          <w:sz w:val="28"/>
          <w:szCs w:val="28"/>
        </w:rPr>
        <w:t>які</w:t>
      </w:r>
      <w:proofErr w:type="spellEnd"/>
      <w:r>
        <w:rPr>
          <w:sz w:val="28"/>
          <w:szCs w:val="28"/>
        </w:rPr>
        <w:t xml:space="preserve"> дозволяли б </w:t>
      </w:r>
      <w:proofErr w:type="spellStart"/>
      <w:r>
        <w:rPr>
          <w:sz w:val="28"/>
          <w:szCs w:val="28"/>
        </w:rPr>
        <w:t>жінкам</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чоловікам</w:t>
      </w:r>
      <w:proofErr w:type="spellEnd"/>
      <w:r>
        <w:rPr>
          <w:sz w:val="28"/>
          <w:szCs w:val="28"/>
        </w:rPr>
        <w:t xml:space="preserve"> </w:t>
      </w:r>
      <w:proofErr w:type="spellStart"/>
      <w:r>
        <w:rPr>
          <w:sz w:val="28"/>
          <w:szCs w:val="28"/>
        </w:rPr>
        <w:t>вільно</w:t>
      </w:r>
      <w:proofErr w:type="spellEnd"/>
      <w:r>
        <w:rPr>
          <w:sz w:val="28"/>
          <w:szCs w:val="28"/>
        </w:rPr>
        <w:t xml:space="preserve"> </w:t>
      </w:r>
      <w:proofErr w:type="spellStart"/>
      <w:r>
        <w:rPr>
          <w:sz w:val="28"/>
          <w:szCs w:val="28"/>
        </w:rPr>
        <w:t>обирати</w:t>
      </w:r>
      <w:proofErr w:type="spellEnd"/>
      <w:r>
        <w:rPr>
          <w:sz w:val="28"/>
          <w:szCs w:val="28"/>
        </w:rPr>
        <w:t xml:space="preserve"> вид </w:t>
      </w:r>
      <w:proofErr w:type="spellStart"/>
      <w:r>
        <w:rPr>
          <w:sz w:val="28"/>
          <w:szCs w:val="28"/>
        </w:rPr>
        <w:t>трудової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забезпечувати</w:t>
      </w:r>
      <w:proofErr w:type="spellEnd"/>
      <w:r>
        <w:rPr>
          <w:sz w:val="28"/>
          <w:szCs w:val="28"/>
        </w:rPr>
        <w:t xml:space="preserve"> </w:t>
      </w:r>
      <w:proofErr w:type="spellStart"/>
      <w:r>
        <w:rPr>
          <w:sz w:val="28"/>
          <w:szCs w:val="28"/>
        </w:rPr>
        <w:t>жінкам</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чоловікам</w:t>
      </w:r>
      <w:proofErr w:type="spellEnd"/>
      <w:r>
        <w:rPr>
          <w:sz w:val="28"/>
          <w:szCs w:val="28"/>
        </w:rPr>
        <w:t xml:space="preserve"> </w:t>
      </w:r>
      <w:proofErr w:type="spellStart"/>
      <w:r>
        <w:rPr>
          <w:sz w:val="28"/>
          <w:szCs w:val="28"/>
        </w:rPr>
        <w:t>суміщення</w:t>
      </w:r>
      <w:proofErr w:type="spellEnd"/>
      <w:r>
        <w:rPr>
          <w:sz w:val="28"/>
          <w:szCs w:val="28"/>
        </w:rPr>
        <w:t xml:space="preserve"> </w:t>
      </w:r>
      <w:proofErr w:type="spellStart"/>
      <w:r>
        <w:rPr>
          <w:sz w:val="28"/>
          <w:szCs w:val="28"/>
        </w:rPr>
        <w:t>трудової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сімейними</w:t>
      </w:r>
      <w:proofErr w:type="spellEnd"/>
      <w:r>
        <w:rPr>
          <w:sz w:val="28"/>
          <w:szCs w:val="28"/>
        </w:rPr>
        <w:t xml:space="preserve"> </w:t>
      </w:r>
      <w:proofErr w:type="spellStart"/>
      <w:r>
        <w:rPr>
          <w:sz w:val="28"/>
          <w:szCs w:val="28"/>
        </w:rPr>
        <w:t>обов’язками</w:t>
      </w:r>
      <w:proofErr w:type="spellEnd"/>
      <w:r>
        <w:rPr>
          <w:sz w:val="28"/>
          <w:szCs w:val="28"/>
        </w:rPr>
        <w:t xml:space="preserve">, </w:t>
      </w:r>
      <w:proofErr w:type="spellStart"/>
      <w:r>
        <w:rPr>
          <w:sz w:val="28"/>
          <w:szCs w:val="28"/>
        </w:rPr>
        <w:t>здійснювати</w:t>
      </w:r>
      <w:proofErr w:type="spellEnd"/>
      <w:r>
        <w:rPr>
          <w:sz w:val="28"/>
          <w:szCs w:val="28"/>
        </w:rPr>
        <w:t xml:space="preserve"> </w:t>
      </w:r>
      <w:proofErr w:type="spellStart"/>
      <w:proofErr w:type="gramStart"/>
      <w:r>
        <w:rPr>
          <w:sz w:val="28"/>
          <w:szCs w:val="28"/>
        </w:rPr>
        <w:t>р</w:t>
      </w:r>
      <w:proofErr w:type="gramEnd"/>
      <w:r>
        <w:rPr>
          <w:sz w:val="28"/>
          <w:szCs w:val="28"/>
        </w:rPr>
        <w:t>івну</w:t>
      </w:r>
      <w:proofErr w:type="spellEnd"/>
      <w:r>
        <w:rPr>
          <w:sz w:val="28"/>
          <w:szCs w:val="28"/>
        </w:rPr>
        <w:t xml:space="preserve"> оплату </w:t>
      </w:r>
      <w:proofErr w:type="spellStart"/>
      <w:r>
        <w:rPr>
          <w:sz w:val="28"/>
          <w:szCs w:val="28"/>
        </w:rPr>
        <w:t>праці</w:t>
      </w:r>
      <w:proofErr w:type="spellEnd"/>
      <w:r>
        <w:rPr>
          <w:sz w:val="28"/>
          <w:szCs w:val="28"/>
        </w:rPr>
        <w:t xml:space="preserve"> </w:t>
      </w:r>
      <w:proofErr w:type="spellStart"/>
      <w:r>
        <w:rPr>
          <w:sz w:val="28"/>
          <w:szCs w:val="28"/>
        </w:rPr>
        <w:t>жінок</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чоловіків</w:t>
      </w:r>
      <w:proofErr w:type="spellEnd"/>
      <w:r>
        <w:rPr>
          <w:sz w:val="28"/>
          <w:szCs w:val="28"/>
        </w:rPr>
        <w:t xml:space="preserve"> при </w:t>
      </w:r>
      <w:proofErr w:type="spellStart"/>
      <w:r>
        <w:rPr>
          <w:sz w:val="28"/>
          <w:szCs w:val="28"/>
        </w:rPr>
        <w:t>однаковій</w:t>
      </w:r>
      <w:proofErr w:type="spellEnd"/>
      <w:r>
        <w:rPr>
          <w:sz w:val="28"/>
          <w:szCs w:val="28"/>
        </w:rPr>
        <w:t xml:space="preserve"> </w:t>
      </w:r>
      <w:proofErr w:type="spellStart"/>
      <w:r>
        <w:rPr>
          <w:sz w:val="28"/>
          <w:szCs w:val="28"/>
        </w:rPr>
        <w:t>кваліфікації</w:t>
      </w:r>
      <w:proofErr w:type="spellEnd"/>
      <w:r>
        <w:rPr>
          <w:sz w:val="28"/>
          <w:szCs w:val="28"/>
        </w:rPr>
        <w:t xml:space="preserve"> та </w:t>
      </w:r>
      <w:proofErr w:type="spellStart"/>
      <w:r>
        <w:rPr>
          <w:sz w:val="28"/>
          <w:szCs w:val="28"/>
        </w:rPr>
        <w:t>однакових</w:t>
      </w:r>
      <w:proofErr w:type="spellEnd"/>
      <w:r>
        <w:rPr>
          <w:sz w:val="28"/>
          <w:szCs w:val="28"/>
        </w:rPr>
        <w:t xml:space="preserve"> </w:t>
      </w:r>
      <w:proofErr w:type="spellStart"/>
      <w:r>
        <w:rPr>
          <w:sz w:val="28"/>
          <w:szCs w:val="28"/>
        </w:rPr>
        <w:t>умовах</w:t>
      </w:r>
      <w:proofErr w:type="spellEnd"/>
      <w:r>
        <w:rPr>
          <w:sz w:val="28"/>
          <w:szCs w:val="28"/>
        </w:rPr>
        <w:t xml:space="preserve"> </w:t>
      </w:r>
      <w:proofErr w:type="spellStart"/>
      <w:r>
        <w:rPr>
          <w:sz w:val="28"/>
          <w:szCs w:val="28"/>
        </w:rPr>
        <w:t>праці</w:t>
      </w:r>
      <w:proofErr w:type="spellEnd"/>
      <w:r>
        <w:rPr>
          <w:sz w:val="28"/>
          <w:szCs w:val="28"/>
        </w:rPr>
        <w:t xml:space="preserve">, </w:t>
      </w:r>
      <w:proofErr w:type="spellStart"/>
      <w:r>
        <w:rPr>
          <w:sz w:val="28"/>
          <w:szCs w:val="28"/>
        </w:rPr>
        <w:t>вживати</w:t>
      </w:r>
      <w:proofErr w:type="spellEnd"/>
      <w:r>
        <w:rPr>
          <w:sz w:val="28"/>
          <w:szCs w:val="28"/>
        </w:rPr>
        <w:t xml:space="preserve"> </w:t>
      </w:r>
      <w:proofErr w:type="spellStart"/>
      <w:r>
        <w:rPr>
          <w:sz w:val="28"/>
          <w:szCs w:val="28"/>
        </w:rPr>
        <w:t>заході</w:t>
      </w:r>
      <w:proofErr w:type="gramStart"/>
      <w:r>
        <w:rPr>
          <w:sz w:val="28"/>
          <w:szCs w:val="28"/>
        </w:rPr>
        <w:t>в</w:t>
      </w:r>
      <w:proofErr w:type="spellEnd"/>
      <w:proofErr w:type="gramEnd"/>
      <w:r>
        <w:rPr>
          <w:sz w:val="28"/>
          <w:szCs w:val="28"/>
        </w:rPr>
        <w:t xml:space="preserve"> для </w:t>
      </w:r>
      <w:proofErr w:type="spellStart"/>
      <w:r>
        <w:rPr>
          <w:sz w:val="28"/>
          <w:szCs w:val="28"/>
        </w:rPr>
        <w:t>унеможливлення</w:t>
      </w:r>
      <w:proofErr w:type="spellEnd"/>
      <w:r>
        <w:rPr>
          <w:sz w:val="28"/>
          <w:szCs w:val="28"/>
        </w:rPr>
        <w:t xml:space="preserve"> </w:t>
      </w:r>
      <w:proofErr w:type="spellStart"/>
      <w:r>
        <w:rPr>
          <w:sz w:val="28"/>
          <w:szCs w:val="28"/>
        </w:rPr>
        <w:t>випадків</w:t>
      </w:r>
      <w:proofErr w:type="spellEnd"/>
      <w:r>
        <w:rPr>
          <w:sz w:val="28"/>
          <w:szCs w:val="28"/>
        </w:rPr>
        <w:t xml:space="preserve"> </w:t>
      </w:r>
      <w:proofErr w:type="spellStart"/>
      <w:r>
        <w:rPr>
          <w:sz w:val="28"/>
          <w:szCs w:val="28"/>
        </w:rPr>
        <w:t>сексуальних</w:t>
      </w:r>
      <w:proofErr w:type="spellEnd"/>
      <w:r>
        <w:rPr>
          <w:sz w:val="28"/>
          <w:szCs w:val="28"/>
        </w:rPr>
        <w:t xml:space="preserve"> </w:t>
      </w:r>
      <w:proofErr w:type="spellStart"/>
      <w:r>
        <w:rPr>
          <w:sz w:val="28"/>
          <w:szCs w:val="28"/>
        </w:rPr>
        <w:t>домагань</w:t>
      </w:r>
      <w:proofErr w:type="spellEnd"/>
      <w:r>
        <w:rPr>
          <w:sz w:val="28"/>
          <w:szCs w:val="28"/>
        </w:rPr>
        <w:t>.</w:t>
      </w:r>
    </w:p>
    <w:p w:rsidR="00786C44" w:rsidRDefault="00786C44" w:rsidP="00786C44">
      <w:pPr>
        <w:pStyle w:val="rvps2"/>
        <w:shd w:val="clear" w:color="auto" w:fill="FFFFFF"/>
        <w:spacing w:before="0" w:beforeAutospacing="0" w:after="0" w:afterAutospacing="0"/>
        <w:ind w:firstLine="547"/>
        <w:contextualSpacing/>
        <w:jc w:val="both"/>
        <w:textAlignment w:val="baseline"/>
        <w:rPr>
          <w:sz w:val="28"/>
          <w:szCs w:val="28"/>
          <w:lang w:val="uk-UA"/>
        </w:rPr>
      </w:pPr>
      <w:r>
        <w:rPr>
          <w:sz w:val="28"/>
          <w:szCs w:val="28"/>
          <w:lang w:val="uk-UA"/>
        </w:rPr>
        <w:t>4. Основні завдання Центру:</w:t>
      </w:r>
    </w:p>
    <w:p w:rsidR="00786C44" w:rsidRDefault="00786C44" w:rsidP="00786C44">
      <w:pPr>
        <w:pStyle w:val="rvps2"/>
        <w:shd w:val="clear" w:color="auto" w:fill="FFFFFF"/>
        <w:ind w:firstLine="540"/>
        <w:jc w:val="both"/>
        <w:textAlignment w:val="baseline"/>
        <w:rPr>
          <w:i/>
          <w:iCs/>
          <w:sz w:val="28"/>
          <w:szCs w:val="28"/>
          <w:lang w:val="uk-UA"/>
        </w:rPr>
      </w:pPr>
      <w:r>
        <w:rPr>
          <w:sz w:val="28"/>
          <w:szCs w:val="28"/>
          <w:lang w:val="uk-UA"/>
        </w:rPr>
        <w:lastRenderedPageBreak/>
        <w:t>1)</w:t>
      </w:r>
      <w:r>
        <w:rPr>
          <w:i/>
          <w:iCs/>
          <w:sz w:val="28"/>
          <w:szCs w:val="28"/>
          <w:lang w:val="uk-UA"/>
        </w:rPr>
        <w:t xml:space="preserve"> </w:t>
      </w:r>
      <w:r>
        <w:rPr>
          <w:sz w:val="28"/>
          <w:szCs w:val="28"/>
          <w:lang w:val="uk-UA"/>
        </w:rPr>
        <w:t>організація оперативної і зручної системи надання необхідних громадянам та суб’єктам господарювання адміністративних послуг у найкоротший строк та за мінімальної кількості відвідувань суб’єктів звернень;</w:t>
      </w:r>
    </w:p>
    <w:p w:rsidR="00786C44" w:rsidRDefault="00786C44" w:rsidP="00786C44">
      <w:pPr>
        <w:pStyle w:val="rvps2"/>
        <w:shd w:val="clear" w:color="auto" w:fill="FFFFFF"/>
        <w:ind w:firstLine="540"/>
        <w:jc w:val="both"/>
        <w:textAlignment w:val="baseline"/>
        <w:rPr>
          <w:sz w:val="28"/>
          <w:szCs w:val="28"/>
          <w:lang w:val="uk-UA"/>
        </w:rPr>
      </w:pPr>
      <w:r>
        <w:rPr>
          <w:sz w:val="28"/>
          <w:szCs w:val="28"/>
          <w:lang w:val="uk-UA"/>
        </w:rPr>
        <w:t>2) спрощення процедури отримання адміністративних послуг і поліпшення якості їх надання;</w:t>
      </w:r>
    </w:p>
    <w:p w:rsidR="00786C44" w:rsidRDefault="00786C44" w:rsidP="00786C44">
      <w:pPr>
        <w:pStyle w:val="rvps2"/>
        <w:shd w:val="clear" w:color="auto" w:fill="FFFFFF"/>
        <w:ind w:firstLine="540"/>
        <w:jc w:val="both"/>
        <w:textAlignment w:val="baseline"/>
        <w:rPr>
          <w:sz w:val="28"/>
          <w:szCs w:val="28"/>
          <w:lang w:val="uk-UA"/>
        </w:rPr>
      </w:pPr>
      <w:r>
        <w:rPr>
          <w:sz w:val="28"/>
          <w:szCs w:val="28"/>
          <w:lang w:val="uk-UA"/>
        </w:rPr>
        <w:t xml:space="preserve">3) </w:t>
      </w:r>
      <w:proofErr w:type="spellStart"/>
      <w:r>
        <w:rPr>
          <w:sz w:val="28"/>
          <w:szCs w:val="28"/>
        </w:rPr>
        <w:t>забезпечення</w:t>
      </w:r>
      <w:proofErr w:type="spellEnd"/>
      <w:r>
        <w:rPr>
          <w:sz w:val="28"/>
          <w:szCs w:val="28"/>
        </w:rPr>
        <w:t xml:space="preserve"> </w:t>
      </w:r>
      <w:proofErr w:type="spellStart"/>
      <w:r>
        <w:rPr>
          <w:sz w:val="28"/>
          <w:szCs w:val="28"/>
        </w:rPr>
        <w:t>інформування</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звернень</w:t>
      </w:r>
      <w:proofErr w:type="spellEnd"/>
      <w:r>
        <w:rPr>
          <w:sz w:val="28"/>
          <w:szCs w:val="28"/>
        </w:rPr>
        <w:t xml:space="preserve"> про </w:t>
      </w:r>
      <w:proofErr w:type="spellStart"/>
      <w:r>
        <w:rPr>
          <w:sz w:val="28"/>
          <w:szCs w:val="28"/>
        </w:rPr>
        <w:t>вимоги</w:t>
      </w:r>
      <w:proofErr w:type="spellEnd"/>
      <w:r>
        <w:rPr>
          <w:sz w:val="28"/>
          <w:szCs w:val="28"/>
        </w:rPr>
        <w:t xml:space="preserve"> та порядок надання </w:t>
      </w:r>
      <w:proofErr w:type="spellStart"/>
      <w:r>
        <w:rPr>
          <w:sz w:val="28"/>
          <w:szCs w:val="28"/>
        </w:rPr>
        <w:t>послуг</w:t>
      </w:r>
      <w:proofErr w:type="spellEnd"/>
      <w:r>
        <w:rPr>
          <w:sz w:val="28"/>
          <w:szCs w:val="28"/>
        </w:rPr>
        <w:t xml:space="preserve"> у </w:t>
      </w:r>
      <w:proofErr w:type="spellStart"/>
      <w:r>
        <w:rPr>
          <w:sz w:val="28"/>
          <w:szCs w:val="28"/>
        </w:rPr>
        <w:t>Центрі</w:t>
      </w:r>
      <w:proofErr w:type="spellEnd"/>
      <w:r>
        <w:rPr>
          <w:sz w:val="28"/>
          <w:szCs w:val="28"/>
        </w:rPr>
        <w:t xml:space="preserve">, а </w:t>
      </w:r>
      <w:proofErr w:type="spellStart"/>
      <w:r>
        <w:rPr>
          <w:sz w:val="28"/>
          <w:szCs w:val="28"/>
        </w:rPr>
        <w:t>також</w:t>
      </w:r>
      <w:proofErr w:type="spellEnd"/>
      <w:r>
        <w:rPr>
          <w:sz w:val="28"/>
          <w:szCs w:val="28"/>
        </w:rPr>
        <w:t xml:space="preserve"> про </w:t>
      </w:r>
      <w:proofErr w:type="spellStart"/>
      <w:r>
        <w:rPr>
          <w:sz w:val="28"/>
          <w:szCs w:val="28"/>
        </w:rPr>
        <w:t>можливості</w:t>
      </w:r>
      <w:proofErr w:type="spellEnd"/>
      <w:r>
        <w:rPr>
          <w:sz w:val="28"/>
          <w:szCs w:val="28"/>
        </w:rPr>
        <w:t xml:space="preserve"> </w:t>
      </w:r>
      <w:proofErr w:type="spellStart"/>
      <w:r>
        <w:rPr>
          <w:sz w:val="28"/>
          <w:szCs w:val="28"/>
        </w:rPr>
        <w:t>отримання</w:t>
      </w:r>
      <w:proofErr w:type="spellEnd"/>
      <w:r>
        <w:rPr>
          <w:sz w:val="28"/>
          <w:szCs w:val="28"/>
        </w:rPr>
        <w:t xml:space="preserve"> </w:t>
      </w:r>
      <w:proofErr w:type="spellStart"/>
      <w:r>
        <w:rPr>
          <w:sz w:val="28"/>
          <w:szCs w:val="28"/>
        </w:rPr>
        <w:t>електронних</w:t>
      </w:r>
      <w:proofErr w:type="spellEnd"/>
      <w:r>
        <w:rPr>
          <w:sz w:val="28"/>
          <w:szCs w:val="28"/>
        </w:rPr>
        <w:t xml:space="preserve"> </w:t>
      </w:r>
      <w:proofErr w:type="spellStart"/>
      <w:r>
        <w:rPr>
          <w:sz w:val="28"/>
          <w:szCs w:val="28"/>
        </w:rPr>
        <w:t>послуг</w:t>
      </w:r>
      <w:proofErr w:type="spellEnd"/>
      <w:r>
        <w:rPr>
          <w:sz w:val="28"/>
          <w:szCs w:val="28"/>
        </w:rPr>
        <w:t xml:space="preserve">, у т.ч. </w:t>
      </w:r>
      <w:proofErr w:type="spellStart"/>
      <w:r>
        <w:rPr>
          <w:sz w:val="28"/>
          <w:szCs w:val="28"/>
        </w:rPr>
        <w:t>із</w:t>
      </w:r>
      <w:proofErr w:type="spellEnd"/>
      <w:r>
        <w:rPr>
          <w:sz w:val="28"/>
          <w:szCs w:val="28"/>
        </w:rPr>
        <w:t xml:space="preserve"> </w:t>
      </w:r>
      <w:proofErr w:type="spellStart"/>
      <w:r>
        <w:rPr>
          <w:sz w:val="28"/>
          <w:szCs w:val="28"/>
        </w:rPr>
        <w:t>застосуванням</w:t>
      </w:r>
      <w:proofErr w:type="spellEnd"/>
      <w:r>
        <w:rPr>
          <w:sz w:val="28"/>
          <w:szCs w:val="28"/>
        </w:rPr>
        <w:t xml:space="preserve"> </w:t>
      </w:r>
      <w:proofErr w:type="spellStart"/>
      <w:r>
        <w:rPr>
          <w:sz w:val="28"/>
          <w:szCs w:val="28"/>
        </w:rPr>
        <w:t>комп’ютеризованих</w:t>
      </w:r>
      <w:proofErr w:type="spellEnd"/>
      <w:r>
        <w:rPr>
          <w:sz w:val="28"/>
          <w:szCs w:val="28"/>
        </w:rPr>
        <w:t xml:space="preserve"> </w:t>
      </w:r>
      <w:proofErr w:type="spellStart"/>
      <w:r>
        <w:rPr>
          <w:sz w:val="28"/>
          <w:szCs w:val="28"/>
        </w:rPr>
        <w:t>місць</w:t>
      </w:r>
      <w:proofErr w:type="spellEnd"/>
      <w:r>
        <w:rPr>
          <w:sz w:val="28"/>
          <w:szCs w:val="28"/>
        </w:rPr>
        <w:t xml:space="preserve"> для </w:t>
      </w:r>
      <w:proofErr w:type="spellStart"/>
      <w:r>
        <w:rPr>
          <w:sz w:val="28"/>
          <w:szCs w:val="28"/>
        </w:rPr>
        <w:t>самообслуговування</w:t>
      </w:r>
      <w:proofErr w:type="spellEnd"/>
      <w:r>
        <w:rPr>
          <w:sz w:val="28"/>
          <w:szCs w:val="28"/>
          <w:lang w:val="uk-UA"/>
        </w:rPr>
        <w:t>.</w:t>
      </w:r>
    </w:p>
    <w:p w:rsidR="00786C44" w:rsidRDefault="00786C44" w:rsidP="00786C44">
      <w:pPr>
        <w:pStyle w:val="rvps2"/>
        <w:shd w:val="clear" w:color="auto" w:fill="FFFFFF"/>
        <w:ind w:firstLine="540"/>
        <w:jc w:val="both"/>
        <w:textAlignment w:val="baseline"/>
        <w:rPr>
          <w:sz w:val="28"/>
          <w:szCs w:val="28"/>
          <w:lang w:val="uk-UA"/>
        </w:rPr>
      </w:pPr>
      <w:r>
        <w:rPr>
          <w:sz w:val="28"/>
          <w:szCs w:val="28"/>
          <w:lang w:val="uk-UA"/>
        </w:rPr>
        <w:t>4) здійснення моніторингу якості надання адміністративних послуг, визначення та вжиття заходів щодо підвищення рівня якості їх надання, оприлюднення інформації про результати моніторингу та вжиті заходи;</w:t>
      </w:r>
    </w:p>
    <w:p w:rsidR="00786C44" w:rsidRDefault="00786C44" w:rsidP="00786C44">
      <w:pPr>
        <w:pStyle w:val="rvps2"/>
        <w:shd w:val="clear" w:color="auto" w:fill="FFFFFF"/>
        <w:ind w:firstLine="540"/>
        <w:jc w:val="both"/>
        <w:textAlignment w:val="baseline"/>
        <w:rPr>
          <w:sz w:val="28"/>
          <w:szCs w:val="28"/>
          <w:lang w:val="uk-UA"/>
        </w:rPr>
      </w:pPr>
      <w:r>
        <w:rPr>
          <w:sz w:val="28"/>
          <w:szCs w:val="28"/>
          <w:lang w:val="uk-UA"/>
        </w:rPr>
        <w:t>5) забезпечення процесу автоматизації надання адміністративних послуг шляхом використання інформаційних систем та систем електронного документообігу;</w:t>
      </w:r>
    </w:p>
    <w:p w:rsidR="00786C44" w:rsidRDefault="00786C44" w:rsidP="00786C44">
      <w:pPr>
        <w:pStyle w:val="rvps2"/>
        <w:shd w:val="clear" w:color="auto" w:fill="FFFFFF"/>
        <w:ind w:firstLine="540"/>
        <w:jc w:val="both"/>
        <w:textAlignment w:val="baseline"/>
        <w:rPr>
          <w:color w:val="000000"/>
          <w:sz w:val="28"/>
          <w:szCs w:val="28"/>
          <w:lang w:val="uk-UA"/>
        </w:rPr>
      </w:pPr>
      <w:r>
        <w:rPr>
          <w:color w:val="000000"/>
          <w:sz w:val="28"/>
          <w:szCs w:val="28"/>
          <w:lang w:val="uk-UA"/>
        </w:rPr>
        <w:t>6) здійснення інших повноважень на основі та на виконання Конституції та законів України, актів Президента України, Кабінету Міністрів України та інших нормативно-правових актів;</w:t>
      </w:r>
    </w:p>
    <w:p w:rsidR="00786C44" w:rsidRDefault="00786C44" w:rsidP="00786C44">
      <w:pPr>
        <w:pStyle w:val="rvps2"/>
        <w:shd w:val="clear" w:color="auto" w:fill="FFFFFF"/>
        <w:spacing w:before="0" w:beforeAutospacing="0" w:after="0" w:afterAutospacing="0"/>
        <w:ind w:firstLine="567"/>
        <w:jc w:val="both"/>
        <w:rPr>
          <w:sz w:val="28"/>
          <w:szCs w:val="28"/>
          <w:lang w:val="uk-UA"/>
        </w:rPr>
      </w:pPr>
      <w:r>
        <w:rPr>
          <w:sz w:val="28"/>
          <w:szCs w:val="28"/>
          <w:lang w:val="uk-UA"/>
        </w:rPr>
        <w:t>5.</w:t>
      </w:r>
      <w:r>
        <w:rPr>
          <w:i/>
          <w:iCs/>
          <w:sz w:val="28"/>
          <w:szCs w:val="28"/>
          <w:lang w:val="uk-UA"/>
        </w:rPr>
        <w:t xml:space="preserve"> </w:t>
      </w:r>
      <w:bookmarkStart w:id="3" w:name="n21"/>
      <w:bookmarkEnd w:id="3"/>
      <w:r>
        <w:rPr>
          <w:sz w:val="28"/>
          <w:szCs w:val="28"/>
          <w:lang w:val="uk-UA"/>
        </w:rPr>
        <w:t xml:space="preserve">Центр забезпечує надання адміністративних послуг адміністраторами/спеціалістами, у тому числі шляхом його взаємодії з суб’єктами надання адміністративних послуг. </w:t>
      </w:r>
    </w:p>
    <w:p w:rsidR="00786C44" w:rsidRDefault="00786C44" w:rsidP="00786C44">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Центр забезпечує надання адміністративних послуг суб’єктам звернень із залученням до його роботи посадових осіб окремих структурних підрозділів Ради. Перелік таких посадових осіб (посадовий склад Центру) визначається </w:t>
      </w:r>
      <w:proofErr w:type="spellStart"/>
      <w:r>
        <w:rPr>
          <w:sz w:val="28"/>
          <w:szCs w:val="28"/>
          <w:lang w:val="uk-UA"/>
        </w:rPr>
        <w:t>Вербським</w:t>
      </w:r>
      <w:proofErr w:type="spellEnd"/>
      <w:r>
        <w:rPr>
          <w:sz w:val="28"/>
          <w:szCs w:val="28"/>
        </w:rPr>
        <w:t xml:space="preserve"> </w:t>
      </w:r>
      <w:r>
        <w:rPr>
          <w:sz w:val="28"/>
          <w:szCs w:val="28"/>
          <w:lang w:val="uk-UA"/>
        </w:rPr>
        <w:t>сільським головою. Усі посадові особи структурних підрозділів Ради, включені до посадового складу Центру, виконують завдання адміністратора Центру та зобов’язані дотримуватися вимог щодо часу прийому та інших встановлених вимог до організації роботи у Центрі. В частині дотримання єдиних вимог щодо організації надання адміністративних послуг через Центр такі посадові особи підпорядковуються керівнику Центру. У виняткових випадках (якщо послуги не можуть бути надані адміністратором або таке їх надання є значно гіршим для інтересів суб’єктів звернень та/або публічних інтересів) окремі адміністративні послуги можуть надаватися через Центр посадовими особами суб’єктів надання адміністративних послуг на підставі узгоджених рішень.</w:t>
      </w:r>
    </w:p>
    <w:p w:rsidR="00786C44" w:rsidRDefault="00786C44" w:rsidP="00786C44">
      <w:pPr>
        <w:pStyle w:val="rvps2"/>
        <w:shd w:val="clear" w:color="auto" w:fill="FFFFFF"/>
        <w:ind w:firstLine="540"/>
        <w:jc w:val="both"/>
        <w:textAlignment w:val="baseline"/>
        <w:rPr>
          <w:sz w:val="28"/>
          <w:szCs w:val="28"/>
          <w:lang w:val="uk-UA"/>
        </w:rPr>
      </w:pPr>
      <w:r>
        <w:rPr>
          <w:sz w:val="28"/>
          <w:szCs w:val="28"/>
          <w:lang w:val="uk-UA"/>
        </w:rPr>
        <w:t xml:space="preserve">Перелік адміністративних послуг, які надаються через Центр, визначається Радою та включає адміністративні послуги органів </w:t>
      </w:r>
      <w:r>
        <w:rPr>
          <w:sz w:val="28"/>
          <w:szCs w:val="28"/>
          <w:lang w:val="uk-UA"/>
        </w:rPr>
        <w:lastRenderedPageBreak/>
        <w:t>виконавчої влади та адміністративні послуги, що надаються органами місцевого самоврядування у порядку виконання делегованих повноважень, перелік яких затверджується Кабінетом Міністрів України. Надання адміністративних послуг, суб’єктом надання яких є Рада (її виконавчі органи або посадові особи), здійснюється виключно через Центр.</w:t>
      </w:r>
    </w:p>
    <w:p w:rsidR="00786C44" w:rsidRDefault="00786C44" w:rsidP="00786C44">
      <w:pPr>
        <w:pStyle w:val="rvps2"/>
        <w:shd w:val="clear" w:color="auto" w:fill="FFFFFF"/>
        <w:ind w:firstLine="540"/>
        <w:jc w:val="both"/>
        <w:textAlignment w:val="baseline"/>
        <w:rPr>
          <w:sz w:val="28"/>
          <w:szCs w:val="28"/>
          <w:shd w:val="clear" w:color="auto" w:fill="FFFFFF"/>
          <w:lang w:val="uk-UA"/>
        </w:rPr>
      </w:pPr>
      <w:r>
        <w:rPr>
          <w:sz w:val="28"/>
          <w:szCs w:val="28"/>
          <w:shd w:val="clear" w:color="auto" w:fill="FFFFFF"/>
          <w:lang w:val="uk-UA"/>
        </w:rPr>
        <w:t>До адміністративних послуг також прирівнюються надання витягів і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6. У Центрі за рішенням Ради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що мають соціальне значення для населення (</w:t>
      </w:r>
      <w:proofErr w:type="spellStart"/>
      <w:r>
        <w:rPr>
          <w:sz w:val="28"/>
          <w:szCs w:val="28"/>
          <w:lang w:val="uk-UA"/>
        </w:rPr>
        <w:t>водо-</w:t>
      </w:r>
      <w:proofErr w:type="spellEnd"/>
      <w:r>
        <w:rPr>
          <w:sz w:val="28"/>
          <w:szCs w:val="28"/>
          <w:lang w:val="uk-UA"/>
        </w:rPr>
        <w:t xml:space="preserve">, </w:t>
      </w:r>
      <w:proofErr w:type="spellStart"/>
      <w:r>
        <w:rPr>
          <w:sz w:val="28"/>
          <w:szCs w:val="28"/>
          <w:lang w:val="uk-UA"/>
        </w:rPr>
        <w:t>тепло-</w:t>
      </w:r>
      <w:proofErr w:type="spellEnd"/>
      <w:r>
        <w:rPr>
          <w:sz w:val="28"/>
          <w:szCs w:val="28"/>
          <w:lang w:val="uk-UA"/>
        </w:rPr>
        <w:t xml:space="preserve">, </w:t>
      </w:r>
      <w:proofErr w:type="spellStart"/>
      <w:r>
        <w:rPr>
          <w:sz w:val="28"/>
          <w:szCs w:val="28"/>
          <w:lang w:val="uk-UA"/>
        </w:rPr>
        <w:t>газо-</w:t>
      </w:r>
      <w:proofErr w:type="spellEnd"/>
      <w:r>
        <w:rPr>
          <w:sz w:val="28"/>
          <w:szCs w:val="28"/>
          <w:lang w:val="uk-UA"/>
        </w:rPr>
        <w:t>, електропостачання тощо).</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У приміщенні, де розміщується Центр, можуть  проводитися соціальні, культурні, просвітницькі та інші заходи, спрямовані на задоволення потреб та інтересів територіальної громади, розвиток громадянського суспільства, якщо вони не перешкоджають наданню адміністративних послуг. </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У центрі може здійснюватися прийом суб’єктів звернення з надання безоплатної правової допомоги.</w:t>
      </w:r>
    </w:p>
    <w:p w:rsidR="00786C44" w:rsidRDefault="00786C44" w:rsidP="00786C44">
      <w:pPr>
        <w:pStyle w:val="rvps2"/>
        <w:spacing w:before="0" w:beforeAutospacing="0" w:after="0" w:afterAutospacing="0"/>
        <w:jc w:val="both"/>
        <w:rPr>
          <w:i/>
          <w:iCs/>
          <w:sz w:val="28"/>
          <w:szCs w:val="28"/>
          <w:lang w:val="uk-UA"/>
        </w:rPr>
      </w:pPr>
      <w:r>
        <w:rPr>
          <w:sz w:val="28"/>
          <w:szCs w:val="28"/>
          <w:lang w:val="uk-UA"/>
        </w:rPr>
        <w:t xml:space="preserve">      7.</w:t>
      </w:r>
      <w:r>
        <w:rPr>
          <w:i/>
          <w:iCs/>
          <w:sz w:val="28"/>
          <w:szCs w:val="28"/>
          <w:lang w:val="uk-UA"/>
        </w:rPr>
        <w:t xml:space="preserve"> </w:t>
      </w:r>
      <w:r>
        <w:rPr>
          <w:sz w:val="28"/>
          <w:szCs w:val="28"/>
          <w:lang w:val="uk-UA"/>
        </w:rPr>
        <w:t xml:space="preserve">Центр повинен бути </w:t>
      </w:r>
      <w:proofErr w:type="spellStart"/>
      <w:r>
        <w:rPr>
          <w:sz w:val="28"/>
          <w:szCs w:val="28"/>
          <w:lang w:val="uk-UA"/>
        </w:rPr>
        <w:t>облаштований</w:t>
      </w:r>
      <w:proofErr w:type="spellEnd"/>
      <w:r>
        <w:rPr>
          <w:sz w:val="28"/>
          <w:szCs w:val="28"/>
          <w:lang w:val="uk-UA"/>
        </w:rPr>
        <w:t xml:space="preserve"> у місцях прийому суб’єктів звернень інформаційними стендами та/або інформаційними терміналами та/або іншими засобами доведення інформації до суб’єктів звернень із зразками відповідних документів та інформацією в обсязі, достатньому для отримання адміністративної послуги без сторонньої допомоги.</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У Центрі за рішенням Ради надається суб’єктам звернень можливість самостійно звернутися для отримання адміністративних послуг, які надаються в електронній формі, за допомогою безоплатного використання ними місць для самообслуговування</w:t>
      </w:r>
      <w:r>
        <w:rPr>
          <w:i/>
          <w:iCs/>
          <w:sz w:val="28"/>
          <w:szCs w:val="28"/>
          <w:lang w:val="uk-UA"/>
        </w:rPr>
        <w:t>.</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8. У приміщенні Центру можуть надаватися супутні послуги (банківські, виготовлення копій документів, ламінування, фотографування, продаж канцелярських товарів тощо) суб’єктами господарювання, відбір яких здійснюється на конкурсній основі (критерії відбору – мінімізація матеріальних витрат і витрат часу суб’єкта звернення).</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9. </w:t>
      </w:r>
      <w:bookmarkStart w:id="4" w:name="_Hlk212046176"/>
      <w:r>
        <w:rPr>
          <w:sz w:val="28"/>
          <w:szCs w:val="28"/>
          <w:lang w:val="uk-UA"/>
        </w:rPr>
        <w:t xml:space="preserve">Суб’єкт звернення для отримання адміністративної послуги в Центрі звертається до адміністратора – посадової особи, яка надає адміністративні послуги або організовує їх надання, в тому числі до окремих посадових осіб структурних підрозділів Ради, на яких у </w:t>
      </w:r>
      <w:r>
        <w:rPr>
          <w:sz w:val="28"/>
          <w:szCs w:val="28"/>
          <w:lang w:val="uk-UA"/>
        </w:rPr>
        <w:lastRenderedPageBreak/>
        <w:t>встановленому порядку покладені всі або окремі завдання адміністратора, або, відповідно до узгодженого рішення, – до представника суб’єкта надання адміністративних послуг.</w:t>
      </w:r>
      <w:bookmarkEnd w:id="4"/>
    </w:p>
    <w:p w:rsidR="00786C44" w:rsidRDefault="00786C44" w:rsidP="00786C44">
      <w:pPr>
        <w:pStyle w:val="rvps2"/>
        <w:shd w:val="clear" w:color="auto" w:fill="FFFFFF"/>
        <w:spacing w:before="0" w:beforeAutospacing="0" w:after="0" w:afterAutospacing="0"/>
        <w:ind w:firstLine="540"/>
        <w:contextualSpacing/>
        <w:jc w:val="both"/>
        <w:textAlignment w:val="baseline"/>
        <w:rPr>
          <w:i/>
          <w:iCs/>
          <w:sz w:val="28"/>
          <w:szCs w:val="28"/>
          <w:lang w:val="uk-UA"/>
        </w:rPr>
      </w:pPr>
      <w:r>
        <w:rPr>
          <w:sz w:val="28"/>
          <w:szCs w:val="28"/>
          <w:lang w:val="uk-UA"/>
        </w:rPr>
        <w:t>10.</w:t>
      </w:r>
      <w:r>
        <w:rPr>
          <w:i/>
          <w:iCs/>
          <w:sz w:val="28"/>
          <w:szCs w:val="28"/>
          <w:lang w:val="uk-UA"/>
        </w:rPr>
        <w:t xml:space="preserve"> </w:t>
      </w:r>
      <w:r>
        <w:rPr>
          <w:sz w:val="28"/>
          <w:szCs w:val="28"/>
          <w:lang w:val="uk-UA"/>
        </w:rPr>
        <w:t xml:space="preserve">Центр очолює керівник. Керівником Центру є начальник відділу організації надання адміністративних послуг, на який покладається здійснення функцій з керівництва та організації діяльності Центру. </w:t>
      </w:r>
      <w:proofErr w:type="spellStart"/>
      <w:r>
        <w:rPr>
          <w:sz w:val="28"/>
          <w:szCs w:val="28"/>
          <w:shd w:val="clear" w:color="auto" w:fill="FFFFFF"/>
        </w:rPr>
        <w:t>Керівник</w:t>
      </w:r>
      <w:proofErr w:type="spellEnd"/>
      <w:r>
        <w:rPr>
          <w:sz w:val="28"/>
          <w:szCs w:val="28"/>
          <w:shd w:val="clear" w:color="auto" w:fill="FFFFFF"/>
        </w:rPr>
        <w:t xml:space="preserve"> Центру </w:t>
      </w:r>
      <w:proofErr w:type="spellStart"/>
      <w:r>
        <w:rPr>
          <w:sz w:val="28"/>
          <w:szCs w:val="28"/>
          <w:shd w:val="clear" w:color="auto" w:fill="FFFFFF"/>
        </w:rPr>
        <w:t>призначається</w:t>
      </w:r>
      <w:proofErr w:type="spellEnd"/>
      <w:r>
        <w:rPr>
          <w:sz w:val="28"/>
          <w:szCs w:val="28"/>
          <w:shd w:val="clear" w:color="auto" w:fill="FFFFFF"/>
        </w:rPr>
        <w:t xml:space="preserve"> </w:t>
      </w:r>
      <w:proofErr w:type="gramStart"/>
      <w:r>
        <w:rPr>
          <w:sz w:val="28"/>
          <w:szCs w:val="28"/>
          <w:shd w:val="clear" w:color="auto" w:fill="FFFFFF"/>
        </w:rPr>
        <w:t>на</w:t>
      </w:r>
      <w:proofErr w:type="gramEnd"/>
      <w:r>
        <w:rPr>
          <w:sz w:val="28"/>
          <w:szCs w:val="28"/>
          <w:shd w:val="clear" w:color="auto" w:fill="FFFFFF"/>
        </w:rPr>
        <w:t xml:space="preserve"> посаду та </w:t>
      </w:r>
      <w:proofErr w:type="spellStart"/>
      <w:r>
        <w:rPr>
          <w:sz w:val="28"/>
          <w:szCs w:val="28"/>
          <w:shd w:val="clear" w:color="auto" w:fill="FFFFFF"/>
        </w:rPr>
        <w:t>звільняється</w:t>
      </w:r>
      <w:proofErr w:type="spellEnd"/>
      <w:r>
        <w:rPr>
          <w:sz w:val="28"/>
          <w:szCs w:val="28"/>
          <w:shd w:val="clear" w:color="auto" w:fill="FFFFFF"/>
        </w:rPr>
        <w:t xml:space="preserve"> </w:t>
      </w:r>
      <w:proofErr w:type="spellStart"/>
      <w:r>
        <w:rPr>
          <w:sz w:val="28"/>
          <w:szCs w:val="28"/>
          <w:shd w:val="clear" w:color="auto" w:fill="FFFFFF"/>
        </w:rPr>
        <w:t>з</w:t>
      </w:r>
      <w:proofErr w:type="spellEnd"/>
      <w:r>
        <w:rPr>
          <w:sz w:val="28"/>
          <w:szCs w:val="28"/>
          <w:shd w:val="clear" w:color="auto" w:fill="FFFFFF"/>
        </w:rPr>
        <w:t xml:space="preserve"> посади </w:t>
      </w:r>
      <w:proofErr w:type="spellStart"/>
      <w:r>
        <w:rPr>
          <w:sz w:val="28"/>
          <w:szCs w:val="28"/>
          <w:lang w:val="uk-UA"/>
        </w:rPr>
        <w:t>Вербським</w:t>
      </w:r>
      <w:proofErr w:type="spellEnd"/>
      <w:r>
        <w:rPr>
          <w:sz w:val="28"/>
          <w:szCs w:val="28"/>
        </w:rPr>
        <w:t xml:space="preserve"> </w:t>
      </w:r>
      <w:r>
        <w:rPr>
          <w:sz w:val="28"/>
          <w:szCs w:val="28"/>
          <w:shd w:val="clear" w:color="auto" w:fill="FFFFFF"/>
          <w:lang w:val="uk-UA"/>
        </w:rPr>
        <w:t xml:space="preserve">сільським </w:t>
      </w:r>
      <w:r>
        <w:rPr>
          <w:sz w:val="28"/>
          <w:szCs w:val="28"/>
          <w:shd w:val="clear" w:color="auto" w:fill="FFFFFF"/>
        </w:rPr>
        <w:t xml:space="preserve"> головою.</w:t>
      </w:r>
    </w:p>
    <w:p w:rsidR="00786C44" w:rsidRDefault="00786C44" w:rsidP="00786C44">
      <w:pPr>
        <w:shd w:val="clear" w:color="auto" w:fill="FFFFFF"/>
        <w:tabs>
          <w:tab w:val="left" w:pos="709"/>
        </w:tabs>
        <w:ind w:firstLine="540"/>
        <w:jc w:val="both"/>
        <w:rPr>
          <w:sz w:val="28"/>
          <w:szCs w:val="28"/>
          <w:lang w:val="uk-UA"/>
        </w:rPr>
      </w:pPr>
      <w:r>
        <w:rPr>
          <w:sz w:val="28"/>
          <w:szCs w:val="28"/>
        </w:rPr>
        <w:t xml:space="preserve">11. </w:t>
      </w:r>
      <w:proofErr w:type="spellStart"/>
      <w:r>
        <w:rPr>
          <w:sz w:val="28"/>
          <w:szCs w:val="28"/>
        </w:rPr>
        <w:t>Основні</w:t>
      </w:r>
      <w:proofErr w:type="spellEnd"/>
      <w:r>
        <w:rPr>
          <w:sz w:val="28"/>
          <w:szCs w:val="28"/>
        </w:rPr>
        <w:t xml:space="preserve"> </w:t>
      </w:r>
      <w:proofErr w:type="spellStart"/>
      <w:r>
        <w:rPr>
          <w:sz w:val="28"/>
          <w:szCs w:val="28"/>
        </w:rPr>
        <w:t>завдання</w:t>
      </w:r>
      <w:proofErr w:type="spellEnd"/>
      <w:r>
        <w:rPr>
          <w:sz w:val="28"/>
          <w:szCs w:val="28"/>
        </w:rPr>
        <w:t xml:space="preserve"> </w:t>
      </w:r>
      <w:proofErr w:type="spellStart"/>
      <w:r>
        <w:rPr>
          <w:sz w:val="28"/>
          <w:szCs w:val="28"/>
        </w:rPr>
        <w:t>керівника</w:t>
      </w:r>
      <w:proofErr w:type="spellEnd"/>
      <w:r>
        <w:rPr>
          <w:sz w:val="28"/>
          <w:szCs w:val="28"/>
        </w:rPr>
        <w:t xml:space="preserve"> Центру:</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sz w:val="28"/>
          <w:szCs w:val="28"/>
          <w:lang w:val="uk-UA"/>
        </w:rPr>
        <w:t xml:space="preserve">1) </w:t>
      </w:r>
      <w:r>
        <w:rPr>
          <w:color w:val="000000"/>
          <w:sz w:val="28"/>
          <w:szCs w:val="28"/>
          <w:lang w:val="uk-UA"/>
        </w:rPr>
        <w:t>керівництво діяльністю Центру, розподіл обов'язків між працівниками та визначення сфер їх відповідальності;</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2) організація діяльності Центру, у тому числі щодо взаємодії із суб’єктами надання адміністративних послуг, визначення шляхів удосконалення й підвищення ефективності роботи Центру;</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3) представлення Центру у відносинах з іншими органами, підприємствами, установами, організаціями;</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FF0000"/>
          <w:sz w:val="28"/>
          <w:szCs w:val="28"/>
          <w:lang w:val="uk-UA"/>
        </w:rPr>
      </w:pPr>
      <w:r>
        <w:rPr>
          <w:sz w:val="28"/>
          <w:szCs w:val="28"/>
          <w:lang w:val="uk-UA"/>
        </w:rPr>
        <w:t>4) координація діяльності всіх працівників Центру та посадових осіб, що  залучаються до його роботи, контроль за якістю та своєчасністю виконання ними обов’язків;</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5) організація інформаційного забезпечення роботи Центру, роботи із засобами масової інформації, визначення змісту та часу проведення інформаційних заходів;</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6) сприяння створенню належних умов праці у Центрі, внесення пропозицій місцевому голові та Раді щодо матеріально-технічного забезпечення Центру, внесення пропозицій місцевому голові щодо преміювання працівників Центру;</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7) організація та контроль виконання у Центрі Конституції та законів України, актів Президента України та Кабінету Міністрів України, інших нормативно-правових актів, рішень Ради та її Виконавчого комітету, розпоряджень </w:t>
      </w:r>
      <w:proofErr w:type="spellStart"/>
      <w:r>
        <w:rPr>
          <w:sz w:val="28"/>
          <w:szCs w:val="28"/>
          <w:lang w:val="uk-UA"/>
        </w:rPr>
        <w:t>Вербського</w:t>
      </w:r>
      <w:proofErr w:type="spellEnd"/>
      <w:r w:rsidRPr="00DE3BDD">
        <w:rPr>
          <w:sz w:val="28"/>
          <w:szCs w:val="28"/>
          <w:lang w:val="uk-UA"/>
        </w:rPr>
        <w:t xml:space="preserve"> </w:t>
      </w:r>
      <w:r>
        <w:rPr>
          <w:sz w:val="28"/>
          <w:szCs w:val="28"/>
          <w:lang w:val="uk-UA"/>
        </w:rPr>
        <w:t>сільського голови;</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8) </w:t>
      </w:r>
      <w:r>
        <w:rPr>
          <w:color w:val="000000"/>
          <w:sz w:val="28"/>
          <w:szCs w:val="28"/>
          <w:lang w:val="uk-UA"/>
        </w:rPr>
        <w:t xml:space="preserve">виконання завдань </w:t>
      </w:r>
      <w:r>
        <w:rPr>
          <w:sz w:val="28"/>
          <w:szCs w:val="28"/>
          <w:lang w:val="uk-UA"/>
        </w:rPr>
        <w:t>адміністратора Центру;</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9) несення персональної відповідальності за невиконання або неналежне виконання покладених на Центр завдань, реалізацію його повноважень, дотримання трудової/службової дисципліни;</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10) планування роботи Центру, подання пропозицій до перспективних і поточних планів роботи </w:t>
      </w:r>
      <w:proofErr w:type="spellStart"/>
      <w:r>
        <w:rPr>
          <w:sz w:val="28"/>
          <w:szCs w:val="28"/>
          <w:lang w:val="uk-UA"/>
        </w:rPr>
        <w:t>Вербському</w:t>
      </w:r>
      <w:proofErr w:type="spellEnd"/>
      <w:r>
        <w:rPr>
          <w:sz w:val="28"/>
          <w:szCs w:val="28"/>
        </w:rPr>
        <w:t xml:space="preserve"> </w:t>
      </w:r>
      <w:r>
        <w:rPr>
          <w:sz w:val="28"/>
          <w:szCs w:val="28"/>
          <w:lang w:val="uk-UA"/>
        </w:rPr>
        <w:t>сільському голові;</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11) розроблення Положення про Центр, у разі потреби – змін і доповнень, подання їх на затвердження в установленому порядку;</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12) звітування про проведену роботу Центру;</w:t>
      </w:r>
    </w:p>
    <w:p w:rsidR="00786C44" w:rsidRPr="00DE3BDD"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 xml:space="preserve">13) забезпечення визначення потреб у навчанні, </w:t>
      </w:r>
      <w:r w:rsidRPr="009C72C0">
        <w:rPr>
          <w:color w:val="000000"/>
          <w:sz w:val="28"/>
          <w:szCs w:val="28"/>
          <w:lang w:val="uk-UA"/>
        </w:rPr>
        <w:t xml:space="preserve">планування та проведення навчальних заходів, у тому числі з використанням Національної </w:t>
      </w:r>
      <w:proofErr w:type="spellStart"/>
      <w:r w:rsidRPr="009C72C0">
        <w:rPr>
          <w:color w:val="000000"/>
          <w:sz w:val="28"/>
          <w:szCs w:val="28"/>
          <w:lang w:val="uk-UA"/>
        </w:rPr>
        <w:t>веб-платформи</w:t>
      </w:r>
      <w:proofErr w:type="spellEnd"/>
      <w:r w:rsidRPr="009C72C0">
        <w:rPr>
          <w:color w:val="000000"/>
          <w:sz w:val="28"/>
          <w:szCs w:val="28"/>
          <w:lang w:val="uk-UA"/>
        </w:rPr>
        <w:t xml:space="preserve"> центрів надання адміністративних послуг (Платформи Центрів Дія), адміністраторів, спеціалістів, старост та інших осіб, на яких покладається виконання завдань адміністратора, зокрема до початку виконання (у тому числі тимчасово) посадових обов’язків </w:t>
      </w:r>
      <w:r w:rsidRPr="009C72C0">
        <w:rPr>
          <w:color w:val="000000"/>
          <w:sz w:val="28"/>
          <w:szCs w:val="28"/>
          <w:lang w:val="uk-UA"/>
        </w:rPr>
        <w:lastRenderedPageBreak/>
        <w:t>адміністратора або після перерви у роботі понад три місяці, у разі зміни порядку надання послуг, запровадження надання нових послуг;</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14) виконання інших повноважень, визначених цим Положенням та посадовою інструкцією, що затверджується </w:t>
      </w:r>
      <w:proofErr w:type="spellStart"/>
      <w:r>
        <w:rPr>
          <w:sz w:val="28"/>
          <w:szCs w:val="28"/>
          <w:lang w:val="uk-UA"/>
        </w:rPr>
        <w:t>Вербським</w:t>
      </w:r>
      <w:proofErr w:type="spellEnd"/>
      <w:r>
        <w:rPr>
          <w:sz w:val="28"/>
          <w:szCs w:val="28"/>
        </w:rPr>
        <w:t xml:space="preserve"> </w:t>
      </w:r>
      <w:r>
        <w:rPr>
          <w:sz w:val="28"/>
          <w:szCs w:val="28"/>
          <w:lang w:val="uk-UA"/>
        </w:rPr>
        <w:t>сільським головою.</w:t>
      </w:r>
    </w:p>
    <w:p w:rsidR="00786C44" w:rsidRDefault="00786C44" w:rsidP="00786C44">
      <w:pPr>
        <w:pStyle w:val="rvps2"/>
        <w:shd w:val="clear" w:color="auto" w:fill="FFFFFF"/>
        <w:spacing w:before="0" w:beforeAutospacing="0" w:after="0" w:afterAutospacing="0"/>
        <w:ind w:firstLine="540"/>
        <w:contextualSpacing/>
        <w:jc w:val="both"/>
        <w:textAlignment w:val="baseline"/>
        <w:rPr>
          <w:lang w:val="uk-UA"/>
        </w:rPr>
      </w:pPr>
      <w:r>
        <w:rPr>
          <w:sz w:val="28"/>
          <w:szCs w:val="28"/>
        </w:rPr>
        <w:t xml:space="preserve">12. </w:t>
      </w:r>
      <w:bookmarkStart w:id="5" w:name="_Hlk212061148"/>
      <w:r>
        <w:rPr>
          <w:sz w:val="28"/>
          <w:szCs w:val="28"/>
          <w:lang w:val="uk-UA"/>
        </w:rPr>
        <w:t>Адміністраторами Центру є усі посадові особи структурних підрозділів Ради, які входять до переліку (складу) осіб, які залучені до роботи  в  Центрі.</w:t>
      </w:r>
      <w:r>
        <w:rPr>
          <w:lang w:val="uk-UA"/>
        </w:rPr>
        <w:t xml:space="preserve"> </w:t>
      </w:r>
      <w:bookmarkEnd w:id="5"/>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Основними завданнями адміністратора є:</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1) надання суб’єктам звернень вичерпної інформації і консультацій щодо адміністративних послуг, які можна отримати в Центрі;</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3) складання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4)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5) організаційне забезпечення надання адміністративних послуг суб’єктами їх надання;</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6) здійснення контролю за додержанням суб’єктами надання адміністративних послуг термінів розгляду справ та прийняття рішень;</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7) надання адміністративних послуг за рішенням Ради;</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8) надання адміністративних послуг в електронній формі з використанням Єдиного державного </w:t>
      </w:r>
      <w:proofErr w:type="spellStart"/>
      <w:r>
        <w:rPr>
          <w:sz w:val="28"/>
          <w:szCs w:val="28"/>
          <w:lang w:val="uk-UA"/>
        </w:rPr>
        <w:t>веб-порталу</w:t>
      </w:r>
      <w:proofErr w:type="spellEnd"/>
      <w:r>
        <w:rPr>
          <w:sz w:val="28"/>
          <w:szCs w:val="28"/>
          <w:lang w:val="uk-UA"/>
        </w:rPr>
        <w:t xml:space="preserve"> електронних послуг;</w:t>
      </w:r>
    </w:p>
    <w:p w:rsidR="00786C44" w:rsidRDefault="00786C44" w:rsidP="00786C44">
      <w:pPr>
        <w:pStyle w:val="rvps2"/>
        <w:shd w:val="clear" w:color="auto" w:fill="FFFFFF"/>
        <w:ind w:firstLine="540"/>
        <w:jc w:val="both"/>
        <w:textAlignment w:val="baseline"/>
        <w:rPr>
          <w:sz w:val="28"/>
          <w:szCs w:val="28"/>
          <w:lang w:val="uk-UA"/>
        </w:rPr>
      </w:pPr>
      <w:r>
        <w:rPr>
          <w:sz w:val="28"/>
          <w:szCs w:val="28"/>
          <w:lang w:val="uk-UA"/>
        </w:rPr>
        <w:t>9) складання протоколів про адміністративні правопорушення у випадках, передбачених законом;</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10) розгляд справи про адміністративні правопорушення та накладення стягнення;</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11) консультування суб’єктів звернень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12) виконання інших повноважень відповідно до цього Положення та посадової інструкції.</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13. Адміністратор має особисту печатку (штамп) із зазначенням його прізвища, власного імені, по батькові або порядкового номера печатки (штампа) та найменування центру надання адміністративних послуг.</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14. Адміністратор має право:</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lastRenderedPageBreak/>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r>
        <w:rPr>
          <w:sz w:val="28"/>
          <w:szCs w:val="28"/>
          <w:bdr w:val="none" w:sz="0" w:space="0" w:color="auto" w:frame="1"/>
          <w:lang w:val="uk-UA"/>
        </w:rPr>
        <w:t>Закону України «Про захист персональних даних»</w:t>
      </w:r>
      <w:r>
        <w:rPr>
          <w:sz w:val="28"/>
          <w:szCs w:val="28"/>
          <w:lang w:val="uk-UA"/>
        </w:rPr>
        <w:t>;</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3) інформувати керівника Центру та суб’єктів надання адміністративних послуг про порушення термінів розгляду заяв про надання адміністративних послуг, вимагати вжиття заходів для усунення виявлених порушень;</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4) посвідчувати власним підписом і печаткою (штампом) копії (фотокопії) документів і виписок з них, витягів із реєстрів і баз даних, необхідних для надання адміністративної послуги;</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5) вносити керівникові Центру пропозиції щодо покращення ефективності роботи Центру.</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1</w:t>
      </w:r>
      <w:r>
        <w:rPr>
          <w:sz w:val="28"/>
          <w:szCs w:val="28"/>
        </w:rPr>
        <w:t>4</w:t>
      </w:r>
      <w:r>
        <w:rPr>
          <w:sz w:val="28"/>
          <w:szCs w:val="28"/>
          <w:lang w:val="uk-UA"/>
        </w:rPr>
        <w:t>. Центр під час виконання покладених на нього завдань взаємодіє з відповідними органами виконавчої влади, іншими державними органами, органами місцевого самоврядування, підприємствами, установами, організаціями.</w:t>
      </w:r>
    </w:p>
    <w:p w:rsidR="00786C44" w:rsidRDefault="00786C44" w:rsidP="00786C44">
      <w:pPr>
        <w:shd w:val="clear" w:color="auto" w:fill="FFFFFF"/>
        <w:tabs>
          <w:tab w:val="left" w:pos="709"/>
        </w:tabs>
        <w:ind w:firstLine="540"/>
        <w:jc w:val="both"/>
        <w:rPr>
          <w:sz w:val="28"/>
          <w:szCs w:val="28"/>
          <w:lang w:val="uk-UA"/>
        </w:rPr>
      </w:pPr>
      <w:r w:rsidRPr="00023C12">
        <w:rPr>
          <w:sz w:val="28"/>
          <w:szCs w:val="28"/>
          <w:lang w:val="uk-UA"/>
        </w:rPr>
        <w:t>15. З метою забезпечення зручних і доступних умов отримання послуг за рішенням Ради у громаді можуть бути створені територіальні підрозділи Центру та віддалені (у тому числі пересувні) робочі місця адміністраторів, які надають адміністративні послуги відповідно до затвердженого Радою переліку адміністративних послуг.</w:t>
      </w:r>
    </w:p>
    <w:p w:rsidR="00786C44" w:rsidRDefault="00786C44" w:rsidP="00786C44">
      <w:pPr>
        <w:shd w:val="clear" w:color="auto" w:fill="FFFFFF"/>
        <w:tabs>
          <w:tab w:val="left" w:pos="709"/>
        </w:tabs>
        <w:ind w:firstLine="540"/>
        <w:jc w:val="both"/>
        <w:rPr>
          <w:sz w:val="28"/>
          <w:szCs w:val="28"/>
          <w:shd w:val="clear" w:color="auto" w:fill="FFFFFF"/>
        </w:rPr>
      </w:pPr>
      <w:r>
        <w:rPr>
          <w:sz w:val="28"/>
          <w:szCs w:val="28"/>
          <w:shd w:val="clear" w:color="auto" w:fill="FFFFFF"/>
        </w:rPr>
        <w:t xml:space="preserve">За </w:t>
      </w:r>
      <w:proofErr w:type="spellStart"/>
      <w:r>
        <w:rPr>
          <w:sz w:val="28"/>
          <w:szCs w:val="28"/>
          <w:shd w:val="clear" w:color="auto" w:fill="FFFFFF"/>
        </w:rPr>
        <w:t>рішенням</w:t>
      </w:r>
      <w:proofErr w:type="spellEnd"/>
      <w:proofErr w:type="gramStart"/>
      <w:r>
        <w:rPr>
          <w:sz w:val="28"/>
          <w:szCs w:val="28"/>
          <w:shd w:val="clear" w:color="auto" w:fill="FFFFFF"/>
        </w:rPr>
        <w:t xml:space="preserve"> Р</w:t>
      </w:r>
      <w:proofErr w:type="gramEnd"/>
      <w:r>
        <w:rPr>
          <w:sz w:val="28"/>
          <w:szCs w:val="28"/>
          <w:shd w:val="clear" w:color="auto" w:fill="FFFFFF"/>
        </w:rPr>
        <w:t xml:space="preserve">ади </w:t>
      </w:r>
      <w:proofErr w:type="spellStart"/>
      <w:r>
        <w:rPr>
          <w:sz w:val="28"/>
          <w:szCs w:val="28"/>
          <w:shd w:val="clear" w:color="auto" w:fill="FFFFFF"/>
        </w:rPr>
        <w:t>окремі</w:t>
      </w:r>
      <w:proofErr w:type="spellEnd"/>
      <w:r>
        <w:rPr>
          <w:sz w:val="28"/>
          <w:szCs w:val="28"/>
          <w:shd w:val="clear" w:color="auto" w:fill="FFFFFF"/>
        </w:rPr>
        <w:t xml:space="preserve"> </w:t>
      </w:r>
      <w:proofErr w:type="spellStart"/>
      <w:r>
        <w:rPr>
          <w:sz w:val="28"/>
          <w:szCs w:val="28"/>
          <w:shd w:val="clear" w:color="auto" w:fill="FFFFFF"/>
        </w:rPr>
        <w:t>завдання</w:t>
      </w:r>
      <w:proofErr w:type="spellEnd"/>
      <w:r>
        <w:rPr>
          <w:sz w:val="28"/>
          <w:szCs w:val="28"/>
          <w:shd w:val="clear" w:color="auto" w:fill="FFFFFF"/>
        </w:rPr>
        <w:t xml:space="preserve"> </w:t>
      </w:r>
      <w:proofErr w:type="spellStart"/>
      <w:r>
        <w:rPr>
          <w:sz w:val="28"/>
          <w:szCs w:val="28"/>
          <w:shd w:val="clear" w:color="auto" w:fill="FFFFFF"/>
        </w:rPr>
        <w:t>адміністратора</w:t>
      </w:r>
      <w:proofErr w:type="spellEnd"/>
      <w:r>
        <w:rPr>
          <w:sz w:val="28"/>
          <w:szCs w:val="28"/>
          <w:shd w:val="clear" w:color="auto" w:fill="FFFFFF"/>
        </w:rPr>
        <w:t xml:space="preserve">, </w:t>
      </w:r>
      <w:proofErr w:type="spellStart"/>
      <w:r>
        <w:rPr>
          <w:sz w:val="28"/>
          <w:szCs w:val="28"/>
          <w:shd w:val="clear" w:color="auto" w:fill="FFFFFF"/>
        </w:rPr>
        <w:t>пов’язані</w:t>
      </w:r>
      <w:proofErr w:type="spellEnd"/>
      <w:r>
        <w:rPr>
          <w:sz w:val="28"/>
          <w:szCs w:val="28"/>
          <w:shd w:val="clear" w:color="auto" w:fill="FFFFFF"/>
        </w:rPr>
        <w:t xml:space="preserve"> </w:t>
      </w:r>
      <w:proofErr w:type="spellStart"/>
      <w:r>
        <w:rPr>
          <w:sz w:val="28"/>
          <w:szCs w:val="28"/>
          <w:shd w:val="clear" w:color="auto" w:fill="FFFFFF"/>
        </w:rPr>
        <w:t>з</w:t>
      </w:r>
      <w:proofErr w:type="spellEnd"/>
      <w:r>
        <w:rPr>
          <w:sz w:val="28"/>
          <w:szCs w:val="28"/>
          <w:shd w:val="clear" w:color="auto" w:fill="FFFFFF"/>
        </w:rPr>
        <w:t xml:space="preserve"> </w:t>
      </w:r>
      <w:proofErr w:type="spellStart"/>
      <w:r>
        <w:rPr>
          <w:sz w:val="28"/>
          <w:szCs w:val="28"/>
          <w:shd w:val="clear" w:color="auto" w:fill="FFFFFF"/>
        </w:rPr>
        <w:t>наданням</w:t>
      </w:r>
      <w:proofErr w:type="spellEnd"/>
      <w:r>
        <w:rPr>
          <w:sz w:val="28"/>
          <w:szCs w:val="28"/>
          <w:shd w:val="clear" w:color="auto" w:fill="FFFFFF"/>
        </w:rPr>
        <w:t xml:space="preserve"> </w:t>
      </w:r>
      <w:proofErr w:type="spellStart"/>
      <w:r>
        <w:rPr>
          <w:sz w:val="28"/>
          <w:szCs w:val="28"/>
          <w:shd w:val="clear" w:color="auto" w:fill="FFFFFF"/>
        </w:rPr>
        <w:t>адміністративних</w:t>
      </w:r>
      <w:proofErr w:type="spellEnd"/>
      <w:r>
        <w:rPr>
          <w:sz w:val="28"/>
          <w:szCs w:val="28"/>
          <w:shd w:val="clear" w:color="auto" w:fill="FFFFFF"/>
        </w:rPr>
        <w:t xml:space="preserve"> </w:t>
      </w:r>
      <w:proofErr w:type="spellStart"/>
      <w:r>
        <w:rPr>
          <w:sz w:val="28"/>
          <w:szCs w:val="28"/>
          <w:shd w:val="clear" w:color="auto" w:fill="FFFFFF"/>
        </w:rPr>
        <w:t>послуг</w:t>
      </w:r>
      <w:proofErr w:type="spellEnd"/>
      <w:r>
        <w:rPr>
          <w:sz w:val="28"/>
          <w:szCs w:val="28"/>
          <w:shd w:val="clear" w:color="auto" w:fill="FFFFFF"/>
        </w:rPr>
        <w:t xml:space="preserve">, </w:t>
      </w:r>
      <w:proofErr w:type="spellStart"/>
      <w:r>
        <w:rPr>
          <w:sz w:val="28"/>
          <w:szCs w:val="28"/>
          <w:shd w:val="clear" w:color="auto" w:fill="FFFFFF"/>
        </w:rPr>
        <w:t>отриманням</w:t>
      </w:r>
      <w:proofErr w:type="spellEnd"/>
      <w:r>
        <w:rPr>
          <w:sz w:val="28"/>
          <w:szCs w:val="28"/>
          <w:shd w:val="clear" w:color="auto" w:fill="FFFFFF"/>
        </w:rPr>
        <w:t xml:space="preserve"> </w:t>
      </w:r>
      <w:proofErr w:type="spellStart"/>
      <w:r>
        <w:rPr>
          <w:sz w:val="28"/>
          <w:szCs w:val="28"/>
          <w:shd w:val="clear" w:color="auto" w:fill="FFFFFF"/>
        </w:rPr>
        <w:t>заяв</w:t>
      </w:r>
      <w:proofErr w:type="spellEnd"/>
      <w:r>
        <w:rPr>
          <w:sz w:val="28"/>
          <w:szCs w:val="28"/>
          <w:shd w:val="clear" w:color="auto" w:fill="FFFFFF"/>
        </w:rPr>
        <w:t xml:space="preserve"> та </w:t>
      </w:r>
      <w:proofErr w:type="spellStart"/>
      <w:r>
        <w:rPr>
          <w:sz w:val="28"/>
          <w:szCs w:val="28"/>
          <w:shd w:val="clear" w:color="auto" w:fill="FFFFFF"/>
        </w:rPr>
        <w:t>документів</w:t>
      </w:r>
      <w:proofErr w:type="spellEnd"/>
      <w:r>
        <w:rPr>
          <w:sz w:val="28"/>
          <w:szCs w:val="28"/>
          <w:shd w:val="clear" w:color="auto" w:fill="FFFFFF"/>
        </w:rPr>
        <w:t xml:space="preserve">, </w:t>
      </w:r>
      <w:proofErr w:type="spellStart"/>
      <w:r>
        <w:rPr>
          <w:sz w:val="28"/>
          <w:szCs w:val="28"/>
          <w:shd w:val="clear" w:color="auto" w:fill="FFFFFF"/>
        </w:rPr>
        <w:t>видачею</w:t>
      </w:r>
      <w:proofErr w:type="spellEnd"/>
      <w:r>
        <w:rPr>
          <w:sz w:val="28"/>
          <w:szCs w:val="28"/>
          <w:shd w:val="clear" w:color="auto" w:fill="FFFFFF"/>
        </w:rPr>
        <w:t xml:space="preserve"> </w:t>
      </w:r>
      <w:proofErr w:type="spellStart"/>
      <w:r>
        <w:rPr>
          <w:sz w:val="28"/>
          <w:szCs w:val="28"/>
          <w:shd w:val="clear" w:color="auto" w:fill="FFFFFF"/>
        </w:rPr>
        <w:t>результатів</w:t>
      </w:r>
      <w:proofErr w:type="spellEnd"/>
      <w:r>
        <w:rPr>
          <w:sz w:val="28"/>
          <w:szCs w:val="28"/>
          <w:shd w:val="clear" w:color="auto" w:fill="FFFFFF"/>
        </w:rPr>
        <w:t xml:space="preserve"> надання </w:t>
      </w:r>
      <w:proofErr w:type="spellStart"/>
      <w:r>
        <w:rPr>
          <w:sz w:val="28"/>
          <w:szCs w:val="28"/>
          <w:shd w:val="clear" w:color="auto" w:fill="FFFFFF"/>
        </w:rPr>
        <w:t>адміністративних</w:t>
      </w:r>
      <w:proofErr w:type="spellEnd"/>
      <w:r>
        <w:rPr>
          <w:sz w:val="28"/>
          <w:szCs w:val="28"/>
          <w:shd w:val="clear" w:color="auto" w:fill="FFFFFF"/>
        </w:rPr>
        <w:t xml:space="preserve"> </w:t>
      </w:r>
      <w:proofErr w:type="spellStart"/>
      <w:r>
        <w:rPr>
          <w:sz w:val="28"/>
          <w:szCs w:val="28"/>
          <w:shd w:val="clear" w:color="auto" w:fill="FFFFFF"/>
        </w:rPr>
        <w:t>послуг</w:t>
      </w:r>
      <w:proofErr w:type="spellEnd"/>
      <w:r>
        <w:rPr>
          <w:sz w:val="28"/>
          <w:szCs w:val="28"/>
          <w:shd w:val="clear" w:color="auto" w:fill="FFFFFF"/>
        </w:rPr>
        <w:t xml:space="preserve">, </w:t>
      </w:r>
      <w:proofErr w:type="spellStart"/>
      <w:r>
        <w:rPr>
          <w:sz w:val="28"/>
          <w:szCs w:val="28"/>
          <w:shd w:val="clear" w:color="auto" w:fill="FFFFFF"/>
        </w:rPr>
        <w:t>може</w:t>
      </w:r>
      <w:proofErr w:type="spellEnd"/>
      <w:r>
        <w:rPr>
          <w:sz w:val="28"/>
          <w:szCs w:val="28"/>
          <w:shd w:val="clear" w:color="auto" w:fill="FFFFFF"/>
        </w:rPr>
        <w:t xml:space="preserve"> </w:t>
      </w:r>
      <w:proofErr w:type="spellStart"/>
      <w:r>
        <w:rPr>
          <w:sz w:val="28"/>
          <w:szCs w:val="28"/>
          <w:shd w:val="clear" w:color="auto" w:fill="FFFFFF"/>
        </w:rPr>
        <w:t>здійснювати</w:t>
      </w:r>
      <w:proofErr w:type="spellEnd"/>
      <w:r>
        <w:rPr>
          <w:sz w:val="28"/>
          <w:szCs w:val="28"/>
          <w:shd w:val="clear" w:color="auto" w:fill="FFFFFF"/>
        </w:rPr>
        <w:t xml:space="preserve"> староста.</w:t>
      </w:r>
    </w:p>
    <w:p w:rsidR="00786C44" w:rsidRDefault="00786C44" w:rsidP="00786C44">
      <w:pPr>
        <w:shd w:val="clear" w:color="auto" w:fill="FFFFFF"/>
        <w:tabs>
          <w:tab w:val="left" w:pos="709"/>
        </w:tabs>
        <w:ind w:firstLine="540"/>
        <w:jc w:val="both"/>
        <w:rPr>
          <w:color w:val="000000"/>
          <w:sz w:val="28"/>
          <w:szCs w:val="28"/>
        </w:rPr>
      </w:pPr>
      <w:r>
        <w:rPr>
          <w:color w:val="000000"/>
          <w:sz w:val="28"/>
          <w:szCs w:val="28"/>
        </w:rPr>
        <w:t xml:space="preserve">16. Час </w:t>
      </w:r>
      <w:proofErr w:type="spellStart"/>
      <w:r>
        <w:rPr>
          <w:color w:val="000000"/>
          <w:sz w:val="28"/>
          <w:szCs w:val="28"/>
        </w:rPr>
        <w:t>прийому</w:t>
      </w:r>
      <w:proofErr w:type="spellEnd"/>
      <w:r>
        <w:rPr>
          <w:color w:val="000000"/>
          <w:sz w:val="28"/>
          <w:szCs w:val="28"/>
        </w:rPr>
        <w:t xml:space="preserve"> </w:t>
      </w:r>
      <w:proofErr w:type="spellStart"/>
      <w:r>
        <w:rPr>
          <w:color w:val="000000"/>
          <w:sz w:val="28"/>
          <w:szCs w:val="28"/>
        </w:rPr>
        <w:t>суб’єктів</w:t>
      </w:r>
      <w:proofErr w:type="spellEnd"/>
      <w:r>
        <w:rPr>
          <w:color w:val="000000"/>
          <w:sz w:val="28"/>
          <w:szCs w:val="28"/>
        </w:rPr>
        <w:t xml:space="preserve"> </w:t>
      </w:r>
      <w:proofErr w:type="spellStart"/>
      <w:r>
        <w:rPr>
          <w:color w:val="000000"/>
          <w:sz w:val="28"/>
          <w:szCs w:val="28"/>
        </w:rPr>
        <w:t>звернень</w:t>
      </w:r>
      <w:proofErr w:type="spellEnd"/>
      <w:r>
        <w:rPr>
          <w:color w:val="000000"/>
          <w:sz w:val="28"/>
          <w:szCs w:val="28"/>
        </w:rPr>
        <w:t xml:space="preserve"> </w:t>
      </w:r>
      <w:proofErr w:type="spellStart"/>
      <w:r>
        <w:rPr>
          <w:color w:val="000000"/>
          <w:sz w:val="28"/>
          <w:szCs w:val="28"/>
        </w:rPr>
        <w:t>визначається</w:t>
      </w:r>
      <w:proofErr w:type="spellEnd"/>
      <w:r>
        <w:rPr>
          <w:color w:val="000000"/>
          <w:sz w:val="28"/>
          <w:szCs w:val="28"/>
        </w:rPr>
        <w:t xml:space="preserve"> Радою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є</w:t>
      </w:r>
      <w:proofErr w:type="spellEnd"/>
      <w:r>
        <w:rPr>
          <w:color w:val="000000"/>
          <w:sz w:val="28"/>
          <w:szCs w:val="28"/>
        </w:rPr>
        <w:t xml:space="preserve"> </w:t>
      </w:r>
      <w:proofErr w:type="spellStart"/>
      <w:r>
        <w:rPr>
          <w:color w:val="000000"/>
          <w:sz w:val="28"/>
          <w:szCs w:val="28"/>
        </w:rPr>
        <w:t>загальним</w:t>
      </w:r>
      <w:proofErr w:type="spellEnd"/>
      <w:r>
        <w:rPr>
          <w:color w:val="000000"/>
          <w:sz w:val="28"/>
          <w:szCs w:val="28"/>
        </w:rPr>
        <w:t xml:space="preserve"> (</w:t>
      </w:r>
      <w:proofErr w:type="spellStart"/>
      <w:r>
        <w:rPr>
          <w:color w:val="000000"/>
          <w:sz w:val="28"/>
          <w:szCs w:val="28"/>
        </w:rPr>
        <w:t>єдиним</w:t>
      </w:r>
      <w:proofErr w:type="spellEnd"/>
      <w:r>
        <w:rPr>
          <w:color w:val="000000"/>
          <w:sz w:val="28"/>
          <w:szCs w:val="28"/>
        </w:rPr>
        <w:t xml:space="preserve">) для </w:t>
      </w:r>
      <w:proofErr w:type="spellStart"/>
      <w:proofErr w:type="gramStart"/>
      <w:r>
        <w:rPr>
          <w:color w:val="000000"/>
          <w:sz w:val="28"/>
          <w:szCs w:val="28"/>
        </w:rPr>
        <w:t>вс</w:t>
      </w:r>
      <w:proofErr w:type="gramEnd"/>
      <w:r>
        <w:rPr>
          <w:color w:val="000000"/>
          <w:sz w:val="28"/>
          <w:szCs w:val="28"/>
        </w:rPr>
        <w:t>іх</w:t>
      </w:r>
      <w:proofErr w:type="spellEnd"/>
      <w:r>
        <w:rPr>
          <w:color w:val="000000"/>
          <w:sz w:val="28"/>
          <w:szCs w:val="28"/>
        </w:rPr>
        <w:t xml:space="preserve"> </w:t>
      </w:r>
      <w:proofErr w:type="spellStart"/>
      <w:r>
        <w:rPr>
          <w:color w:val="000000"/>
          <w:sz w:val="28"/>
          <w:szCs w:val="28"/>
        </w:rPr>
        <w:t>адміністративних</w:t>
      </w:r>
      <w:proofErr w:type="spellEnd"/>
      <w:r>
        <w:rPr>
          <w:color w:val="000000"/>
          <w:sz w:val="28"/>
          <w:szCs w:val="28"/>
        </w:rPr>
        <w:t xml:space="preserve"> </w:t>
      </w:r>
      <w:proofErr w:type="spellStart"/>
      <w:r>
        <w:rPr>
          <w:color w:val="000000"/>
          <w:sz w:val="28"/>
          <w:szCs w:val="28"/>
        </w:rPr>
        <w:t>послуг</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надаються</w:t>
      </w:r>
      <w:proofErr w:type="spellEnd"/>
      <w:r>
        <w:rPr>
          <w:color w:val="000000"/>
          <w:sz w:val="28"/>
          <w:szCs w:val="28"/>
        </w:rPr>
        <w:t xml:space="preserve"> через Центр.</w:t>
      </w:r>
    </w:p>
    <w:p w:rsidR="00786C44" w:rsidRDefault="00786C44" w:rsidP="00786C44">
      <w:pPr>
        <w:shd w:val="clear" w:color="auto" w:fill="FFFFFF"/>
        <w:tabs>
          <w:tab w:val="left" w:pos="709"/>
        </w:tabs>
        <w:ind w:firstLine="540"/>
        <w:jc w:val="both"/>
        <w:rPr>
          <w:sz w:val="28"/>
          <w:szCs w:val="28"/>
        </w:rPr>
      </w:pPr>
      <w:r>
        <w:rPr>
          <w:sz w:val="28"/>
          <w:szCs w:val="28"/>
        </w:rPr>
        <w:t xml:space="preserve">Час </w:t>
      </w:r>
      <w:proofErr w:type="spellStart"/>
      <w:r>
        <w:rPr>
          <w:sz w:val="28"/>
          <w:szCs w:val="28"/>
        </w:rPr>
        <w:t>прийому</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звернень</w:t>
      </w:r>
      <w:proofErr w:type="spellEnd"/>
      <w:r>
        <w:rPr>
          <w:sz w:val="28"/>
          <w:szCs w:val="28"/>
        </w:rPr>
        <w:t xml:space="preserve"> у </w:t>
      </w:r>
      <w:proofErr w:type="spellStart"/>
      <w:r>
        <w:rPr>
          <w:sz w:val="28"/>
          <w:szCs w:val="28"/>
        </w:rPr>
        <w:t>Центрі</w:t>
      </w:r>
      <w:proofErr w:type="spellEnd"/>
      <w:r>
        <w:rPr>
          <w:sz w:val="28"/>
          <w:szCs w:val="28"/>
        </w:rPr>
        <w:t xml:space="preserve"> становить не </w:t>
      </w:r>
      <w:proofErr w:type="spellStart"/>
      <w:r>
        <w:rPr>
          <w:sz w:val="28"/>
          <w:szCs w:val="28"/>
        </w:rPr>
        <w:t>менш</w:t>
      </w:r>
      <w:proofErr w:type="spellEnd"/>
      <w:r>
        <w:rPr>
          <w:sz w:val="28"/>
          <w:szCs w:val="28"/>
        </w:rPr>
        <w:t xml:space="preserve"> як </w:t>
      </w:r>
      <w:proofErr w:type="spellStart"/>
      <w:r>
        <w:rPr>
          <w:sz w:val="28"/>
          <w:szCs w:val="28"/>
        </w:rPr>
        <w:t>п’ять</w:t>
      </w:r>
      <w:proofErr w:type="spellEnd"/>
      <w:r>
        <w:rPr>
          <w:sz w:val="28"/>
          <w:szCs w:val="28"/>
        </w:rPr>
        <w:t xml:space="preserve"> </w:t>
      </w:r>
      <w:proofErr w:type="spellStart"/>
      <w:r>
        <w:rPr>
          <w:sz w:val="28"/>
          <w:szCs w:val="28"/>
        </w:rPr>
        <w:t>днів</w:t>
      </w:r>
      <w:proofErr w:type="spellEnd"/>
      <w:r>
        <w:rPr>
          <w:sz w:val="28"/>
          <w:szCs w:val="28"/>
        </w:rPr>
        <w:t xml:space="preserve"> на </w:t>
      </w:r>
      <w:proofErr w:type="spellStart"/>
      <w:r>
        <w:rPr>
          <w:sz w:val="28"/>
          <w:szCs w:val="28"/>
        </w:rPr>
        <w:t>тиждень</w:t>
      </w:r>
      <w:proofErr w:type="spellEnd"/>
      <w:r>
        <w:rPr>
          <w:sz w:val="28"/>
          <w:szCs w:val="28"/>
        </w:rPr>
        <w:t xml:space="preserve"> та </w:t>
      </w:r>
      <w:proofErr w:type="spellStart"/>
      <w:r>
        <w:rPr>
          <w:sz w:val="28"/>
          <w:szCs w:val="28"/>
        </w:rPr>
        <w:t>сім</w:t>
      </w:r>
      <w:proofErr w:type="spellEnd"/>
      <w:r>
        <w:rPr>
          <w:sz w:val="28"/>
          <w:szCs w:val="28"/>
        </w:rPr>
        <w:t xml:space="preserve"> годин на день без перерви на </w:t>
      </w:r>
      <w:proofErr w:type="spellStart"/>
      <w:r>
        <w:rPr>
          <w:sz w:val="28"/>
          <w:szCs w:val="28"/>
        </w:rPr>
        <w:t>обід</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обов’язковим</w:t>
      </w:r>
      <w:proofErr w:type="spellEnd"/>
      <w:r>
        <w:rPr>
          <w:sz w:val="28"/>
          <w:szCs w:val="28"/>
        </w:rPr>
        <w:t xml:space="preserve"> для </w:t>
      </w:r>
      <w:proofErr w:type="spellStart"/>
      <w:proofErr w:type="gramStart"/>
      <w:r>
        <w:rPr>
          <w:sz w:val="28"/>
          <w:szCs w:val="28"/>
        </w:rPr>
        <w:t>вс</w:t>
      </w:r>
      <w:proofErr w:type="gramEnd"/>
      <w:r>
        <w:rPr>
          <w:sz w:val="28"/>
          <w:szCs w:val="28"/>
        </w:rPr>
        <w:t>іх</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надаються</w:t>
      </w:r>
      <w:proofErr w:type="spellEnd"/>
      <w:r>
        <w:rPr>
          <w:sz w:val="28"/>
          <w:szCs w:val="28"/>
        </w:rPr>
        <w:t xml:space="preserve"> через Центр. </w:t>
      </w:r>
    </w:p>
    <w:p w:rsidR="00786C44" w:rsidRDefault="00786C44" w:rsidP="00786C44">
      <w:pPr>
        <w:shd w:val="clear" w:color="auto" w:fill="FFFFFF"/>
        <w:tabs>
          <w:tab w:val="left" w:pos="709"/>
        </w:tabs>
        <w:ind w:firstLine="540"/>
        <w:jc w:val="both"/>
        <w:rPr>
          <w:sz w:val="28"/>
          <w:szCs w:val="28"/>
        </w:rPr>
      </w:pPr>
      <w:r>
        <w:rPr>
          <w:sz w:val="28"/>
          <w:szCs w:val="28"/>
        </w:rPr>
        <w:t xml:space="preserve">За </w:t>
      </w:r>
      <w:proofErr w:type="spellStart"/>
      <w:r>
        <w:rPr>
          <w:sz w:val="28"/>
          <w:szCs w:val="28"/>
        </w:rPr>
        <w:t>рішенням</w:t>
      </w:r>
      <w:proofErr w:type="spellEnd"/>
      <w:proofErr w:type="gramStart"/>
      <w:r>
        <w:rPr>
          <w:sz w:val="28"/>
          <w:szCs w:val="28"/>
        </w:rPr>
        <w:t xml:space="preserve"> Р</w:t>
      </w:r>
      <w:proofErr w:type="gramEnd"/>
      <w:r>
        <w:rPr>
          <w:sz w:val="28"/>
          <w:szCs w:val="28"/>
        </w:rPr>
        <w:t xml:space="preserve">ади, час </w:t>
      </w:r>
      <w:proofErr w:type="spellStart"/>
      <w:r>
        <w:rPr>
          <w:sz w:val="28"/>
          <w:szCs w:val="28"/>
        </w:rPr>
        <w:t>прийому</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звернень</w:t>
      </w:r>
      <w:proofErr w:type="spellEnd"/>
      <w:r>
        <w:rPr>
          <w:sz w:val="28"/>
          <w:szCs w:val="28"/>
        </w:rPr>
        <w:t xml:space="preserve"> </w:t>
      </w:r>
      <w:proofErr w:type="spellStart"/>
      <w:r>
        <w:rPr>
          <w:sz w:val="28"/>
          <w:szCs w:val="28"/>
        </w:rPr>
        <w:t>може</w:t>
      </w:r>
      <w:proofErr w:type="spellEnd"/>
      <w:r>
        <w:rPr>
          <w:sz w:val="28"/>
          <w:szCs w:val="28"/>
        </w:rPr>
        <w:t xml:space="preserve"> бути </w:t>
      </w:r>
      <w:proofErr w:type="spellStart"/>
      <w:r>
        <w:rPr>
          <w:sz w:val="28"/>
          <w:szCs w:val="28"/>
        </w:rPr>
        <w:t>збільшено</w:t>
      </w:r>
      <w:proofErr w:type="spellEnd"/>
      <w:r>
        <w:rPr>
          <w:sz w:val="28"/>
          <w:szCs w:val="28"/>
        </w:rPr>
        <w:t>.</w:t>
      </w:r>
    </w:p>
    <w:p w:rsidR="00786C44" w:rsidRDefault="00786C44" w:rsidP="00786C44">
      <w:pPr>
        <w:shd w:val="clear" w:color="auto" w:fill="FFFFFF"/>
        <w:tabs>
          <w:tab w:val="left" w:pos="709"/>
        </w:tabs>
        <w:ind w:firstLine="540"/>
        <w:jc w:val="both"/>
        <w:rPr>
          <w:sz w:val="28"/>
          <w:szCs w:val="28"/>
        </w:rPr>
      </w:pPr>
      <w:r>
        <w:rPr>
          <w:sz w:val="28"/>
          <w:szCs w:val="28"/>
        </w:rPr>
        <w:t xml:space="preserve">У </w:t>
      </w:r>
      <w:proofErr w:type="spellStart"/>
      <w:r>
        <w:rPr>
          <w:sz w:val="28"/>
          <w:szCs w:val="28"/>
        </w:rPr>
        <w:t>територіальних</w:t>
      </w:r>
      <w:proofErr w:type="spellEnd"/>
      <w:r>
        <w:rPr>
          <w:sz w:val="28"/>
          <w:szCs w:val="28"/>
        </w:rPr>
        <w:t xml:space="preserve"> </w:t>
      </w:r>
      <w:proofErr w:type="spellStart"/>
      <w:proofErr w:type="gramStart"/>
      <w:r>
        <w:rPr>
          <w:sz w:val="28"/>
          <w:szCs w:val="28"/>
        </w:rPr>
        <w:t>п</w:t>
      </w:r>
      <w:proofErr w:type="gramEnd"/>
      <w:r>
        <w:rPr>
          <w:sz w:val="28"/>
          <w:szCs w:val="28"/>
        </w:rPr>
        <w:t>ідрозділах</w:t>
      </w:r>
      <w:proofErr w:type="spellEnd"/>
      <w:r>
        <w:rPr>
          <w:sz w:val="28"/>
          <w:szCs w:val="28"/>
        </w:rPr>
        <w:t xml:space="preserve"> Центру та у </w:t>
      </w:r>
      <w:proofErr w:type="spellStart"/>
      <w:r>
        <w:rPr>
          <w:sz w:val="28"/>
          <w:szCs w:val="28"/>
        </w:rPr>
        <w:t>віддалених</w:t>
      </w:r>
      <w:proofErr w:type="spellEnd"/>
      <w:r>
        <w:rPr>
          <w:sz w:val="28"/>
          <w:szCs w:val="28"/>
        </w:rPr>
        <w:t xml:space="preserve"> (у тому </w:t>
      </w:r>
      <w:proofErr w:type="spellStart"/>
      <w:r>
        <w:rPr>
          <w:sz w:val="28"/>
          <w:szCs w:val="28"/>
        </w:rPr>
        <w:t>числі</w:t>
      </w:r>
      <w:proofErr w:type="spellEnd"/>
      <w:r>
        <w:rPr>
          <w:sz w:val="28"/>
          <w:szCs w:val="28"/>
        </w:rPr>
        <w:t xml:space="preserve"> </w:t>
      </w:r>
      <w:proofErr w:type="spellStart"/>
      <w:r>
        <w:rPr>
          <w:sz w:val="28"/>
          <w:szCs w:val="28"/>
        </w:rPr>
        <w:t>пересувних</w:t>
      </w:r>
      <w:proofErr w:type="spellEnd"/>
      <w:r>
        <w:rPr>
          <w:sz w:val="28"/>
          <w:szCs w:val="28"/>
        </w:rPr>
        <w:t xml:space="preserve">) </w:t>
      </w:r>
      <w:proofErr w:type="spellStart"/>
      <w:r>
        <w:rPr>
          <w:sz w:val="28"/>
          <w:szCs w:val="28"/>
        </w:rPr>
        <w:t>робочих</w:t>
      </w:r>
      <w:proofErr w:type="spellEnd"/>
      <w:r>
        <w:rPr>
          <w:sz w:val="28"/>
          <w:szCs w:val="28"/>
        </w:rPr>
        <w:t xml:space="preserve"> </w:t>
      </w:r>
      <w:proofErr w:type="spellStart"/>
      <w:r>
        <w:rPr>
          <w:sz w:val="28"/>
          <w:szCs w:val="28"/>
        </w:rPr>
        <w:t>місцях</w:t>
      </w:r>
      <w:proofErr w:type="spellEnd"/>
      <w:r>
        <w:rPr>
          <w:sz w:val="28"/>
          <w:szCs w:val="28"/>
        </w:rPr>
        <w:t xml:space="preserve"> </w:t>
      </w:r>
      <w:proofErr w:type="spellStart"/>
      <w:r>
        <w:rPr>
          <w:sz w:val="28"/>
          <w:szCs w:val="28"/>
        </w:rPr>
        <w:t>адміністраторів</w:t>
      </w:r>
      <w:proofErr w:type="spellEnd"/>
      <w:r>
        <w:rPr>
          <w:sz w:val="28"/>
          <w:szCs w:val="28"/>
        </w:rPr>
        <w:t xml:space="preserve"> Центру час </w:t>
      </w:r>
      <w:proofErr w:type="spellStart"/>
      <w:r>
        <w:rPr>
          <w:sz w:val="28"/>
          <w:szCs w:val="28"/>
        </w:rPr>
        <w:t>прийому</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звернень</w:t>
      </w:r>
      <w:proofErr w:type="spellEnd"/>
      <w:r>
        <w:rPr>
          <w:sz w:val="28"/>
          <w:szCs w:val="28"/>
        </w:rPr>
        <w:t xml:space="preserve"> </w:t>
      </w:r>
      <w:proofErr w:type="spellStart"/>
      <w:r>
        <w:rPr>
          <w:sz w:val="28"/>
          <w:szCs w:val="28"/>
        </w:rPr>
        <w:t>визначається</w:t>
      </w:r>
      <w:proofErr w:type="spellEnd"/>
      <w:r>
        <w:rPr>
          <w:sz w:val="28"/>
          <w:szCs w:val="28"/>
        </w:rPr>
        <w:t xml:space="preserve"> Радою</w:t>
      </w:r>
      <w:r>
        <w:t>.</w:t>
      </w:r>
    </w:p>
    <w:p w:rsidR="00786C44" w:rsidRDefault="00786C44" w:rsidP="00786C44">
      <w:pPr>
        <w:shd w:val="clear" w:color="auto" w:fill="FFFFFF"/>
        <w:tabs>
          <w:tab w:val="left" w:pos="709"/>
        </w:tabs>
        <w:ind w:firstLine="540"/>
        <w:jc w:val="both"/>
        <w:rPr>
          <w:sz w:val="28"/>
          <w:szCs w:val="28"/>
        </w:rPr>
      </w:pPr>
      <w:r>
        <w:rPr>
          <w:sz w:val="28"/>
          <w:szCs w:val="28"/>
        </w:rPr>
        <w:t xml:space="preserve">16. </w:t>
      </w:r>
      <w:proofErr w:type="spellStart"/>
      <w:r>
        <w:rPr>
          <w:sz w:val="28"/>
          <w:szCs w:val="28"/>
        </w:rPr>
        <w:t>Фінансування</w:t>
      </w:r>
      <w:proofErr w:type="spellEnd"/>
      <w:r>
        <w:rPr>
          <w:sz w:val="28"/>
          <w:szCs w:val="28"/>
        </w:rPr>
        <w:t xml:space="preserve"> та </w:t>
      </w:r>
      <w:proofErr w:type="spellStart"/>
      <w:r>
        <w:rPr>
          <w:sz w:val="28"/>
          <w:szCs w:val="28"/>
        </w:rPr>
        <w:t>матеріально-технічне</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діяльності</w:t>
      </w:r>
      <w:proofErr w:type="spellEnd"/>
      <w:r>
        <w:rPr>
          <w:sz w:val="28"/>
          <w:szCs w:val="28"/>
        </w:rPr>
        <w:t xml:space="preserve"> Центру </w:t>
      </w:r>
      <w:proofErr w:type="spellStart"/>
      <w:r>
        <w:rPr>
          <w:sz w:val="28"/>
          <w:szCs w:val="28"/>
        </w:rPr>
        <w:t>здійснюється</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gramStart"/>
      <w:r>
        <w:rPr>
          <w:sz w:val="28"/>
          <w:szCs w:val="28"/>
        </w:rPr>
        <w:t>державного</w:t>
      </w:r>
      <w:proofErr w:type="gramEnd"/>
      <w:r>
        <w:rPr>
          <w:sz w:val="28"/>
          <w:szCs w:val="28"/>
        </w:rPr>
        <w:t xml:space="preserve"> та </w:t>
      </w:r>
      <w:proofErr w:type="spellStart"/>
      <w:r>
        <w:rPr>
          <w:sz w:val="28"/>
          <w:szCs w:val="28"/>
        </w:rPr>
        <w:t>місцевих</w:t>
      </w:r>
      <w:proofErr w:type="spellEnd"/>
      <w:r>
        <w:rPr>
          <w:sz w:val="28"/>
          <w:szCs w:val="28"/>
        </w:rPr>
        <w:t xml:space="preserve"> </w:t>
      </w:r>
      <w:proofErr w:type="spellStart"/>
      <w:r>
        <w:rPr>
          <w:sz w:val="28"/>
          <w:szCs w:val="28"/>
        </w:rPr>
        <w:t>бюджетів</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джерел</w:t>
      </w:r>
      <w:proofErr w:type="spellEnd"/>
      <w:r>
        <w:rPr>
          <w:sz w:val="28"/>
          <w:szCs w:val="28"/>
        </w:rPr>
        <w:t xml:space="preserve"> </w:t>
      </w:r>
      <w:proofErr w:type="spellStart"/>
      <w:r>
        <w:rPr>
          <w:sz w:val="28"/>
          <w:szCs w:val="28"/>
        </w:rPr>
        <w:t>дозволених</w:t>
      </w:r>
      <w:proofErr w:type="spellEnd"/>
      <w:r>
        <w:rPr>
          <w:sz w:val="28"/>
          <w:szCs w:val="28"/>
        </w:rPr>
        <w:t xml:space="preserve"> </w:t>
      </w:r>
      <w:proofErr w:type="spellStart"/>
      <w:r>
        <w:rPr>
          <w:sz w:val="28"/>
          <w:szCs w:val="28"/>
        </w:rPr>
        <w:t>законодавством</w:t>
      </w:r>
      <w:proofErr w:type="spellEnd"/>
      <w:r>
        <w:rPr>
          <w:sz w:val="28"/>
          <w:szCs w:val="28"/>
        </w:rPr>
        <w:t>.</w:t>
      </w:r>
    </w:p>
    <w:p w:rsidR="00786C44" w:rsidRDefault="00786C44" w:rsidP="00786C44">
      <w:pPr>
        <w:shd w:val="clear" w:color="auto" w:fill="FFFFFF"/>
        <w:tabs>
          <w:tab w:val="left" w:pos="709"/>
        </w:tabs>
        <w:ind w:firstLine="540"/>
        <w:jc w:val="both"/>
        <w:rPr>
          <w:sz w:val="28"/>
          <w:szCs w:val="28"/>
        </w:rPr>
      </w:pPr>
      <w:r>
        <w:rPr>
          <w:sz w:val="28"/>
          <w:szCs w:val="28"/>
        </w:rPr>
        <w:t xml:space="preserve">17. Центр </w:t>
      </w:r>
      <w:proofErr w:type="spellStart"/>
      <w:r>
        <w:rPr>
          <w:sz w:val="28"/>
          <w:szCs w:val="28"/>
        </w:rPr>
        <w:t>звільняється</w:t>
      </w:r>
      <w:proofErr w:type="spellEnd"/>
      <w:r>
        <w:rPr>
          <w:sz w:val="28"/>
          <w:szCs w:val="28"/>
        </w:rPr>
        <w:t xml:space="preserve"> </w:t>
      </w:r>
      <w:proofErr w:type="spellStart"/>
      <w:r>
        <w:rPr>
          <w:sz w:val="28"/>
          <w:szCs w:val="28"/>
        </w:rPr>
        <w:t>від</w:t>
      </w:r>
      <w:proofErr w:type="spellEnd"/>
      <w:r>
        <w:rPr>
          <w:sz w:val="28"/>
          <w:szCs w:val="28"/>
        </w:rPr>
        <w:t xml:space="preserve"> плати за </w:t>
      </w:r>
      <w:proofErr w:type="spellStart"/>
      <w:proofErr w:type="gramStart"/>
      <w:r>
        <w:rPr>
          <w:sz w:val="28"/>
          <w:szCs w:val="28"/>
        </w:rPr>
        <w:t>п</w:t>
      </w:r>
      <w:proofErr w:type="gramEnd"/>
      <w:r>
        <w:rPr>
          <w:sz w:val="28"/>
          <w:szCs w:val="28"/>
        </w:rPr>
        <w:t>ідключення</w:t>
      </w:r>
      <w:proofErr w:type="spellEnd"/>
      <w:r>
        <w:rPr>
          <w:sz w:val="28"/>
          <w:szCs w:val="28"/>
        </w:rPr>
        <w:t xml:space="preserve"> (у тому </w:t>
      </w:r>
      <w:proofErr w:type="spellStart"/>
      <w:r>
        <w:rPr>
          <w:sz w:val="28"/>
          <w:szCs w:val="28"/>
        </w:rPr>
        <w:t>числі</w:t>
      </w:r>
      <w:proofErr w:type="spellEnd"/>
      <w:r>
        <w:rPr>
          <w:sz w:val="28"/>
          <w:szCs w:val="28"/>
        </w:rPr>
        <w:t xml:space="preserve"> </w:t>
      </w:r>
      <w:proofErr w:type="spellStart"/>
      <w:r>
        <w:rPr>
          <w:sz w:val="28"/>
          <w:szCs w:val="28"/>
        </w:rPr>
        <w:t>обслуговування</w:t>
      </w:r>
      <w:proofErr w:type="spellEnd"/>
      <w:r>
        <w:rPr>
          <w:sz w:val="28"/>
          <w:szCs w:val="28"/>
        </w:rPr>
        <w:t xml:space="preserve"> та </w:t>
      </w:r>
      <w:proofErr w:type="spellStart"/>
      <w:r>
        <w:rPr>
          <w:sz w:val="28"/>
          <w:szCs w:val="28"/>
        </w:rPr>
        <w:t>використання</w:t>
      </w:r>
      <w:proofErr w:type="spellEnd"/>
      <w:r>
        <w:rPr>
          <w:sz w:val="28"/>
          <w:szCs w:val="28"/>
        </w:rPr>
        <w:t xml:space="preserve">) до </w:t>
      </w:r>
      <w:proofErr w:type="spellStart"/>
      <w:r>
        <w:rPr>
          <w:sz w:val="28"/>
          <w:szCs w:val="28"/>
        </w:rPr>
        <w:t>реєстрів</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інформаційних</w:t>
      </w:r>
      <w:proofErr w:type="spellEnd"/>
      <w:r>
        <w:rPr>
          <w:sz w:val="28"/>
          <w:szCs w:val="28"/>
        </w:rPr>
        <w:t xml:space="preserve"> баз, </w:t>
      </w:r>
      <w:proofErr w:type="spellStart"/>
      <w:r>
        <w:rPr>
          <w:sz w:val="28"/>
          <w:szCs w:val="28"/>
        </w:rPr>
        <w:lastRenderedPageBreak/>
        <w:t>що</w:t>
      </w:r>
      <w:proofErr w:type="spellEnd"/>
      <w:r>
        <w:rPr>
          <w:sz w:val="28"/>
          <w:szCs w:val="28"/>
        </w:rPr>
        <w:t xml:space="preserve"> </w:t>
      </w:r>
      <w:proofErr w:type="spellStart"/>
      <w:r>
        <w:rPr>
          <w:sz w:val="28"/>
          <w:szCs w:val="28"/>
        </w:rPr>
        <w:t>використовуються</w:t>
      </w:r>
      <w:proofErr w:type="spellEnd"/>
      <w:r>
        <w:rPr>
          <w:sz w:val="28"/>
          <w:szCs w:val="28"/>
        </w:rPr>
        <w:t xml:space="preserve"> для надання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від</w:t>
      </w:r>
      <w:proofErr w:type="spellEnd"/>
      <w:r>
        <w:rPr>
          <w:sz w:val="28"/>
          <w:szCs w:val="28"/>
        </w:rPr>
        <w:t xml:space="preserve"> плати за </w:t>
      </w:r>
      <w:proofErr w:type="spellStart"/>
      <w:r>
        <w:rPr>
          <w:sz w:val="28"/>
          <w:szCs w:val="28"/>
        </w:rPr>
        <w:t>обов’язкове</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роботі</w:t>
      </w:r>
      <w:proofErr w:type="spellEnd"/>
      <w:r>
        <w:rPr>
          <w:sz w:val="28"/>
          <w:szCs w:val="28"/>
        </w:rPr>
        <w:t xml:space="preserve"> </w:t>
      </w:r>
      <w:proofErr w:type="spellStart"/>
      <w:r>
        <w:rPr>
          <w:sz w:val="28"/>
          <w:szCs w:val="28"/>
        </w:rPr>
        <w:t>з</w:t>
      </w:r>
      <w:proofErr w:type="spellEnd"/>
      <w:r>
        <w:rPr>
          <w:sz w:val="28"/>
          <w:szCs w:val="28"/>
        </w:rPr>
        <w:t xml:space="preserve"> такими </w:t>
      </w:r>
      <w:proofErr w:type="spellStart"/>
      <w:r>
        <w:rPr>
          <w:sz w:val="28"/>
          <w:szCs w:val="28"/>
        </w:rPr>
        <w:t>реєстрами</w:t>
      </w:r>
      <w:proofErr w:type="spellEnd"/>
      <w:r>
        <w:rPr>
          <w:sz w:val="28"/>
          <w:szCs w:val="28"/>
        </w:rPr>
        <w:t>.</w:t>
      </w:r>
    </w:p>
    <w:p w:rsidR="00786C44" w:rsidRDefault="00786C44" w:rsidP="00786C44">
      <w:pPr>
        <w:suppressAutoHyphens w:val="0"/>
        <w:autoSpaceDE/>
        <w:spacing w:after="200" w:line="276" w:lineRule="auto"/>
        <w:rPr>
          <w:rFonts w:eastAsia="SimSun"/>
          <w:sz w:val="28"/>
          <w:szCs w:val="28"/>
          <w:lang w:val="uk-UA"/>
        </w:rPr>
      </w:pPr>
    </w:p>
    <w:p w:rsidR="00786C44" w:rsidRDefault="00786C44" w:rsidP="00786C44">
      <w:pPr>
        <w:suppressAutoHyphens w:val="0"/>
        <w:autoSpaceDE/>
        <w:spacing w:after="200" w:line="276" w:lineRule="auto"/>
        <w:rPr>
          <w:rFonts w:eastAsia="SimSun"/>
          <w:sz w:val="28"/>
          <w:szCs w:val="28"/>
          <w:lang w:val="uk-UA"/>
        </w:rPr>
      </w:pPr>
    </w:p>
    <w:p w:rsidR="00786C44" w:rsidRDefault="00786C44" w:rsidP="00786C44">
      <w:pPr>
        <w:suppressAutoHyphens w:val="0"/>
        <w:autoSpaceDE/>
        <w:spacing w:after="200" w:line="276" w:lineRule="auto"/>
        <w:rPr>
          <w:rFonts w:eastAsia="SimSun"/>
          <w:sz w:val="28"/>
          <w:szCs w:val="28"/>
          <w:lang w:val="uk-UA"/>
        </w:rPr>
      </w:pPr>
    </w:p>
    <w:p w:rsidR="00786C44" w:rsidRPr="00284B3C" w:rsidRDefault="00786C44" w:rsidP="00786C44">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786C44" w:rsidRDefault="00786C44" w:rsidP="00786C44">
      <w:pPr>
        <w:suppressAutoHyphens w:val="0"/>
        <w:autoSpaceDE/>
        <w:spacing w:after="200" w:line="276" w:lineRule="auto"/>
        <w:rPr>
          <w:noProof/>
          <w:sz w:val="28"/>
          <w:szCs w:val="28"/>
          <w:lang w:val="uk-UA"/>
        </w:rPr>
      </w:pPr>
      <w:r>
        <w:rPr>
          <w:noProof/>
          <w:sz w:val="28"/>
          <w:szCs w:val="28"/>
          <w:lang w:val="uk-UA"/>
        </w:rPr>
        <w:br w:type="page"/>
      </w:r>
    </w:p>
    <w:p w:rsidR="00786C44" w:rsidRPr="007951B7" w:rsidRDefault="00786C44" w:rsidP="00786C44">
      <w:pPr>
        <w:pStyle w:val="a3"/>
        <w:ind w:left="4820"/>
        <w:jc w:val="both"/>
        <w:rPr>
          <w:rFonts w:ascii="Times New Roman" w:hAnsi="Times New Roman"/>
          <w:sz w:val="28"/>
          <w:szCs w:val="28"/>
          <w:lang w:val="uk-UA"/>
        </w:rPr>
      </w:pPr>
      <w:r w:rsidRPr="007951B7">
        <w:rPr>
          <w:rFonts w:ascii="Times New Roman" w:hAnsi="Times New Roman"/>
          <w:sz w:val="28"/>
          <w:szCs w:val="28"/>
          <w:lang w:val="uk-UA"/>
        </w:rPr>
        <w:lastRenderedPageBreak/>
        <w:t>Д</w:t>
      </w:r>
      <w:r w:rsidRPr="00023C12">
        <w:rPr>
          <w:rFonts w:ascii="Times New Roman" w:hAnsi="Times New Roman"/>
          <w:sz w:val="28"/>
          <w:szCs w:val="28"/>
          <w:lang w:val="uk-UA"/>
        </w:rPr>
        <w:t xml:space="preserve">одаток </w:t>
      </w:r>
      <w:r>
        <w:rPr>
          <w:rFonts w:ascii="Times New Roman" w:hAnsi="Times New Roman"/>
          <w:sz w:val="28"/>
          <w:szCs w:val="28"/>
          <w:lang w:val="uk-UA"/>
        </w:rPr>
        <w:t>2</w:t>
      </w:r>
    </w:p>
    <w:p w:rsidR="00786C44" w:rsidRDefault="00786C44" w:rsidP="00786C44">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786C44" w:rsidRPr="00E104B4" w:rsidRDefault="00786C44" w:rsidP="00786C44">
      <w:pPr>
        <w:pStyle w:val="a3"/>
        <w:ind w:left="4820"/>
        <w:jc w:val="both"/>
        <w:rPr>
          <w:rFonts w:ascii="Times New Roman" w:hAnsi="Times New Roman"/>
          <w:sz w:val="28"/>
          <w:szCs w:val="28"/>
          <w:lang w:val="uk-UA"/>
        </w:rPr>
      </w:pPr>
      <w:proofErr w:type="spellStart"/>
      <w:r w:rsidRPr="00E104B4">
        <w:rPr>
          <w:rFonts w:ascii="Times New Roman" w:hAnsi="Times New Roman"/>
          <w:sz w:val="28"/>
          <w:szCs w:val="28"/>
          <w:lang w:val="uk-UA"/>
        </w:rPr>
        <w:t>Вербської</w:t>
      </w:r>
      <w:proofErr w:type="spellEnd"/>
      <w:r w:rsidRPr="00E104B4">
        <w:rPr>
          <w:rFonts w:ascii="Times New Roman" w:hAnsi="Times New Roman"/>
          <w:sz w:val="28"/>
          <w:szCs w:val="28"/>
          <w:lang w:val="uk-UA"/>
        </w:rPr>
        <w:t xml:space="preserve"> сільської ради </w:t>
      </w:r>
    </w:p>
    <w:p w:rsidR="00786C44" w:rsidRPr="00E104B4" w:rsidRDefault="00786C44" w:rsidP="00786C44">
      <w:pPr>
        <w:pStyle w:val="a3"/>
        <w:ind w:left="4820"/>
        <w:jc w:val="both"/>
        <w:rPr>
          <w:rFonts w:ascii="Times New Roman" w:hAnsi="Times New Roman"/>
          <w:sz w:val="28"/>
          <w:szCs w:val="28"/>
          <w:lang w:val="uk-UA"/>
        </w:rPr>
      </w:pPr>
      <w:r w:rsidRPr="00E104B4">
        <w:rPr>
          <w:rFonts w:ascii="Times New Roman" w:hAnsi="Times New Roman"/>
          <w:sz w:val="28"/>
          <w:szCs w:val="28"/>
          <w:lang w:val="uk-UA"/>
        </w:rPr>
        <w:t xml:space="preserve">від </w:t>
      </w:r>
      <w:r>
        <w:rPr>
          <w:rFonts w:ascii="Times New Roman" w:hAnsi="Times New Roman"/>
          <w:sz w:val="28"/>
          <w:szCs w:val="28"/>
          <w:lang w:val="uk-UA"/>
        </w:rPr>
        <w:t>21</w:t>
      </w:r>
      <w:r w:rsidRPr="00E104B4">
        <w:rPr>
          <w:rFonts w:ascii="Times New Roman" w:hAnsi="Times New Roman"/>
          <w:sz w:val="28"/>
          <w:szCs w:val="28"/>
          <w:lang w:val="uk-UA"/>
        </w:rPr>
        <w:t xml:space="preserve"> </w:t>
      </w:r>
      <w:r>
        <w:rPr>
          <w:rFonts w:ascii="Times New Roman" w:hAnsi="Times New Roman"/>
          <w:sz w:val="28"/>
          <w:szCs w:val="28"/>
          <w:lang w:val="uk-UA"/>
        </w:rPr>
        <w:t>квітня</w:t>
      </w:r>
      <w:r w:rsidRPr="00E104B4">
        <w:rPr>
          <w:rFonts w:ascii="Times New Roman" w:hAnsi="Times New Roman"/>
          <w:sz w:val="28"/>
          <w:szCs w:val="28"/>
          <w:lang w:val="uk-UA"/>
        </w:rPr>
        <w:t xml:space="preserve"> 2026 року № </w:t>
      </w:r>
    </w:p>
    <w:p w:rsidR="00786C44" w:rsidRDefault="00786C44" w:rsidP="00786C44">
      <w:pPr>
        <w:suppressAutoHyphens w:val="0"/>
        <w:autoSpaceDE/>
        <w:spacing w:after="200" w:line="276" w:lineRule="auto"/>
        <w:rPr>
          <w:rFonts w:eastAsia="SimSun"/>
          <w:sz w:val="28"/>
          <w:szCs w:val="28"/>
          <w:lang w:val="uk-UA"/>
        </w:rPr>
      </w:pPr>
    </w:p>
    <w:p w:rsidR="00786C44" w:rsidRPr="00D026D9" w:rsidRDefault="00786C44" w:rsidP="00786C44">
      <w:pPr>
        <w:pStyle w:val="a9"/>
        <w:shd w:val="clear" w:color="auto" w:fill="FFFFFF"/>
        <w:spacing w:before="0" w:beforeAutospacing="0" w:after="0" w:afterAutospacing="0"/>
        <w:ind w:firstLine="540"/>
        <w:contextualSpacing/>
        <w:jc w:val="center"/>
        <w:rPr>
          <w:b/>
          <w:sz w:val="28"/>
          <w:szCs w:val="28"/>
          <w:lang w:val="uk-UA"/>
        </w:rPr>
      </w:pPr>
      <w:r w:rsidRPr="00D026D9">
        <w:rPr>
          <w:b/>
          <w:bCs/>
          <w:sz w:val="28"/>
          <w:szCs w:val="28"/>
          <w:lang w:val="uk-UA"/>
        </w:rPr>
        <w:t>ПОЛОЖЕННЯ</w:t>
      </w:r>
    </w:p>
    <w:p w:rsidR="00786C44" w:rsidRPr="00D026D9" w:rsidRDefault="00786C44" w:rsidP="00786C44">
      <w:pPr>
        <w:jc w:val="center"/>
        <w:rPr>
          <w:b/>
          <w:sz w:val="28"/>
          <w:szCs w:val="28"/>
          <w:lang w:val="uk-UA"/>
        </w:rPr>
      </w:pPr>
      <w:r w:rsidRPr="00D026D9">
        <w:rPr>
          <w:b/>
          <w:sz w:val="28"/>
          <w:szCs w:val="28"/>
          <w:lang w:val="uk-UA"/>
        </w:rPr>
        <w:t xml:space="preserve">про відділ організації надання адміністративних послуг </w:t>
      </w:r>
      <w:proofErr w:type="spellStart"/>
      <w:r w:rsidRPr="007C7E82">
        <w:rPr>
          <w:b/>
          <w:sz w:val="28"/>
          <w:szCs w:val="28"/>
          <w:lang w:val="uk-UA"/>
        </w:rPr>
        <w:t>Вербської</w:t>
      </w:r>
      <w:proofErr w:type="spellEnd"/>
      <w:r>
        <w:rPr>
          <w:b/>
          <w:sz w:val="28"/>
          <w:szCs w:val="28"/>
          <w:lang w:val="uk-UA"/>
        </w:rPr>
        <w:t xml:space="preserve"> </w:t>
      </w:r>
      <w:r w:rsidRPr="00D026D9">
        <w:rPr>
          <w:b/>
          <w:sz w:val="28"/>
          <w:szCs w:val="28"/>
          <w:lang w:val="uk-UA"/>
        </w:rPr>
        <w:t>сільської ради</w:t>
      </w:r>
    </w:p>
    <w:p w:rsidR="00786C44" w:rsidRPr="00D026D9" w:rsidRDefault="00786C44" w:rsidP="00786C44">
      <w:pPr>
        <w:pStyle w:val="a9"/>
        <w:shd w:val="clear" w:color="auto" w:fill="FFFFFF"/>
        <w:spacing w:before="0" w:beforeAutospacing="0" w:after="0" w:afterAutospacing="0"/>
        <w:ind w:firstLine="540"/>
        <w:contextualSpacing/>
        <w:jc w:val="center"/>
        <w:rPr>
          <w:b/>
          <w:sz w:val="28"/>
          <w:szCs w:val="28"/>
          <w:lang w:val="uk-UA"/>
        </w:rPr>
      </w:pPr>
    </w:p>
    <w:p w:rsidR="00786C44" w:rsidRPr="00D026D9" w:rsidRDefault="00786C44" w:rsidP="00786C44">
      <w:pPr>
        <w:jc w:val="both"/>
        <w:rPr>
          <w:sz w:val="28"/>
          <w:szCs w:val="28"/>
          <w:lang w:val="uk-UA"/>
        </w:rPr>
      </w:pPr>
      <w:r w:rsidRPr="00D026D9">
        <w:rPr>
          <w:sz w:val="28"/>
          <w:szCs w:val="28"/>
          <w:lang w:val="uk-UA"/>
        </w:rPr>
        <w:t>1. Відділ</w:t>
      </w:r>
      <w:r w:rsidRPr="00D026D9">
        <w:rPr>
          <w:iCs/>
          <w:sz w:val="28"/>
          <w:szCs w:val="28"/>
          <w:lang w:val="uk-UA"/>
        </w:rPr>
        <w:t xml:space="preserve"> організації н</w:t>
      </w:r>
      <w:r w:rsidRPr="00D026D9">
        <w:rPr>
          <w:sz w:val="28"/>
          <w:szCs w:val="28"/>
          <w:lang w:val="uk-UA"/>
        </w:rPr>
        <w:t xml:space="preserve">адання адміністративних послуг </w:t>
      </w:r>
      <w:proofErr w:type="spellStart"/>
      <w:r>
        <w:rPr>
          <w:sz w:val="28"/>
          <w:szCs w:val="28"/>
          <w:lang w:val="uk-UA"/>
        </w:rPr>
        <w:t>Вербської</w:t>
      </w:r>
      <w:proofErr w:type="spellEnd"/>
      <w:r>
        <w:rPr>
          <w:sz w:val="28"/>
          <w:szCs w:val="28"/>
          <w:lang w:val="uk-UA"/>
        </w:rPr>
        <w:t xml:space="preserve"> </w:t>
      </w:r>
      <w:r w:rsidRPr="00D026D9">
        <w:rPr>
          <w:sz w:val="28"/>
          <w:szCs w:val="28"/>
          <w:lang w:val="uk-UA"/>
        </w:rPr>
        <w:t>сільської ради (далі – відділ) є структурним підрозділом, що утворений для здійснення матеріально-технічного та організаційного забезпечення діяльності Центру надання адміністративних п</w:t>
      </w:r>
      <w:r>
        <w:rPr>
          <w:sz w:val="28"/>
          <w:szCs w:val="28"/>
          <w:lang w:val="uk-UA"/>
        </w:rPr>
        <w:t>ослуг (далі – Центр) утвореного</w:t>
      </w:r>
      <w:r w:rsidRPr="00D026D9">
        <w:rPr>
          <w:sz w:val="28"/>
          <w:szCs w:val="28"/>
          <w:lang w:val="uk-UA"/>
        </w:rPr>
        <w:t xml:space="preserve"> як постійно діючий робочий орган, і на який покладаються керівництво та відповідальність за організацію діяльності такого Центру.</w:t>
      </w:r>
    </w:p>
    <w:p w:rsidR="00786C44" w:rsidRPr="00D026D9" w:rsidRDefault="00786C44" w:rsidP="00786C44">
      <w:pPr>
        <w:shd w:val="clear" w:color="auto" w:fill="FFFFFF"/>
        <w:tabs>
          <w:tab w:val="left" w:pos="-3060"/>
        </w:tabs>
        <w:ind w:firstLine="540"/>
        <w:jc w:val="both"/>
        <w:rPr>
          <w:sz w:val="28"/>
          <w:szCs w:val="28"/>
          <w:lang w:val="uk-UA"/>
        </w:rPr>
      </w:pPr>
      <w:r w:rsidRPr="00D026D9">
        <w:rPr>
          <w:sz w:val="28"/>
          <w:szCs w:val="28"/>
          <w:lang w:val="uk-UA"/>
        </w:rPr>
        <w:t xml:space="preserve">2. Рішення щодо утворення, ліквідації або реорганізації відділу приймається </w:t>
      </w:r>
      <w:proofErr w:type="spellStart"/>
      <w:r>
        <w:rPr>
          <w:sz w:val="28"/>
          <w:szCs w:val="28"/>
          <w:lang w:val="uk-UA"/>
        </w:rPr>
        <w:t>Вербською</w:t>
      </w:r>
      <w:proofErr w:type="spellEnd"/>
      <w:r>
        <w:rPr>
          <w:sz w:val="28"/>
          <w:szCs w:val="28"/>
          <w:lang w:val="uk-UA"/>
        </w:rPr>
        <w:t xml:space="preserve"> </w:t>
      </w:r>
      <w:r w:rsidRPr="00D026D9">
        <w:rPr>
          <w:sz w:val="28"/>
          <w:szCs w:val="28"/>
          <w:lang w:val="uk-UA"/>
        </w:rPr>
        <w:t xml:space="preserve">сільською </w:t>
      </w:r>
      <w:r w:rsidRPr="00D026D9">
        <w:rPr>
          <w:iCs/>
          <w:sz w:val="28"/>
          <w:szCs w:val="28"/>
          <w:lang w:val="uk-UA"/>
        </w:rPr>
        <w:t>радою (далі – Рада)</w:t>
      </w:r>
      <w:r w:rsidRPr="00D026D9">
        <w:rPr>
          <w:sz w:val="28"/>
          <w:szCs w:val="28"/>
          <w:lang w:val="uk-UA"/>
        </w:rPr>
        <w:t>.</w:t>
      </w:r>
    </w:p>
    <w:p w:rsidR="00786C44" w:rsidRPr="00D026D9" w:rsidRDefault="00786C44" w:rsidP="00786C44">
      <w:pPr>
        <w:shd w:val="clear" w:color="auto" w:fill="FFFFFF"/>
        <w:tabs>
          <w:tab w:val="left" w:pos="709"/>
          <w:tab w:val="left" w:pos="1013"/>
        </w:tabs>
        <w:ind w:firstLine="547"/>
        <w:jc w:val="both"/>
        <w:rPr>
          <w:sz w:val="28"/>
          <w:szCs w:val="28"/>
          <w:lang w:val="uk-UA"/>
        </w:rPr>
      </w:pPr>
      <w:r w:rsidRPr="00D026D9">
        <w:rPr>
          <w:sz w:val="28"/>
          <w:szCs w:val="28"/>
          <w:lang w:val="uk-UA"/>
        </w:rPr>
        <w:t xml:space="preserve">3. Відділ у своїй діяльності керується Конституцією України, законами України «Про місцеве самоврядування в Україні», «Про адміністративні послуги», «Про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«Про забезпечення рівних прав та можливостей жінок і чоловіків», актами Президента України і Кабінету Міністрів України, рішеннями Ради та її виконавчого комітету, розпорядженнями </w:t>
      </w:r>
      <w:proofErr w:type="spellStart"/>
      <w:r>
        <w:rPr>
          <w:sz w:val="28"/>
          <w:szCs w:val="28"/>
          <w:lang w:val="uk-UA"/>
        </w:rPr>
        <w:t>Вербського</w:t>
      </w:r>
      <w:proofErr w:type="spellEnd"/>
      <w:r>
        <w:rPr>
          <w:sz w:val="28"/>
          <w:szCs w:val="28"/>
          <w:lang w:val="uk-UA"/>
        </w:rPr>
        <w:t xml:space="preserve"> </w:t>
      </w:r>
      <w:r w:rsidRPr="00D026D9">
        <w:rPr>
          <w:iCs/>
          <w:sz w:val="28"/>
          <w:szCs w:val="28"/>
          <w:lang w:val="uk-UA"/>
        </w:rPr>
        <w:t>сільського</w:t>
      </w:r>
      <w:r w:rsidRPr="00D026D9">
        <w:rPr>
          <w:sz w:val="28"/>
          <w:szCs w:val="28"/>
          <w:lang w:val="uk-UA"/>
        </w:rPr>
        <w:t xml:space="preserve"> голови, цим Положенням та іншими нормативно-правовими актами.</w:t>
      </w:r>
    </w:p>
    <w:p w:rsidR="00786C44" w:rsidRPr="00D026D9" w:rsidRDefault="00786C44" w:rsidP="00786C44">
      <w:pPr>
        <w:shd w:val="clear" w:color="auto" w:fill="FFFFFF"/>
        <w:tabs>
          <w:tab w:val="left" w:pos="709"/>
          <w:tab w:val="left" w:pos="1013"/>
        </w:tabs>
        <w:ind w:firstLine="547"/>
        <w:jc w:val="both"/>
        <w:rPr>
          <w:sz w:val="28"/>
          <w:szCs w:val="28"/>
          <w:lang w:val="uk-UA"/>
        </w:rPr>
      </w:pPr>
      <w:r w:rsidRPr="00D026D9">
        <w:rPr>
          <w:sz w:val="28"/>
          <w:szCs w:val="28"/>
          <w:lang w:val="uk-UA"/>
        </w:rPr>
        <w:t>Відділ зобов’язується дотримуватись принципу недискримінації у свої діяльності під час надання адміністративних послуг, а також визначає гендерну рівність як цінність і прагне втілювати її на власному організаційному рівні та під час надання адміністративних послуг чоловікам та жінкам.</w:t>
      </w:r>
    </w:p>
    <w:p w:rsidR="00786C44" w:rsidRDefault="00786C44" w:rsidP="00786C44">
      <w:pPr>
        <w:pStyle w:val="rvps2"/>
        <w:shd w:val="clear" w:color="auto" w:fill="FFFFFF"/>
        <w:spacing w:before="0" w:beforeAutospacing="0" w:after="0" w:afterAutospacing="0"/>
        <w:ind w:firstLine="547"/>
        <w:contextualSpacing/>
        <w:jc w:val="both"/>
        <w:textAlignment w:val="baseline"/>
        <w:rPr>
          <w:sz w:val="28"/>
          <w:szCs w:val="28"/>
          <w:lang w:val="uk-UA"/>
        </w:rPr>
      </w:pPr>
      <w:r>
        <w:rPr>
          <w:sz w:val="28"/>
          <w:szCs w:val="28"/>
          <w:lang w:val="uk-UA"/>
        </w:rPr>
        <w:t>4. Основні завдання відділу:</w:t>
      </w:r>
    </w:p>
    <w:p w:rsidR="00786C44" w:rsidRDefault="00786C44" w:rsidP="00786C44">
      <w:pPr>
        <w:pStyle w:val="rvps2"/>
        <w:shd w:val="clear" w:color="auto" w:fill="FFFFFF"/>
        <w:ind w:firstLine="540"/>
        <w:jc w:val="both"/>
        <w:textAlignment w:val="baseline"/>
        <w:rPr>
          <w:sz w:val="28"/>
          <w:szCs w:val="28"/>
          <w:lang w:val="uk-UA" w:eastAsia="uk-UA"/>
        </w:rPr>
      </w:pPr>
      <w:r>
        <w:rPr>
          <w:sz w:val="28"/>
          <w:szCs w:val="28"/>
          <w:lang w:val="uk-UA"/>
        </w:rPr>
        <w:t xml:space="preserve">1) </w:t>
      </w:r>
      <w:r>
        <w:rPr>
          <w:sz w:val="28"/>
          <w:szCs w:val="28"/>
          <w:lang w:val="uk-UA" w:eastAsia="uk-UA"/>
        </w:rPr>
        <w:t>здійснення матеріально-технічного та організац</w:t>
      </w:r>
      <w:r>
        <w:rPr>
          <w:sz w:val="28"/>
          <w:szCs w:val="28"/>
          <w:lang w:val="uk-UA"/>
        </w:rPr>
        <w:t>ійного забезпечення діяльності Центру;</w:t>
      </w:r>
      <w:r>
        <w:rPr>
          <w:sz w:val="28"/>
          <w:szCs w:val="28"/>
          <w:lang w:val="uk-UA" w:eastAsia="uk-UA"/>
        </w:rPr>
        <w:t xml:space="preserve"> </w:t>
      </w:r>
    </w:p>
    <w:p w:rsidR="00786C44" w:rsidRDefault="00786C44" w:rsidP="00786C44">
      <w:pPr>
        <w:pStyle w:val="rvps2"/>
        <w:shd w:val="clear" w:color="auto" w:fill="FFFFFF"/>
        <w:ind w:firstLine="540"/>
        <w:jc w:val="both"/>
        <w:textAlignment w:val="baseline"/>
        <w:rPr>
          <w:sz w:val="28"/>
          <w:szCs w:val="28"/>
          <w:lang w:val="uk-UA" w:eastAsia="uk-UA"/>
        </w:rPr>
      </w:pPr>
      <w:r>
        <w:rPr>
          <w:sz w:val="28"/>
          <w:szCs w:val="28"/>
          <w:lang w:val="uk-UA" w:eastAsia="uk-UA"/>
        </w:rPr>
        <w:t>2) керівництво діяльністю Центру;</w:t>
      </w:r>
    </w:p>
    <w:p w:rsidR="00786C44" w:rsidRDefault="00786C44" w:rsidP="00786C44">
      <w:pPr>
        <w:pStyle w:val="rvps2"/>
        <w:shd w:val="clear" w:color="auto" w:fill="FFFFFF"/>
        <w:ind w:firstLine="540"/>
        <w:jc w:val="both"/>
        <w:textAlignment w:val="baseline"/>
        <w:rPr>
          <w:color w:val="000000"/>
          <w:sz w:val="28"/>
          <w:szCs w:val="28"/>
          <w:lang w:val="uk-UA"/>
        </w:rPr>
      </w:pPr>
      <w:r>
        <w:rPr>
          <w:color w:val="000000"/>
          <w:sz w:val="28"/>
          <w:szCs w:val="28"/>
          <w:lang w:val="uk-UA"/>
        </w:rPr>
        <w:t>3)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786C44" w:rsidRDefault="00786C44" w:rsidP="00786C44">
      <w:pPr>
        <w:pStyle w:val="rvps2"/>
        <w:shd w:val="clear" w:color="auto" w:fill="FFFFFF"/>
        <w:ind w:firstLine="540"/>
        <w:jc w:val="both"/>
        <w:textAlignment w:val="baseline"/>
        <w:rPr>
          <w:color w:val="000000"/>
          <w:sz w:val="28"/>
          <w:szCs w:val="28"/>
          <w:lang w:val="uk-UA"/>
        </w:rPr>
      </w:pPr>
      <w:r>
        <w:rPr>
          <w:color w:val="000000"/>
          <w:sz w:val="28"/>
          <w:szCs w:val="28"/>
          <w:lang w:val="uk-UA"/>
        </w:rPr>
        <w:lastRenderedPageBreak/>
        <w:t xml:space="preserve">4) державна реєстрація юридичних осіб та фізичних осіб – підприємців, тобто офіційне визнання шляхом засвідчення факту створення або припинення юридичної особи, набуття або позбавлення статусу підприємця фізичної особи, </w:t>
      </w:r>
      <w:bookmarkStart w:id="6" w:name="_Hlk14269618"/>
      <w:r>
        <w:rPr>
          <w:color w:val="000000"/>
          <w:sz w:val="28"/>
          <w:szCs w:val="28"/>
          <w:lang w:val="uk-UA"/>
        </w:rPr>
        <w:t>зміни відомостей, що містяться в Єдиному державному реєстрі юридичних осіб, фізичних осіб – підприємців та громадських формувань про юридичну та фізичну особу – підприємця, а також проведення інших реєстраційних дій відповідно до закону;</w:t>
      </w:r>
    </w:p>
    <w:bookmarkEnd w:id="6"/>
    <w:p w:rsidR="00786C44" w:rsidRDefault="00786C44" w:rsidP="00786C44">
      <w:pPr>
        <w:pStyle w:val="rvps2"/>
        <w:shd w:val="clear" w:color="auto" w:fill="FFFFFF"/>
        <w:ind w:firstLine="540"/>
        <w:jc w:val="both"/>
        <w:textAlignment w:val="baseline"/>
        <w:rPr>
          <w:color w:val="000000"/>
          <w:sz w:val="28"/>
          <w:szCs w:val="28"/>
          <w:lang w:val="uk-UA"/>
        </w:rPr>
      </w:pPr>
      <w:r>
        <w:rPr>
          <w:color w:val="000000"/>
          <w:sz w:val="28"/>
          <w:szCs w:val="28"/>
          <w:lang w:val="uk-UA"/>
        </w:rPr>
        <w:t>5) реалізація повноважень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p>
    <w:p w:rsidR="00786C44" w:rsidRDefault="00786C44" w:rsidP="00786C44">
      <w:pPr>
        <w:pStyle w:val="rvps2"/>
        <w:shd w:val="clear" w:color="auto" w:fill="FFFFFF"/>
        <w:ind w:firstLine="540"/>
        <w:jc w:val="both"/>
        <w:textAlignment w:val="baseline"/>
        <w:rPr>
          <w:color w:val="000000"/>
          <w:sz w:val="28"/>
          <w:szCs w:val="28"/>
          <w:lang w:val="uk-UA"/>
        </w:rPr>
      </w:pPr>
      <w:r>
        <w:rPr>
          <w:color w:val="000000"/>
          <w:sz w:val="28"/>
          <w:szCs w:val="28"/>
          <w:lang w:val="uk-UA"/>
        </w:rPr>
        <w:t>6) організація надання суб'єктам господарювання документів дозвільного характеру;</w:t>
      </w:r>
    </w:p>
    <w:p w:rsidR="00786C44" w:rsidRDefault="00786C44" w:rsidP="00786C44">
      <w:pPr>
        <w:pStyle w:val="rvps2"/>
        <w:shd w:val="clear" w:color="auto" w:fill="FFFFFF"/>
        <w:ind w:firstLine="540"/>
        <w:jc w:val="both"/>
        <w:textAlignment w:val="baseline"/>
        <w:rPr>
          <w:color w:val="000000"/>
          <w:sz w:val="28"/>
          <w:szCs w:val="28"/>
          <w:lang w:val="uk-UA"/>
        </w:rPr>
      </w:pPr>
      <w:r>
        <w:rPr>
          <w:color w:val="000000"/>
          <w:sz w:val="28"/>
          <w:szCs w:val="28"/>
          <w:lang w:val="uk-UA"/>
        </w:rPr>
        <w:t>7) проведення державної реєстрації актів цивільного стану відповідно до закону;</w:t>
      </w:r>
    </w:p>
    <w:p w:rsidR="00786C44" w:rsidRDefault="00786C44" w:rsidP="00786C44">
      <w:pPr>
        <w:pStyle w:val="rvps2"/>
        <w:shd w:val="clear" w:color="auto" w:fill="FFFFFF"/>
        <w:ind w:firstLine="540"/>
        <w:jc w:val="both"/>
        <w:textAlignment w:val="baseline"/>
        <w:rPr>
          <w:color w:val="000000"/>
          <w:sz w:val="28"/>
          <w:szCs w:val="28"/>
          <w:lang w:val="uk-UA"/>
        </w:rPr>
      </w:pPr>
      <w:r>
        <w:rPr>
          <w:color w:val="000000"/>
          <w:sz w:val="28"/>
          <w:szCs w:val="28"/>
          <w:lang w:val="uk-UA"/>
        </w:rPr>
        <w:t>8) вчинення відповідно до закону нотаріальних дій, які вчиняються посадовими особами органів місцевого самоврядування у сільських населених пунктах;</w:t>
      </w:r>
    </w:p>
    <w:p w:rsidR="00786C44" w:rsidRDefault="00786C44" w:rsidP="00786C44">
      <w:pPr>
        <w:pStyle w:val="rvps2"/>
        <w:shd w:val="clear" w:color="auto" w:fill="FFFFFF"/>
        <w:spacing w:before="0" w:beforeAutospacing="0" w:after="0" w:afterAutospacing="0"/>
        <w:ind w:firstLine="547"/>
        <w:contextualSpacing/>
        <w:jc w:val="both"/>
        <w:textAlignment w:val="baseline"/>
        <w:rPr>
          <w:color w:val="000000"/>
          <w:sz w:val="28"/>
          <w:szCs w:val="28"/>
          <w:lang w:val="uk-UA"/>
        </w:rPr>
      </w:pPr>
      <w:r>
        <w:rPr>
          <w:color w:val="000000"/>
          <w:sz w:val="28"/>
          <w:szCs w:val="28"/>
          <w:lang w:val="uk-UA"/>
        </w:rPr>
        <w:t>9)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p>
    <w:p w:rsidR="00786C44" w:rsidRDefault="00786C44" w:rsidP="00786C44">
      <w:pPr>
        <w:pStyle w:val="rvps2"/>
        <w:shd w:val="clear" w:color="auto" w:fill="FFFFFF"/>
        <w:spacing w:before="0" w:beforeAutospacing="0" w:after="0" w:afterAutospacing="0"/>
        <w:ind w:firstLine="547"/>
        <w:contextualSpacing/>
        <w:jc w:val="both"/>
        <w:textAlignment w:val="baseline"/>
        <w:rPr>
          <w:color w:val="FF0000"/>
          <w:sz w:val="28"/>
          <w:szCs w:val="28"/>
          <w:lang w:val="uk-UA"/>
        </w:rPr>
      </w:pPr>
      <w:r>
        <w:rPr>
          <w:sz w:val="28"/>
          <w:szCs w:val="28"/>
          <w:lang w:val="uk-UA"/>
        </w:rPr>
        <w:t>5. Відділ має наступну структуру: начальник відділу, адміністратор, спеціалісти, державний реєстратор.</w:t>
      </w:r>
    </w:p>
    <w:p w:rsidR="00786C44" w:rsidRDefault="00786C44" w:rsidP="00786C44">
      <w:pPr>
        <w:shd w:val="clear" w:color="auto" w:fill="FFFFFF"/>
        <w:tabs>
          <w:tab w:val="left" w:pos="709"/>
        </w:tabs>
        <w:ind w:firstLine="547"/>
        <w:jc w:val="both"/>
        <w:rPr>
          <w:sz w:val="28"/>
          <w:szCs w:val="28"/>
          <w:lang w:val="uk-UA"/>
        </w:rPr>
      </w:pPr>
      <w:r>
        <w:rPr>
          <w:sz w:val="28"/>
          <w:szCs w:val="28"/>
        </w:rPr>
        <w:t xml:space="preserve">6. Начальник </w:t>
      </w:r>
      <w:proofErr w:type="spellStart"/>
      <w:r>
        <w:rPr>
          <w:sz w:val="28"/>
          <w:szCs w:val="28"/>
        </w:rPr>
        <w:t>відділу</w:t>
      </w:r>
      <w:proofErr w:type="spellEnd"/>
      <w:r>
        <w:rPr>
          <w:sz w:val="28"/>
          <w:szCs w:val="28"/>
        </w:rPr>
        <w:t xml:space="preserve"> та </w:t>
      </w:r>
      <w:proofErr w:type="spellStart"/>
      <w:r>
        <w:rPr>
          <w:sz w:val="28"/>
          <w:szCs w:val="28"/>
        </w:rPr>
        <w:t>інші</w:t>
      </w:r>
      <w:proofErr w:type="spellEnd"/>
      <w:r>
        <w:rPr>
          <w:sz w:val="28"/>
          <w:szCs w:val="28"/>
        </w:rPr>
        <w:t xml:space="preserve"> </w:t>
      </w:r>
      <w:proofErr w:type="spellStart"/>
      <w:r>
        <w:rPr>
          <w:sz w:val="28"/>
          <w:szCs w:val="28"/>
        </w:rPr>
        <w:t>працівники</w:t>
      </w:r>
      <w:proofErr w:type="spellEnd"/>
      <w:r>
        <w:rPr>
          <w:sz w:val="28"/>
          <w:szCs w:val="28"/>
        </w:rPr>
        <w:t xml:space="preserve"> </w:t>
      </w:r>
      <w:proofErr w:type="spellStart"/>
      <w:r>
        <w:rPr>
          <w:sz w:val="28"/>
          <w:szCs w:val="28"/>
        </w:rPr>
        <w:t>відділу</w:t>
      </w:r>
      <w:proofErr w:type="spellEnd"/>
      <w:r>
        <w:rPr>
          <w:sz w:val="28"/>
          <w:szCs w:val="28"/>
        </w:rPr>
        <w:t xml:space="preserve"> </w:t>
      </w:r>
      <w:proofErr w:type="spellStart"/>
      <w:r>
        <w:rPr>
          <w:sz w:val="28"/>
          <w:szCs w:val="28"/>
        </w:rPr>
        <w:t>призначаються</w:t>
      </w:r>
      <w:proofErr w:type="spellEnd"/>
      <w:r>
        <w:rPr>
          <w:sz w:val="28"/>
          <w:szCs w:val="28"/>
        </w:rPr>
        <w:t xml:space="preserve"> </w:t>
      </w:r>
      <w:proofErr w:type="gramStart"/>
      <w:r>
        <w:rPr>
          <w:sz w:val="28"/>
          <w:szCs w:val="28"/>
        </w:rPr>
        <w:t>на</w:t>
      </w:r>
      <w:proofErr w:type="gramEnd"/>
      <w:r>
        <w:rPr>
          <w:sz w:val="28"/>
          <w:szCs w:val="28"/>
        </w:rPr>
        <w:t xml:space="preserve"> посаду </w:t>
      </w:r>
      <w:proofErr w:type="spellStart"/>
      <w:r>
        <w:rPr>
          <w:sz w:val="28"/>
          <w:szCs w:val="28"/>
        </w:rPr>
        <w:t>і</w:t>
      </w:r>
      <w:proofErr w:type="spellEnd"/>
      <w:r>
        <w:rPr>
          <w:sz w:val="28"/>
          <w:szCs w:val="28"/>
        </w:rPr>
        <w:t xml:space="preserve"> </w:t>
      </w:r>
      <w:proofErr w:type="spellStart"/>
      <w:r>
        <w:rPr>
          <w:sz w:val="28"/>
          <w:szCs w:val="28"/>
        </w:rPr>
        <w:t>звільняються</w:t>
      </w:r>
      <w:proofErr w:type="spellEnd"/>
      <w:r>
        <w:rPr>
          <w:sz w:val="28"/>
          <w:szCs w:val="28"/>
        </w:rPr>
        <w:t xml:space="preserve"> </w:t>
      </w:r>
      <w:proofErr w:type="spellStart"/>
      <w:r>
        <w:rPr>
          <w:sz w:val="28"/>
          <w:szCs w:val="28"/>
        </w:rPr>
        <w:t>з</w:t>
      </w:r>
      <w:proofErr w:type="spellEnd"/>
      <w:r>
        <w:rPr>
          <w:sz w:val="28"/>
          <w:szCs w:val="28"/>
        </w:rPr>
        <w:t xml:space="preserve"> посади </w:t>
      </w:r>
      <w:proofErr w:type="spellStart"/>
      <w:r>
        <w:rPr>
          <w:sz w:val="28"/>
          <w:szCs w:val="28"/>
        </w:rPr>
        <w:t>розпорядженням</w:t>
      </w:r>
      <w:proofErr w:type="spellEnd"/>
      <w:r>
        <w:rPr>
          <w:sz w:val="28"/>
          <w:szCs w:val="28"/>
        </w:rPr>
        <w:t xml:space="preserve"> </w:t>
      </w:r>
      <w:proofErr w:type="spellStart"/>
      <w:r>
        <w:rPr>
          <w:sz w:val="28"/>
          <w:szCs w:val="28"/>
          <w:lang w:val="uk-UA"/>
        </w:rPr>
        <w:t>Вербського</w:t>
      </w:r>
      <w:proofErr w:type="spellEnd"/>
      <w:r>
        <w:rPr>
          <w:sz w:val="28"/>
          <w:szCs w:val="28"/>
          <w:lang w:val="uk-UA"/>
        </w:rPr>
        <w:t xml:space="preserve"> </w:t>
      </w:r>
      <w:proofErr w:type="spellStart"/>
      <w:r>
        <w:rPr>
          <w:sz w:val="28"/>
          <w:szCs w:val="28"/>
        </w:rPr>
        <w:t>сільського</w:t>
      </w:r>
      <w:proofErr w:type="spellEnd"/>
      <w:r>
        <w:rPr>
          <w:sz w:val="28"/>
          <w:szCs w:val="28"/>
        </w:rPr>
        <w:t xml:space="preserve"> </w:t>
      </w:r>
      <w:proofErr w:type="spellStart"/>
      <w:r>
        <w:rPr>
          <w:sz w:val="28"/>
          <w:szCs w:val="28"/>
        </w:rPr>
        <w:t>голови</w:t>
      </w:r>
      <w:proofErr w:type="spellEnd"/>
      <w:r>
        <w:rPr>
          <w:sz w:val="28"/>
          <w:szCs w:val="28"/>
        </w:rPr>
        <w:t xml:space="preserve"> в </w:t>
      </w:r>
      <w:proofErr w:type="spellStart"/>
      <w:r>
        <w:rPr>
          <w:sz w:val="28"/>
          <w:szCs w:val="28"/>
        </w:rPr>
        <w:t>установленому</w:t>
      </w:r>
      <w:proofErr w:type="spellEnd"/>
      <w:r>
        <w:rPr>
          <w:sz w:val="28"/>
          <w:szCs w:val="28"/>
        </w:rPr>
        <w:t xml:space="preserve"> </w:t>
      </w:r>
      <w:proofErr w:type="spellStart"/>
      <w:r>
        <w:rPr>
          <w:sz w:val="28"/>
          <w:szCs w:val="28"/>
        </w:rPr>
        <w:t>законодавством</w:t>
      </w:r>
      <w:proofErr w:type="spellEnd"/>
      <w:r>
        <w:rPr>
          <w:sz w:val="28"/>
          <w:szCs w:val="28"/>
        </w:rPr>
        <w:t xml:space="preserve"> порядку.</w:t>
      </w:r>
    </w:p>
    <w:p w:rsidR="00786C44" w:rsidRDefault="00786C44" w:rsidP="00786C44">
      <w:pPr>
        <w:shd w:val="clear" w:color="auto" w:fill="FFFFFF"/>
        <w:tabs>
          <w:tab w:val="left" w:pos="709"/>
        </w:tabs>
        <w:ind w:firstLine="540"/>
        <w:jc w:val="both"/>
        <w:rPr>
          <w:sz w:val="28"/>
          <w:szCs w:val="28"/>
        </w:rPr>
      </w:pPr>
      <w:r>
        <w:rPr>
          <w:sz w:val="28"/>
          <w:szCs w:val="28"/>
        </w:rPr>
        <w:t xml:space="preserve">7. </w:t>
      </w:r>
      <w:proofErr w:type="spellStart"/>
      <w:r>
        <w:rPr>
          <w:sz w:val="28"/>
          <w:szCs w:val="28"/>
        </w:rPr>
        <w:t>Відділ</w:t>
      </w:r>
      <w:proofErr w:type="spellEnd"/>
      <w:r>
        <w:rPr>
          <w:sz w:val="28"/>
          <w:szCs w:val="28"/>
        </w:rPr>
        <w:t xml:space="preserve"> </w:t>
      </w:r>
      <w:proofErr w:type="spellStart"/>
      <w:r>
        <w:rPr>
          <w:sz w:val="28"/>
          <w:szCs w:val="28"/>
        </w:rPr>
        <w:t>очолює</w:t>
      </w:r>
      <w:proofErr w:type="spellEnd"/>
      <w:r>
        <w:rPr>
          <w:sz w:val="28"/>
          <w:szCs w:val="28"/>
        </w:rPr>
        <w:t xml:space="preserve"> начальник </w:t>
      </w:r>
      <w:proofErr w:type="spellStart"/>
      <w:r>
        <w:rPr>
          <w:sz w:val="28"/>
          <w:szCs w:val="28"/>
        </w:rPr>
        <w:t>відділу</w:t>
      </w:r>
      <w:proofErr w:type="spellEnd"/>
      <w:r>
        <w:rPr>
          <w:sz w:val="28"/>
          <w:szCs w:val="28"/>
        </w:rPr>
        <w:t xml:space="preserve">. </w:t>
      </w:r>
      <w:proofErr w:type="spellStart"/>
      <w:r>
        <w:rPr>
          <w:sz w:val="28"/>
          <w:szCs w:val="28"/>
        </w:rPr>
        <w:t>Основні</w:t>
      </w:r>
      <w:proofErr w:type="spellEnd"/>
      <w:r>
        <w:rPr>
          <w:sz w:val="28"/>
          <w:szCs w:val="28"/>
        </w:rPr>
        <w:t xml:space="preserve"> </w:t>
      </w:r>
      <w:proofErr w:type="spellStart"/>
      <w:r>
        <w:rPr>
          <w:sz w:val="28"/>
          <w:szCs w:val="28"/>
        </w:rPr>
        <w:t>завдання</w:t>
      </w:r>
      <w:proofErr w:type="spellEnd"/>
      <w:r>
        <w:rPr>
          <w:sz w:val="28"/>
          <w:szCs w:val="28"/>
        </w:rPr>
        <w:t xml:space="preserve"> начальника </w:t>
      </w:r>
      <w:proofErr w:type="spellStart"/>
      <w:r>
        <w:rPr>
          <w:sz w:val="28"/>
          <w:szCs w:val="28"/>
        </w:rPr>
        <w:t>відділу</w:t>
      </w:r>
      <w:proofErr w:type="spellEnd"/>
      <w:r>
        <w:rPr>
          <w:sz w:val="28"/>
          <w:szCs w:val="28"/>
        </w:rPr>
        <w:t>:</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sz w:val="28"/>
          <w:szCs w:val="28"/>
          <w:lang w:val="uk-UA"/>
        </w:rPr>
        <w:t xml:space="preserve">1) </w:t>
      </w:r>
      <w:r>
        <w:rPr>
          <w:color w:val="000000"/>
          <w:sz w:val="28"/>
          <w:szCs w:val="28"/>
          <w:lang w:val="uk-UA"/>
        </w:rPr>
        <w:t>здійснення керівництва діяльністю Центру та відділом, розподіл обов'язків між працівниками та визначення сфер їх відповідальності;</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2) організація діяльності відділу, визначення шляхів удосконалення й підвищення ефективності роботи відділу;</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3) представлення відділу у відносинах з іншими органами, підприємствами, установами, організаціями;</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4) організація інформаційного забезпечення роботи відділу, роботи із засобами масової інформації, визначення змісту та часу проведення інформаційних заходів;</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5) сприяння створенню належних умов праці у відділі та Центрі, внесення пропозицій </w:t>
      </w:r>
      <w:proofErr w:type="spellStart"/>
      <w:r>
        <w:rPr>
          <w:sz w:val="28"/>
          <w:szCs w:val="28"/>
          <w:lang w:val="uk-UA"/>
        </w:rPr>
        <w:t>Вербському</w:t>
      </w:r>
      <w:proofErr w:type="spellEnd"/>
      <w:r>
        <w:rPr>
          <w:sz w:val="28"/>
          <w:szCs w:val="28"/>
          <w:lang w:val="uk-UA"/>
        </w:rPr>
        <w:t xml:space="preserve"> сільському голові та Раді щодо </w:t>
      </w:r>
      <w:r>
        <w:rPr>
          <w:sz w:val="28"/>
          <w:szCs w:val="28"/>
          <w:lang w:val="uk-UA"/>
        </w:rPr>
        <w:lastRenderedPageBreak/>
        <w:t>матеріально-технічного забезпечення відділу та Центру, внесення пропозицій місцевому голові щодо преміювання працівників відділу;</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 xml:space="preserve">6) організація та контроль виконання у відділі та Центрі Конституції та законів України, актів Президента України та Кабінету Міністрів України, інших нормативно-правових актів, рішень Ради та її виконавчого комітету, розпоряджень </w:t>
      </w:r>
      <w:proofErr w:type="spellStart"/>
      <w:r>
        <w:rPr>
          <w:sz w:val="28"/>
          <w:szCs w:val="28"/>
          <w:lang w:val="uk-UA"/>
        </w:rPr>
        <w:t>Вербського</w:t>
      </w:r>
      <w:proofErr w:type="spellEnd"/>
      <w:r>
        <w:rPr>
          <w:sz w:val="28"/>
          <w:szCs w:val="28"/>
          <w:lang w:val="uk-UA"/>
        </w:rPr>
        <w:t xml:space="preserve"> сільського </w:t>
      </w:r>
      <w:r>
        <w:rPr>
          <w:color w:val="000000"/>
          <w:sz w:val="28"/>
          <w:szCs w:val="28"/>
          <w:lang w:val="uk-UA"/>
        </w:rPr>
        <w:t>голови;</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7) </w:t>
      </w:r>
      <w:r>
        <w:rPr>
          <w:color w:val="000000"/>
          <w:sz w:val="28"/>
          <w:szCs w:val="28"/>
          <w:lang w:val="uk-UA"/>
        </w:rPr>
        <w:t xml:space="preserve">виконання завдань </w:t>
      </w:r>
      <w:r>
        <w:rPr>
          <w:sz w:val="28"/>
          <w:szCs w:val="28"/>
          <w:lang w:val="uk-UA"/>
        </w:rPr>
        <w:t>адміністратора Центру;</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8) несення персональної відповідальності за невиконання або неналежне виконання покладених на відділ завдань, реалізацію його повноважень, дотримання трудової/службової дисципліни;</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9) планування роботи відділу, подання пропозицій до перспективних і поточних планів роботи </w:t>
      </w:r>
      <w:proofErr w:type="spellStart"/>
      <w:r>
        <w:rPr>
          <w:sz w:val="28"/>
          <w:szCs w:val="28"/>
          <w:lang w:val="uk-UA"/>
        </w:rPr>
        <w:t>Вербському</w:t>
      </w:r>
      <w:proofErr w:type="spellEnd"/>
      <w:r>
        <w:rPr>
          <w:sz w:val="28"/>
          <w:szCs w:val="28"/>
          <w:lang w:val="uk-UA"/>
        </w:rPr>
        <w:t xml:space="preserve"> сільському</w:t>
      </w:r>
      <w:r>
        <w:rPr>
          <w:i/>
          <w:iCs/>
          <w:sz w:val="28"/>
          <w:szCs w:val="28"/>
          <w:lang w:val="uk-UA"/>
        </w:rPr>
        <w:t xml:space="preserve"> </w:t>
      </w:r>
      <w:r>
        <w:rPr>
          <w:sz w:val="28"/>
          <w:szCs w:val="28"/>
          <w:lang w:val="uk-UA"/>
        </w:rPr>
        <w:t>голові;</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10) розроблення Положення про відділ, посадових інструкцій працівників, у разі потреби – змін і доповнень до зазначених документів, подання їх на затвердження в установленому порядку;</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11) звітування про проведену роботу відділу та Центру у визначеному порядку;</w:t>
      </w:r>
    </w:p>
    <w:p w:rsidR="00786C44" w:rsidRDefault="00786C44" w:rsidP="00786C44">
      <w:pPr>
        <w:pStyle w:val="rvps2"/>
        <w:shd w:val="clear" w:color="auto" w:fill="FFFFFF"/>
        <w:spacing w:before="0" w:beforeAutospacing="0" w:after="0" w:afterAutospacing="0"/>
        <w:ind w:firstLine="540"/>
        <w:contextualSpacing/>
        <w:jc w:val="both"/>
        <w:textAlignment w:val="baseline"/>
        <w:rPr>
          <w:color w:val="000000"/>
          <w:sz w:val="28"/>
          <w:szCs w:val="28"/>
          <w:lang w:val="uk-UA"/>
        </w:rPr>
      </w:pPr>
      <w:r>
        <w:rPr>
          <w:color w:val="000000"/>
          <w:sz w:val="28"/>
          <w:szCs w:val="28"/>
          <w:lang w:val="uk-UA"/>
        </w:rPr>
        <w:t>12) забезпечення визначення потреб у навчанні, планування та проведення навчальних заходів та заходів з підвищення кваліфікації працівників відділу;</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color w:val="000000"/>
          <w:sz w:val="28"/>
          <w:szCs w:val="28"/>
          <w:lang w:val="uk-UA"/>
        </w:rPr>
        <w:t>13)</w:t>
      </w:r>
      <w:r>
        <w:rPr>
          <w:color w:val="000000"/>
          <w:lang w:val="uk-UA"/>
        </w:rPr>
        <w:t xml:space="preserve"> </w:t>
      </w:r>
      <w:r>
        <w:rPr>
          <w:sz w:val="28"/>
          <w:szCs w:val="28"/>
          <w:lang w:val="uk-UA"/>
        </w:rPr>
        <w:t xml:space="preserve">виконання інших повноважень, визначених цим Положенням та посадовою інструкцією, що затверджується </w:t>
      </w:r>
      <w:proofErr w:type="spellStart"/>
      <w:r>
        <w:rPr>
          <w:sz w:val="28"/>
          <w:szCs w:val="28"/>
          <w:lang w:val="uk-UA"/>
        </w:rPr>
        <w:t>Вербським</w:t>
      </w:r>
      <w:proofErr w:type="spellEnd"/>
      <w:r>
        <w:rPr>
          <w:sz w:val="28"/>
          <w:szCs w:val="28"/>
          <w:lang w:val="uk-UA"/>
        </w:rPr>
        <w:t xml:space="preserve"> сільським</w:t>
      </w:r>
      <w:r>
        <w:rPr>
          <w:i/>
          <w:iCs/>
          <w:sz w:val="28"/>
          <w:szCs w:val="28"/>
          <w:lang w:val="uk-UA"/>
        </w:rPr>
        <w:t xml:space="preserve"> </w:t>
      </w:r>
      <w:r>
        <w:rPr>
          <w:sz w:val="28"/>
          <w:szCs w:val="28"/>
          <w:lang w:val="uk-UA"/>
        </w:rPr>
        <w:t>головою.</w:t>
      </w:r>
    </w:p>
    <w:p w:rsidR="00786C44" w:rsidRDefault="00786C44" w:rsidP="00786C44">
      <w:pPr>
        <w:pStyle w:val="rvps2"/>
        <w:spacing w:before="0" w:beforeAutospacing="0" w:after="0" w:afterAutospacing="0"/>
        <w:ind w:firstLine="540"/>
        <w:contextualSpacing/>
        <w:jc w:val="both"/>
        <w:textAlignment w:val="baseline"/>
        <w:rPr>
          <w:sz w:val="28"/>
          <w:szCs w:val="28"/>
          <w:lang w:val="uk-UA"/>
        </w:rPr>
      </w:pPr>
      <w:bookmarkStart w:id="7" w:name="_Hlk14271653"/>
      <w:r>
        <w:rPr>
          <w:sz w:val="28"/>
          <w:szCs w:val="28"/>
          <w:lang w:val="uk-UA"/>
        </w:rPr>
        <w:t xml:space="preserve">8. Завдання, права та відповідальність працівників відділу визначаються відповідно до законодавства, цим Положенням та у посадових інструкціях. </w:t>
      </w:r>
    </w:p>
    <w:p w:rsidR="00786C44" w:rsidRDefault="00786C44" w:rsidP="00786C44">
      <w:pPr>
        <w:pStyle w:val="rvps2"/>
        <w:shd w:val="clear" w:color="auto" w:fill="FFFFFF"/>
        <w:spacing w:before="0" w:beforeAutospacing="0" w:after="0" w:afterAutospacing="0"/>
        <w:ind w:firstLine="540"/>
        <w:contextualSpacing/>
        <w:jc w:val="both"/>
        <w:textAlignment w:val="baseline"/>
        <w:rPr>
          <w:sz w:val="28"/>
          <w:szCs w:val="28"/>
          <w:lang w:val="uk-UA"/>
        </w:rPr>
      </w:pPr>
      <w:r>
        <w:rPr>
          <w:sz w:val="28"/>
          <w:szCs w:val="28"/>
          <w:lang w:val="uk-UA"/>
        </w:rPr>
        <w:t xml:space="preserve">Завдання адміністратора можуть покладатися на начальника відділу, державних реєстраторів, інших посадових осіб відділу, які здійснюють обслуговування суб’єктів звернень, зокрема прийняття документів, необхідних для надання адміністративних послуг, та видачу результатів надання адміністративних послуг у Центрі. </w:t>
      </w:r>
    </w:p>
    <w:bookmarkEnd w:id="7"/>
    <w:p w:rsidR="00786C44" w:rsidRDefault="00786C44" w:rsidP="00786C44">
      <w:pPr>
        <w:pStyle w:val="rvps2"/>
        <w:spacing w:before="0" w:beforeAutospacing="0" w:after="0" w:afterAutospacing="0"/>
        <w:ind w:firstLine="540"/>
        <w:contextualSpacing/>
        <w:jc w:val="both"/>
        <w:textAlignment w:val="baseline"/>
        <w:rPr>
          <w:sz w:val="28"/>
          <w:szCs w:val="28"/>
          <w:lang w:val="uk-UA"/>
        </w:rPr>
      </w:pPr>
      <w:r>
        <w:rPr>
          <w:sz w:val="28"/>
          <w:szCs w:val="28"/>
          <w:lang w:val="uk-UA"/>
        </w:rPr>
        <w:t>9. Відділ під час виконання покладених на нього завдань взаємодіє з відповідними органами виконавчої влади, іншими державними органами, органами місцевого самоврядування, підприємствами, установами, організаціями.</w:t>
      </w:r>
    </w:p>
    <w:p w:rsidR="00786C44" w:rsidRDefault="00786C44" w:rsidP="00786C44">
      <w:pPr>
        <w:pStyle w:val="rvps2"/>
        <w:spacing w:before="0" w:beforeAutospacing="0" w:after="0" w:afterAutospacing="0"/>
        <w:ind w:firstLine="540"/>
        <w:contextualSpacing/>
        <w:jc w:val="both"/>
        <w:textAlignment w:val="baseline"/>
        <w:rPr>
          <w:sz w:val="28"/>
          <w:szCs w:val="28"/>
          <w:lang w:val="uk-UA"/>
        </w:rPr>
      </w:pPr>
      <w:r>
        <w:rPr>
          <w:sz w:val="28"/>
          <w:szCs w:val="28"/>
          <w:lang w:val="uk-UA"/>
        </w:rPr>
        <w:t>10. Фінансування та матеріально-технічне забезпечення діяльності відділу</w:t>
      </w:r>
      <w:r>
        <w:rPr>
          <w:i/>
          <w:iCs/>
          <w:color w:val="000000"/>
          <w:sz w:val="28"/>
          <w:szCs w:val="28"/>
          <w:lang w:val="uk-UA"/>
        </w:rPr>
        <w:t xml:space="preserve"> </w:t>
      </w:r>
      <w:r>
        <w:rPr>
          <w:sz w:val="28"/>
          <w:szCs w:val="28"/>
          <w:lang w:val="uk-UA"/>
        </w:rPr>
        <w:t>здійснюється за рахунок державного та місцевих бюджетів, а також з інших джерел, дозволених законодавством.</w:t>
      </w:r>
    </w:p>
    <w:p w:rsidR="00786C44" w:rsidRDefault="00786C44" w:rsidP="00786C44">
      <w:pPr>
        <w:suppressAutoHyphens w:val="0"/>
        <w:autoSpaceDE/>
        <w:spacing w:after="200" w:line="276" w:lineRule="auto"/>
        <w:rPr>
          <w:rFonts w:eastAsia="SimSun"/>
          <w:sz w:val="28"/>
          <w:szCs w:val="28"/>
          <w:lang w:val="uk-UA"/>
        </w:rPr>
      </w:pPr>
    </w:p>
    <w:p w:rsidR="00786C44" w:rsidRDefault="00786C44" w:rsidP="00786C44">
      <w:pPr>
        <w:suppressAutoHyphens w:val="0"/>
        <w:autoSpaceDE/>
        <w:spacing w:after="200" w:line="276" w:lineRule="auto"/>
        <w:rPr>
          <w:rFonts w:eastAsia="SimSun"/>
          <w:sz w:val="28"/>
          <w:szCs w:val="28"/>
          <w:lang w:val="uk-UA"/>
        </w:rPr>
      </w:pPr>
    </w:p>
    <w:p w:rsidR="00786C44" w:rsidRDefault="00786C44" w:rsidP="00786C44">
      <w:pPr>
        <w:suppressAutoHyphens w:val="0"/>
        <w:autoSpaceDE/>
        <w:spacing w:after="200" w:line="276" w:lineRule="auto"/>
        <w:rPr>
          <w:rFonts w:eastAsia="SimSun"/>
          <w:sz w:val="28"/>
          <w:szCs w:val="28"/>
          <w:lang w:val="uk-UA"/>
        </w:rPr>
      </w:pPr>
    </w:p>
    <w:p w:rsidR="00786C44" w:rsidRPr="00284B3C" w:rsidRDefault="00786C44" w:rsidP="00786C44">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786C44" w:rsidRDefault="00786C44" w:rsidP="00786C44">
      <w:pPr>
        <w:suppressAutoHyphens w:val="0"/>
        <w:autoSpaceDE/>
        <w:spacing w:after="200" w:line="276" w:lineRule="auto"/>
        <w:rPr>
          <w:noProof/>
          <w:sz w:val="28"/>
          <w:szCs w:val="28"/>
          <w:lang w:val="uk-UA"/>
        </w:rPr>
      </w:pPr>
      <w:r>
        <w:rPr>
          <w:noProof/>
          <w:sz w:val="28"/>
          <w:szCs w:val="28"/>
          <w:lang w:val="uk-UA"/>
        </w:rPr>
        <w:br w:type="page"/>
      </w:r>
    </w:p>
    <w:p w:rsidR="00254F83" w:rsidRPr="00C81605" w:rsidRDefault="00786C44" w:rsidP="00786C44">
      <w:pPr>
        <w:pStyle w:val="a3"/>
        <w:jc w:val="center"/>
        <w:rPr>
          <w:noProof/>
          <w:sz w:val="28"/>
          <w:szCs w:val="28"/>
          <w:lang w:val="en-US"/>
        </w:rPr>
      </w:pPr>
    </w:p>
    <w:sectPr w:rsidR="00254F83" w:rsidRPr="00C81605" w:rsidSect="00207F0F">
      <w:pgSz w:w="11900" w:h="16840"/>
      <w:pgMar w:top="1134" w:right="1134" w:bottom="879" w:left="1826" w:header="958" w:footer="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A6F48B0A"/>
    <w:name w:val="WW8Num13"/>
    <w:lvl w:ilvl="0">
      <w:start w:val="1"/>
      <w:numFmt w:val="decimal"/>
      <w:lvlText w:val="%1."/>
      <w:lvlJc w:val="left"/>
      <w:pPr>
        <w:tabs>
          <w:tab w:val="num" w:pos="-450"/>
        </w:tabs>
        <w:ind w:left="360" w:hanging="360"/>
      </w:pPr>
      <w:rPr>
        <w:rFonts w:cs="Times New Roman"/>
        <w:color w:val="000000"/>
        <w:sz w:val="28"/>
        <w:szCs w:val="28"/>
      </w:rPr>
    </w:lvl>
    <w:lvl w:ilvl="1">
      <w:start w:val="1"/>
      <w:numFmt w:val="decimal"/>
      <w:lvlText w:val="%1.%2"/>
      <w:lvlJc w:val="left"/>
      <w:pPr>
        <w:tabs>
          <w:tab w:val="num" w:pos="-450"/>
        </w:tabs>
        <w:ind w:left="360" w:hanging="360"/>
      </w:pPr>
    </w:lvl>
    <w:lvl w:ilvl="2">
      <w:start w:val="1"/>
      <w:numFmt w:val="decimal"/>
      <w:lvlText w:val="%1.%2.%3"/>
      <w:lvlJc w:val="left"/>
      <w:pPr>
        <w:tabs>
          <w:tab w:val="num" w:pos="-450"/>
        </w:tabs>
        <w:ind w:left="720" w:hanging="720"/>
      </w:pPr>
    </w:lvl>
    <w:lvl w:ilvl="3">
      <w:start w:val="1"/>
      <w:numFmt w:val="decimal"/>
      <w:lvlText w:val="%1.%2.%3.%4"/>
      <w:lvlJc w:val="left"/>
      <w:pPr>
        <w:tabs>
          <w:tab w:val="num" w:pos="-450"/>
        </w:tabs>
        <w:ind w:left="1080" w:hanging="1080"/>
      </w:pPr>
    </w:lvl>
    <w:lvl w:ilvl="4">
      <w:start w:val="1"/>
      <w:numFmt w:val="decimal"/>
      <w:lvlText w:val="%1.%2.%3.%4.%5"/>
      <w:lvlJc w:val="left"/>
      <w:pPr>
        <w:tabs>
          <w:tab w:val="num" w:pos="-450"/>
        </w:tabs>
        <w:ind w:left="1080" w:hanging="1080"/>
      </w:pPr>
    </w:lvl>
    <w:lvl w:ilvl="5">
      <w:start w:val="1"/>
      <w:numFmt w:val="decimal"/>
      <w:lvlText w:val="%1.%2.%3.%4.%5.%6"/>
      <w:lvlJc w:val="left"/>
      <w:pPr>
        <w:tabs>
          <w:tab w:val="num" w:pos="-450"/>
        </w:tabs>
        <w:ind w:left="1440" w:hanging="1440"/>
      </w:pPr>
    </w:lvl>
    <w:lvl w:ilvl="6">
      <w:start w:val="1"/>
      <w:numFmt w:val="decimal"/>
      <w:lvlText w:val="%1.%2.%3.%4.%5.%6.%7"/>
      <w:lvlJc w:val="left"/>
      <w:pPr>
        <w:tabs>
          <w:tab w:val="num" w:pos="-450"/>
        </w:tabs>
        <w:ind w:left="1440" w:hanging="1440"/>
      </w:pPr>
    </w:lvl>
    <w:lvl w:ilvl="7">
      <w:start w:val="1"/>
      <w:numFmt w:val="decimal"/>
      <w:lvlText w:val="%1.%2.%3.%4.%5.%6.%7.%8"/>
      <w:lvlJc w:val="left"/>
      <w:pPr>
        <w:tabs>
          <w:tab w:val="num" w:pos="-450"/>
        </w:tabs>
        <w:ind w:left="1800" w:hanging="1800"/>
      </w:pPr>
    </w:lvl>
    <w:lvl w:ilvl="8">
      <w:start w:val="1"/>
      <w:numFmt w:val="decimal"/>
      <w:lvlText w:val="%1.%2.%3.%4.%5.%6.%7.%8.%9"/>
      <w:lvlJc w:val="left"/>
      <w:pPr>
        <w:tabs>
          <w:tab w:val="num" w:pos="-450"/>
        </w:tabs>
        <w:ind w:left="2160" w:hanging="2160"/>
      </w:pPr>
    </w:lvl>
  </w:abstractNum>
  <w:abstractNum w:abstractNumId="1">
    <w:nsid w:val="061459D2"/>
    <w:multiLevelType w:val="hybridMultilevel"/>
    <w:tmpl w:val="53E6339C"/>
    <w:lvl w:ilvl="0" w:tplc="CD1A0DA2">
      <w:start w:val="1"/>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F92B5B"/>
    <w:multiLevelType w:val="hybridMultilevel"/>
    <w:tmpl w:val="EDFA319C"/>
    <w:lvl w:ilvl="0" w:tplc="713EDD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466525"/>
    <w:multiLevelType w:val="multilevel"/>
    <w:tmpl w:val="CC62683E"/>
    <w:lvl w:ilvl="0">
      <w:start w:val="1"/>
      <w:numFmt w:val="decimal"/>
      <w:lvlText w:val="%1."/>
      <w:lvlJc w:val="left"/>
      <w:pPr>
        <w:tabs>
          <w:tab w:val="num" w:pos="720"/>
        </w:tabs>
        <w:ind w:left="720" w:hanging="360"/>
      </w:pPr>
      <w:rPr>
        <w:b w:val="0"/>
        <w:i w:val="0"/>
        <w:sz w:val="28"/>
        <w:szCs w:val="28"/>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71F22B7"/>
    <w:multiLevelType w:val="hybridMultilevel"/>
    <w:tmpl w:val="45D211F2"/>
    <w:lvl w:ilvl="0" w:tplc="DD128B4C">
      <w:start w:val="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56EF6520"/>
    <w:multiLevelType w:val="multilevel"/>
    <w:tmpl w:val="290C3E28"/>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D222B2"/>
    <w:multiLevelType w:val="hybridMultilevel"/>
    <w:tmpl w:val="189A52EA"/>
    <w:lvl w:ilvl="0" w:tplc="5FFCA7AE">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1F354F9"/>
    <w:multiLevelType w:val="multilevel"/>
    <w:tmpl w:val="BFD4A9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067020"/>
    <w:multiLevelType w:val="multilevel"/>
    <w:tmpl w:val="D1E0315A"/>
    <w:lvl w:ilvl="0">
      <w:start w:val="3"/>
      <w:numFmt w:val="decimal"/>
      <w:lvlText w:val="%1."/>
      <w:lvlJc w:val="left"/>
      <w:pPr>
        <w:tabs>
          <w:tab w:val="num" w:pos="720"/>
        </w:tabs>
        <w:ind w:left="720" w:hanging="360"/>
      </w:pPr>
    </w:lvl>
    <w:lvl w:ilvl="1">
      <w:start w:val="3"/>
      <w:numFmt w:val="decimal"/>
      <w:isLgl/>
      <w:lvlText w:val="%1.%2."/>
      <w:lvlJc w:val="left"/>
      <w:pPr>
        <w:ind w:left="1380" w:hanging="60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revisionView w:inkAnnotations="0"/>
  <w:defaultTabStop w:val="708"/>
  <w:characterSpacingControl w:val="doNotCompress"/>
  <w:compat/>
  <w:rsids>
    <w:rsidRoot w:val="00C81605"/>
    <w:rsid w:val="000E3DAC"/>
    <w:rsid w:val="001C74DE"/>
    <w:rsid w:val="00207F0F"/>
    <w:rsid w:val="004C7AD5"/>
    <w:rsid w:val="004E160F"/>
    <w:rsid w:val="0056276A"/>
    <w:rsid w:val="00593250"/>
    <w:rsid w:val="00600AED"/>
    <w:rsid w:val="006900FF"/>
    <w:rsid w:val="006E62CE"/>
    <w:rsid w:val="00786C44"/>
    <w:rsid w:val="00852972"/>
    <w:rsid w:val="009B465E"/>
    <w:rsid w:val="00A56249"/>
    <w:rsid w:val="00BC7A55"/>
    <w:rsid w:val="00C81605"/>
    <w:rsid w:val="00DA4C0C"/>
    <w:rsid w:val="00F20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605"/>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BC7A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81605"/>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81605"/>
    <w:rPr>
      <w:rFonts w:ascii="Calibri" w:eastAsia="Calibri" w:hAnsi="Calibri" w:cs="Times New Roman"/>
    </w:rPr>
  </w:style>
  <w:style w:type="paragraph" w:styleId="a5">
    <w:name w:val="Balloon Text"/>
    <w:basedOn w:val="a"/>
    <w:link w:val="a6"/>
    <w:uiPriority w:val="99"/>
    <w:semiHidden/>
    <w:unhideWhenUsed/>
    <w:rsid w:val="00C81605"/>
    <w:rPr>
      <w:rFonts w:ascii="Tahoma" w:hAnsi="Tahoma" w:cs="Tahoma"/>
      <w:sz w:val="16"/>
      <w:szCs w:val="16"/>
    </w:rPr>
  </w:style>
  <w:style w:type="character" w:customStyle="1" w:styleId="a6">
    <w:name w:val="Текст выноски Знак"/>
    <w:basedOn w:val="a0"/>
    <w:link w:val="a5"/>
    <w:uiPriority w:val="99"/>
    <w:semiHidden/>
    <w:rsid w:val="00C81605"/>
    <w:rPr>
      <w:rFonts w:ascii="Tahoma" w:eastAsia="Times New Roman" w:hAnsi="Tahoma" w:cs="Tahoma"/>
      <w:sz w:val="16"/>
      <w:szCs w:val="16"/>
      <w:lang w:eastAsia="zh-CN"/>
    </w:rPr>
  </w:style>
  <w:style w:type="character" w:customStyle="1" w:styleId="10">
    <w:name w:val="Заголовок 1 Знак"/>
    <w:basedOn w:val="a0"/>
    <w:link w:val="1"/>
    <w:uiPriority w:val="99"/>
    <w:rsid w:val="00BC7A55"/>
    <w:rPr>
      <w:rFonts w:asciiTheme="majorHAnsi" w:eastAsiaTheme="majorEastAsia" w:hAnsiTheme="majorHAnsi" w:cstheme="majorBidi"/>
      <w:b/>
      <w:bCs/>
      <w:color w:val="365F91" w:themeColor="accent1" w:themeShade="BF"/>
      <w:sz w:val="28"/>
      <w:szCs w:val="28"/>
      <w:lang w:eastAsia="zh-CN"/>
    </w:rPr>
  </w:style>
  <w:style w:type="paragraph" w:styleId="a7">
    <w:name w:val="List Paragraph"/>
    <w:aliases w:val="Elenco Normale,название табл/рис,заголовок 1.1"/>
    <w:basedOn w:val="a"/>
    <w:link w:val="a8"/>
    <w:uiPriority w:val="99"/>
    <w:qFormat/>
    <w:rsid w:val="00BC7A55"/>
    <w:pPr>
      <w:suppressAutoHyphens w:val="0"/>
      <w:autoSpaceDE/>
      <w:ind w:left="720"/>
      <w:contextualSpacing/>
    </w:pPr>
    <w:rPr>
      <w:sz w:val="24"/>
      <w:szCs w:val="24"/>
      <w:lang w:val="uk-UA" w:eastAsia="ru-RU"/>
    </w:rPr>
  </w:style>
  <w:style w:type="character" w:customStyle="1" w:styleId="a8">
    <w:name w:val="Абзац списка Знак"/>
    <w:aliases w:val="Elenco Normale Знак,название табл/рис Знак,заголовок 1.1 Знак"/>
    <w:link w:val="a7"/>
    <w:uiPriority w:val="99"/>
    <w:locked/>
    <w:rsid w:val="00BC7A55"/>
    <w:rPr>
      <w:rFonts w:ascii="Times New Roman" w:eastAsia="Times New Roman" w:hAnsi="Times New Roman" w:cs="Times New Roman"/>
      <w:sz w:val="24"/>
      <w:szCs w:val="24"/>
      <w:lang w:val="uk-UA" w:eastAsia="ru-RU"/>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1"/>
    <w:uiPriority w:val="99"/>
    <w:unhideWhenUsed/>
    <w:qFormat/>
    <w:rsid w:val="00BC7A55"/>
    <w:pPr>
      <w:suppressAutoHyphens w:val="0"/>
      <w:autoSpaceDE/>
      <w:spacing w:before="100" w:beforeAutospacing="1" w:after="100" w:afterAutospacing="1"/>
    </w:pPr>
    <w:rPr>
      <w:sz w:val="24"/>
      <w:szCs w:val="24"/>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uiPriority w:val="99"/>
    <w:locked/>
    <w:rsid w:val="00BC7A55"/>
    <w:rPr>
      <w:rFonts w:ascii="Times New Roman" w:eastAsia="Times New Roman" w:hAnsi="Times New Roman" w:cs="Times New Roman"/>
      <w:sz w:val="24"/>
      <w:szCs w:val="24"/>
      <w:lang w:eastAsia="ru-RU"/>
    </w:rPr>
  </w:style>
  <w:style w:type="character" w:customStyle="1" w:styleId="eop">
    <w:name w:val="eop"/>
    <w:basedOn w:val="a0"/>
    <w:rsid w:val="00BC7A55"/>
  </w:style>
  <w:style w:type="paragraph" w:customStyle="1" w:styleId="paragraph">
    <w:name w:val="paragraph"/>
    <w:basedOn w:val="a"/>
    <w:rsid w:val="00BC7A55"/>
    <w:pPr>
      <w:suppressAutoHyphens w:val="0"/>
      <w:autoSpaceDE/>
      <w:spacing w:before="100" w:beforeAutospacing="1" w:after="100" w:afterAutospacing="1"/>
    </w:pPr>
    <w:rPr>
      <w:sz w:val="24"/>
      <w:szCs w:val="24"/>
      <w:lang w:eastAsia="ru-RU"/>
    </w:rPr>
  </w:style>
  <w:style w:type="paragraph" w:customStyle="1" w:styleId="12">
    <w:name w:val="Абзац списка1"/>
    <w:basedOn w:val="a"/>
    <w:qFormat/>
    <w:rsid w:val="004E160F"/>
    <w:pPr>
      <w:suppressAutoHyphens w:val="0"/>
      <w:autoSpaceDE/>
      <w:spacing w:after="200" w:line="276" w:lineRule="auto"/>
      <w:ind w:left="720"/>
      <w:contextualSpacing/>
    </w:pPr>
    <w:rPr>
      <w:rFonts w:ascii="Calibri" w:hAnsi="Calibri"/>
      <w:sz w:val="22"/>
      <w:szCs w:val="22"/>
      <w:lang w:eastAsia="ru-RU"/>
    </w:rPr>
  </w:style>
  <w:style w:type="paragraph" w:customStyle="1" w:styleId="13">
    <w:name w:val="Без интервала1"/>
    <w:qFormat/>
    <w:rsid w:val="004E160F"/>
    <w:pPr>
      <w:widowControl w:val="0"/>
      <w:spacing w:after="0" w:line="240" w:lineRule="auto"/>
    </w:pPr>
    <w:rPr>
      <w:rFonts w:ascii="Courier New" w:eastAsia="Times New Roman" w:hAnsi="Courier New" w:cs="Courier New"/>
      <w:color w:val="000000"/>
      <w:sz w:val="24"/>
      <w:szCs w:val="24"/>
      <w:lang w:val="uk-UA" w:eastAsia="uk-UA"/>
    </w:rPr>
  </w:style>
  <w:style w:type="character" w:customStyle="1" w:styleId="aa">
    <w:name w:val="Другое_"/>
    <w:basedOn w:val="a0"/>
    <w:link w:val="ab"/>
    <w:locked/>
    <w:rsid w:val="00593250"/>
    <w:rPr>
      <w:rFonts w:ascii="Times New Roman" w:eastAsia="Times New Roman" w:hAnsi="Times New Roman" w:cs="Times New Roman"/>
      <w:b/>
      <w:bCs/>
    </w:rPr>
  </w:style>
  <w:style w:type="paragraph" w:customStyle="1" w:styleId="ab">
    <w:name w:val="Другое"/>
    <w:basedOn w:val="a"/>
    <w:link w:val="aa"/>
    <w:qFormat/>
    <w:rsid w:val="00593250"/>
    <w:pPr>
      <w:widowControl w:val="0"/>
      <w:suppressAutoHyphens w:val="0"/>
      <w:autoSpaceDE/>
      <w:jc w:val="center"/>
    </w:pPr>
    <w:rPr>
      <w:b/>
      <w:bCs/>
      <w:sz w:val="22"/>
      <w:szCs w:val="22"/>
      <w:lang w:eastAsia="en-US"/>
    </w:rPr>
  </w:style>
  <w:style w:type="paragraph" w:customStyle="1" w:styleId="rvps2">
    <w:name w:val="rvps2"/>
    <w:basedOn w:val="a"/>
    <w:uiPriority w:val="99"/>
    <w:qFormat/>
    <w:rsid w:val="00786C44"/>
    <w:pPr>
      <w:suppressAutoHyphens w:val="0"/>
      <w:autoSpaceDE/>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3422</Words>
  <Characters>19512</Characters>
  <Application>Microsoft Office Word</Application>
  <DocSecurity>0</DocSecurity>
  <Lines>162</Lines>
  <Paragraphs>45</Paragraphs>
  <ScaleCrop>false</ScaleCrop>
  <Company>Microsoft</Company>
  <LinksUpToDate>false</LinksUpToDate>
  <CharactersWithSpaces>22889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2026-04-19T17:07:00Z</dcterms:created>
  <dcterms:modified xsi:type="dcterms:W3CDTF">2026-04-19T17:07:00Z</dcterms:modified>
</cp:coreProperties>
</file>