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B7" w:rsidRPr="0037719B" w:rsidRDefault="005047B7" w:rsidP="005047B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047B7" w:rsidRPr="0037719B" w:rsidRDefault="005047B7" w:rsidP="005047B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5047B7" w:rsidRPr="0037719B" w:rsidRDefault="005047B7" w:rsidP="00504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047B7" w:rsidRPr="0037719B" w:rsidRDefault="005047B7" w:rsidP="00504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047B7" w:rsidRPr="001D4B32" w:rsidRDefault="005047B7" w:rsidP="00504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047B7" w:rsidRPr="0037719B" w:rsidRDefault="005047B7" w:rsidP="005047B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047B7" w:rsidRPr="0037719B" w:rsidRDefault="005047B7" w:rsidP="005047B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5047B7" w:rsidRPr="002B2B7C" w:rsidRDefault="005047B7" w:rsidP="005047B7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98</w:t>
      </w:r>
    </w:p>
    <w:p w:rsidR="005047B7" w:rsidRPr="00FA7A7D" w:rsidRDefault="005047B7" w:rsidP="005047B7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5047B7" w:rsidRPr="00FA7A7D" w:rsidRDefault="005047B7" w:rsidP="005047B7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5047B7" w:rsidRPr="00FA7A7D" w:rsidRDefault="005047B7" w:rsidP="005047B7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5047B7" w:rsidRPr="00FA7A7D" w:rsidRDefault="005047B7" w:rsidP="005047B7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5047B7" w:rsidRPr="00FA7A7D" w:rsidRDefault="005047B7" w:rsidP="005047B7">
      <w:pPr>
        <w:pStyle w:val="a6"/>
        <w:rPr>
          <w:rFonts w:ascii="Times New Roman" w:hAnsi="Times New Roman"/>
          <w:b/>
          <w:sz w:val="28"/>
          <w:szCs w:val="28"/>
        </w:rPr>
      </w:pPr>
      <w:r w:rsidRPr="00FA7A7D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FA7A7D">
        <w:rPr>
          <w:rFonts w:ascii="Times New Roman" w:hAnsi="Times New Roman"/>
          <w:b/>
          <w:sz w:val="28"/>
          <w:szCs w:val="28"/>
        </w:rPr>
        <w:t>Момотюку</w:t>
      </w:r>
      <w:proofErr w:type="spellEnd"/>
      <w:r w:rsidRPr="00FA7A7D">
        <w:rPr>
          <w:rFonts w:ascii="Times New Roman" w:hAnsi="Times New Roman"/>
          <w:b/>
          <w:sz w:val="28"/>
          <w:szCs w:val="28"/>
        </w:rPr>
        <w:t xml:space="preserve"> Леоніду Петровичу</w:t>
      </w:r>
    </w:p>
    <w:p w:rsidR="005047B7" w:rsidRPr="002B2B7C" w:rsidRDefault="005047B7" w:rsidP="005047B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047B7" w:rsidRPr="002B2B7C" w:rsidRDefault="005047B7" w:rsidP="005047B7">
      <w:pPr>
        <w:spacing w:line="240" w:lineRule="auto"/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2B2B7C">
        <w:rPr>
          <w:rFonts w:ascii="Times New Roman" w:hAnsi="Times New Roman"/>
          <w:sz w:val="28"/>
          <w:szCs w:val="28"/>
        </w:rPr>
        <w:t>Момотюка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Леоніда Петровича для ведення особистого селянського господарства в межах села Верба 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2B2B7C">
        <w:rPr>
          <w:rFonts w:ascii="Times New Roman" w:hAnsi="Times New Roman"/>
          <w:sz w:val="28"/>
          <w:szCs w:val="28"/>
        </w:rPr>
        <w:t>„Про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r w:rsidRPr="002B2B7C">
        <w:rPr>
          <w:rFonts w:ascii="Times New Roman" w:hAnsi="Times New Roman"/>
          <w:sz w:val="28"/>
          <w:szCs w:val="28"/>
        </w:rPr>
        <w:t>”</w:t>
      </w:r>
      <w:proofErr w:type="spellEnd"/>
      <w:r w:rsidRPr="002B2B7C">
        <w:rPr>
          <w:rFonts w:ascii="Times New Roman" w:hAnsi="Times New Roman"/>
          <w:sz w:val="28"/>
          <w:szCs w:val="28"/>
        </w:rPr>
        <w:t>, ст. 12, 118, 121 Земельного кодексу України, п.12</w:t>
      </w:r>
      <w:r>
        <w:rPr>
          <w:rFonts w:ascii="Times New Roman" w:hAnsi="Times New Roman"/>
          <w:sz w:val="28"/>
          <w:szCs w:val="28"/>
        </w:rPr>
        <w:t xml:space="preserve"> Розділу Х </w:t>
      </w:r>
      <w:proofErr w:type="spellStart"/>
      <w:r>
        <w:rPr>
          <w:rFonts w:ascii="Times New Roman" w:hAnsi="Times New Roman"/>
          <w:sz w:val="28"/>
          <w:szCs w:val="28"/>
        </w:rPr>
        <w:t>„Перехідні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положення”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</w:t>
      </w:r>
      <w:r w:rsidRPr="002B2B7C">
        <w:rPr>
          <w:rFonts w:ascii="Times New Roman" w:hAnsi="Times New Roman"/>
          <w:sz w:val="28"/>
          <w:szCs w:val="28"/>
        </w:rPr>
        <w:t xml:space="preserve"> Кодексу України, Вербська сільська рада </w:t>
      </w:r>
    </w:p>
    <w:p w:rsidR="005047B7" w:rsidRPr="00FA7A7D" w:rsidRDefault="005047B7" w:rsidP="005047B7">
      <w:pPr>
        <w:pStyle w:val="a6"/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>ВИРІШИЛА:</w:t>
      </w:r>
    </w:p>
    <w:p w:rsidR="005047B7" w:rsidRPr="00FA7A7D" w:rsidRDefault="005047B7" w:rsidP="005047B7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земельних ділянок загальною площею 0,6004 га (ділянка №1 площею 0,4447 га-кадастровий номер 5621681200:09:012:0018, та ділянка №2 площею 0,1557 га – кадастровий номер 5621681200:01:011:0497)  в натурі (на місцевості), які передається у власність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Леоніду Петровичу для ведення особистого селянського господарства в межах села Верба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5047B7" w:rsidRPr="00FA7A7D" w:rsidRDefault="005047B7" w:rsidP="005047B7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Леоніду Петровичу у власність земельні ділянки загальною площею 0,6004 га (ділянка №1 площею 0,4447 га-кадастровий номер 5621681200:09:012:0018, та ділянка №2 площею 0,1557 га – кадастровий номер 5621681200:01:011:0497)для ведення особистого селянського господарства в межах села Верба на території </w:t>
      </w:r>
      <w:proofErr w:type="spellStart"/>
      <w:r w:rsidRPr="00FA7A7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5047B7" w:rsidRPr="00FA7A7D" w:rsidRDefault="005047B7" w:rsidP="005047B7">
      <w:pPr>
        <w:pStyle w:val="a6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A7A7D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FA7A7D">
        <w:rPr>
          <w:rFonts w:ascii="Times New Roman" w:hAnsi="Times New Roman"/>
          <w:sz w:val="28"/>
          <w:szCs w:val="28"/>
        </w:rPr>
        <w:t>Момотюку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Леоніду Петровичу оформити право власності на земельні ділянки в порядку, визначеному законодавством.</w:t>
      </w:r>
    </w:p>
    <w:p w:rsidR="005047B7" w:rsidRPr="002B2B7C" w:rsidRDefault="005047B7" w:rsidP="005047B7">
      <w:pPr>
        <w:pStyle w:val="a6"/>
        <w:ind w:left="284" w:hanging="284"/>
        <w:jc w:val="both"/>
      </w:pPr>
      <w:r w:rsidRPr="00FA7A7D">
        <w:rPr>
          <w:rFonts w:ascii="Times New Roman" w:hAnsi="Times New Roman"/>
          <w:sz w:val="28"/>
          <w:szCs w:val="28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FA7A7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A7A7D">
        <w:rPr>
          <w:rFonts w:ascii="Times New Roman" w:hAnsi="Times New Roman"/>
          <w:sz w:val="28"/>
          <w:szCs w:val="28"/>
        </w:rPr>
        <w:t xml:space="preserve"> Богдан Володимирович)</w:t>
      </w:r>
      <w:r w:rsidRPr="002B2B7C">
        <w:t>.</w:t>
      </w:r>
    </w:p>
    <w:p w:rsidR="005047B7" w:rsidRPr="002B2B7C" w:rsidRDefault="005047B7" w:rsidP="005047B7">
      <w:pPr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5047B7" w:rsidRPr="001F4C7D" w:rsidRDefault="005047B7" w:rsidP="005047B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F4C7D">
        <w:rPr>
          <w:rFonts w:ascii="Times New Roman" w:hAnsi="Times New Roman"/>
          <w:b/>
          <w:sz w:val="28"/>
          <w:szCs w:val="28"/>
        </w:rPr>
        <w:t xml:space="preserve">Каміла </w:t>
      </w:r>
      <w:r w:rsidRPr="0037719B">
        <w:rPr>
          <w:rFonts w:ascii="Times New Roman" w:hAnsi="Times New Roman"/>
          <w:b/>
          <w:sz w:val="28"/>
          <w:szCs w:val="28"/>
        </w:rPr>
        <w:t>КОТВІНСЬКА</w:t>
      </w:r>
    </w:p>
    <w:p w:rsidR="005047B7" w:rsidRDefault="005047B7" w:rsidP="005047B7">
      <w:pPr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363D0" w:rsidRPr="005047B7" w:rsidRDefault="00F363D0" w:rsidP="005047B7"/>
    <w:sectPr w:rsidR="00F363D0" w:rsidRPr="005047B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20"/>
  </w:num>
  <w:num w:numId="8">
    <w:abstractNumId w:val="16"/>
  </w:num>
  <w:num w:numId="9">
    <w:abstractNumId w:val="1"/>
  </w:num>
  <w:num w:numId="10">
    <w:abstractNumId w:val="19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7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366DB"/>
    <w:rsid w:val="0033781F"/>
    <w:rsid w:val="00366E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722A5"/>
    <w:rsid w:val="00A44781"/>
    <w:rsid w:val="00A6330E"/>
    <w:rsid w:val="00A7423A"/>
    <w:rsid w:val="00AD0A3B"/>
    <w:rsid w:val="00AD30AA"/>
    <w:rsid w:val="00B968D6"/>
    <w:rsid w:val="00C93654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2022-02-17T11:53:00Z</dcterms:created>
  <dcterms:modified xsi:type="dcterms:W3CDTF">2022-02-17T11:53:00Z</dcterms:modified>
</cp:coreProperties>
</file>